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ENGINEERING APPROVAL NOTE: Machine 101 Thermal Variance &amp; Operational 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DOC-REF: APPR-2026-M101-042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2026 - 19:20:59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Machine 101 (Tag: ICU-101-A)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Comprehensive engineering evaluation of Field Inspection Report IR-2026-0914-A for Machine 101. The unit recorded an operating temperature of 84.2°C, which enters the Phase 1 Thermal Warning Band (&gt;80°C per SOP-042-REV-3) but remains well below the Critical Safety Trip threshold of 95°C. Ventilation fan operation (1240 RPM) and coolant fluid reserves (68%) strictly comply with SOP requirements. The sole root cause of thermal elevation is isolated to 20-30% dust and lint coverage on the radiator intake fins. CONDITIONAL APPROVAL is hereby granted for continued operation subject to mandatory radiator cleaning within 48 hours.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Operating Temperature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84.2°C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60°C - 80°C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+4.2°C above upper limit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 (&gt;80°C)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Ventilation Fan Speed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1240 RPM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1200 - 1400 RPM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Nominal operational range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Loop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2.35 bar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2.0 - 3.5 bar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Stable system pressure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Fluid Level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60% - 100%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+8% above safe minimum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Radiator Fin Dust Coverage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 - 30%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&lt; 10% accumulation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Moderate airflow restriction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MAINTENANCE REQUIRED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Field Inspection Report (IR-2026-0914-A)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DIGITAL_TEXT / 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Operating temperature measured at 84.2°C during shift inspection.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Inspection Report Tachometer Log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CALIBRATED_SENSOR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Primary ventilation fan actively rotating at 1240 RPM.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Inspection by Lead Inspector R. Sharma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PHYSICAL_OBSERVATION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Intake louvers and radiator fins exhibit 20-30% lint and airborne dust accumulation.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Coolant Reservoir Level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TELEMETRY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Coolant fluid level recorded at 68% capacity with zero leaks.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 &amp;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Thermocouple Cross-Check Verification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HANDHELD_PROBE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Core thermocouple reading verified against calibrated handheld probe (reading 84.0°C).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2: Temperature Boundaries</w:t>
        <w:br/>
      </w:r>
      <w:r>
        <w:rPr>
          <w:i/>
          <w:sz w:val="19"/>
        </w:rPr>
        <w:t xml:space="preserve">  Mandatory Clause: Optimal Band: 60°C - 75°C | Nominal Upper: 80°C | Warning Threshold: &gt; 80°C | Critical Safety Trip: &gt; 95°C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3: Phase 1 Warning Band Protocol</w:t>
        <w:br/>
      </w:r>
      <w:r>
        <w:rPr>
          <w:i/>
          <w:sz w:val="19"/>
        </w:rPr>
        <w:t xml:space="preserve">  Mandatory Clause: When temperature is between 80°C and 95°C: Verify fan RPM (1200-1400 RPM), check intake louvers for dust/blockage, verify coolant &gt;= 60%.</w:t>
      </w:r>
    </w:p>
    <w:p>
      <w:r>
        <w:rPr>
          <w:b/>
          <w:sz w:val="20"/>
        </w:rPr>
        <w:t>• M101-MANUAL-REV-2: Machine 101 Maintenance Manual</w:t>
        <w:br/>
      </w:r>
      <w:r>
        <w:rPr>
          <w:sz w:val="19"/>
        </w:rPr>
        <w:t xml:space="preserve">  Applicability / Section: Section 4: Overheating Response</w:t>
        <w:br/>
      </w:r>
      <w:r>
        <w:rPr>
          <w:i/>
          <w:sz w:val="19"/>
        </w:rPr>
        <w:t xml:space="preserve">  Mandatory Clause: If temperature exceeds 80°C: 1. Check cooling fan. 2. Check for dust/blockage. 3. Check coolant level. 4. Inspect temp sensor.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Grant CONDITIONAL APPROVAL for continued operation at normal production load for up to 48 hours.</w:t>
      </w:r>
    </w:p>
    <w:p>
      <w:r>
        <w:rPr>
          <w:b/>
          <w:color w:val="102A4D"/>
        </w:rPr>
        <w:t xml:space="preserve">5.2 </w:t>
      </w:r>
      <w:r>
        <w:rPr>
          <w:sz w:val="20"/>
        </w:rPr>
        <w:t>Schedule mandatory compressed-air radiator fin and intake louver cleaning within 48 hours during planned maintenance window.</w:t>
      </w:r>
    </w:p>
    <w:p>
      <w:r>
        <w:rPr>
          <w:b/>
          <w:color w:val="102A4D"/>
        </w:rPr>
        <w:t xml:space="preserve">5.3 </w:t>
      </w:r>
      <w:r>
        <w:rPr>
          <w:sz w:val="20"/>
        </w:rPr>
        <w:t>Maintain continuous digital temperature logging with automated alert threshold set at 88.0°C.</w:t>
      </w:r>
    </w:p>
    <w:p>
      <w:r>
        <w:rPr>
          <w:b/>
          <w:color w:val="102A4D"/>
        </w:rPr>
        <w:t xml:space="preserve">5.4 </w:t>
      </w:r>
      <w:r>
        <w:rPr>
          <w:sz w:val="20"/>
        </w:rPr>
        <w:t>Verify ventilation fan motor bearing lubrication and check belt tension during cleaning procedure.</w:t>
      </w:r>
    </w:p>
    <w:p>
      <w:r>
        <w:rPr>
          <w:b/>
          <w:color w:val="102A4D"/>
        </w:rPr>
        <w:t xml:space="preserve">5.5 </w:t>
      </w:r>
      <w:r>
        <w:rPr>
          <w:sz w:val="20"/>
        </w:rPr>
        <w:t>Perform follow-up thermal inspection and IR probe cross-check within 72 hours to confirm return to &lt;=75°C optimal band.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Ambient plant temperature remains within standard operating envelope (&lt;= 32°C).</w:t>
      </w:r>
    </w:p>
    <w:p>
      <w:r>
        <w:rPr>
          <w:color w:val="64748B"/>
          <w:sz w:val="19"/>
        </w:rPr>
        <w:t>— Coolant fluid formulation meets ASTM D3306 industrial standard (50/50 ethylene glycol / demineralized water).</w:t>
      </w:r>
    </w:p>
    <w:p>
      <w:r>
        <w:rPr>
          <w:color w:val="64748B"/>
          <w:sz w:val="19"/>
        </w:rPr>
        <w:t>— Thermocouple calibration verified accurate within +/- 0.5°C tolerance.</w:t>
      </w:r>
    </w:p>
    <w:p>
      <w:r>
        <w:rPr>
          <w:color w:val="64748B"/>
          <w:sz w:val="19"/>
        </w:rPr>
        <w:t>— Findings and conditional approval apply strictly to Machine 101 (Tag: ICU-101-A) and cannot be extrapolated to other machines.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2026 - 19:20:59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2026-09-16T19:20:59.926841 | Document Ref: DOC-REF: APPR-2026-M101-042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