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500F" w:rsidRDefault="00D650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4"/>
        <w:tblW w:w="1292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2921"/>
      </w:tblGrid>
      <w:tr w:rsidR="00D6500F">
        <w:trPr>
          <w:jc w:val="center"/>
        </w:trPr>
        <w:tc>
          <w:tcPr>
            <w:tcW w:w="12921" w:type="dxa"/>
            <w:shd w:val="clear" w:color="auto" w:fill="FFFFFF"/>
          </w:tcPr>
          <w:p w:rsidR="00D6500F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МІНІСТЕРСТВО ОСВІТИ І НАУКИ УКРАЇНИ</w:t>
            </w:r>
          </w:p>
          <w:p w:rsidR="00D6500F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ВІДОКРЕМЛЕНИЙ СТРУКТУРНИЙ ПІДРОЗДІЛ</w:t>
            </w:r>
          </w:p>
          <w:p w:rsidR="00D6500F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«ПОЛТАВСЬКИЙ  ПОЛІТЕХНІЧНИЙ ФАХОВИЙ КОЛЕДЖ</w:t>
            </w:r>
          </w:p>
          <w:p w:rsidR="00D6500F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НАЦІОНАЛЬНОГО ТЕХНІЧНОГО УНІВЕРСИТЕТУ</w:t>
            </w:r>
          </w:p>
          <w:p w:rsidR="00D6500F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«ХАРКІВСЬКИЙ ПОЛІТЕХНІЧНИЙ ІНСТИТУТ»</w:t>
            </w:r>
          </w:p>
        </w:tc>
      </w:tr>
    </w:tbl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57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ЗАТВЕРДЖУЮ</w: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57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Директор коледжу</w: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57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____________ </w:t>
      </w:r>
      <w:r>
        <w:rPr>
          <w:b/>
          <w:bCs/>
          <w:color w:val="000000"/>
          <w:sz w:val="28"/>
          <w:szCs w:val="28"/>
        </w:rPr>
        <w:t>Олександр ПІТЯКОВ</w: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576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« </w:t>
      </w:r>
      <w:r>
        <w:rPr>
          <w:b/>
          <w:bCs/>
          <w:sz w:val="28"/>
          <w:szCs w:val="28"/>
        </w:rPr>
        <w:t>02 » чер</w:t>
      </w:r>
      <w:r>
        <w:rPr>
          <w:b/>
          <w:bCs/>
          <w:color w:val="000000"/>
          <w:sz w:val="28"/>
          <w:szCs w:val="28"/>
        </w:rPr>
        <w:t>вня 2026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року</w:t>
      </w:r>
    </w:p>
    <w:p w:rsidR="00D6500F" w:rsidRDefault="00D6500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5760"/>
        <w:jc w:val="both"/>
        <w:rPr>
          <w:color w:val="000000"/>
          <w:sz w:val="28"/>
          <w:szCs w:val="28"/>
        </w:rPr>
      </w:pP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5760"/>
        <w:jc w:val="both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38101</wp:posOffset>
                </wp:positionH>
                <wp:positionV relativeFrom="paragraph">
                  <wp:posOffset>50800</wp:posOffset>
                </wp:positionV>
                <wp:extent cx="6572250" cy="491546"/>
                <wp:effectExtent l="0" t="0" r="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9400" y="3527588"/>
                          <a:ext cx="655320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6500F" w:rsidRPr="009A2FFD" w:rsidRDefault="009A2FFD" w:rsidP="009A2FFD">
                            <w:pPr>
                              <w:spacing w:before="240" w:after="240"/>
                              <w:jc w:val="center"/>
                              <w:textDirection w:val="btLr"/>
                            </w:pPr>
                            <w:r w:rsidRPr="009A2FFD">
                              <w:rPr>
                                <w:b/>
                                <w:sz w:val="32"/>
                              </w:rPr>
                              <w:t>ПРОГРАМУВАННЯ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кутник 2" o:spid="_x0000_s1026" style="position:absolute;left:0;text-align:left;margin-left:3pt;margin-top:4pt;width:517.5pt;height:38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" filled="f" stroked="f">
                <v:textbox inset="2.53958mm,1.2694mm,2.53958mm,1.2694mm">
                  <w:txbxContent>
                    <w:p w:rsidR="00D6500F" w:rsidRPr="009A2FFD" w:rsidRDefault="009A2FFD" w:rsidP="009A2FFD">
                      <w:pPr>
                        <w:spacing w:before="240" w:after="240"/>
                        <w:jc w:val="center"/>
                        <w:textDirection w:val="btLr"/>
                      </w:pPr>
                      <w:r w:rsidRPr="009A2FFD">
                        <w:rPr>
                          <w:b/>
                          <w:sz w:val="32"/>
                        </w:rPr>
                        <w:t>ПРОГРАМУВАННЯ</w:t>
                      </w:r>
                    </w:p>
                  </w:txbxContent>
                </v:textbox>
              </v:rect>
            </w:pict>
          </mc:Fallback>
        </mc:AlternateConten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_____________________________________________________________________________________ </w: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(назва навчальної дисципліни)</w:t>
      </w:r>
    </w:p>
    <w:p w:rsidR="00D6500F" w:rsidRDefault="00D6500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b/>
          <w:bCs/>
          <w:color w:val="000000"/>
          <w:sz w:val="32"/>
          <w:szCs w:val="32"/>
        </w:rPr>
      </w:pP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ПРОГРАМА</w:t>
      </w:r>
      <w:r>
        <w:rPr>
          <w:b/>
          <w:bCs/>
          <w:color w:val="000000"/>
          <w:sz w:val="32"/>
          <w:szCs w:val="32"/>
        </w:rPr>
        <w:br/>
        <w:t>навчальної дисципліни</w:t>
      </w:r>
    </w:p>
    <w:p w:rsidR="00D6500F" w:rsidRDefault="00D6500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16"/>
          <w:szCs w:val="16"/>
        </w:rPr>
      </w:pP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ПІДГОТОВКИ ФАХОВОГО МОЛОДШОГО БАКАЛАВРА</w:t>
      </w:r>
    </w:p>
    <w:p w:rsidR="00D6500F" w:rsidRDefault="00D6500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галузь знань:</w:t>
      </w:r>
      <w:r>
        <w:rPr>
          <w:color w:val="000000"/>
          <w:sz w:val="28"/>
          <w:szCs w:val="28"/>
        </w:rPr>
        <w:t xml:space="preserve"> </w:t>
      </w:r>
      <w:r w:rsidRPr="009A2FFD">
        <w:rPr>
          <w:sz w:val="28"/>
          <w:szCs w:val="28"/>
        </w:rPr>
        <w:t xml:space="preserve">F Інформаційні технології </w:t>
      </w:r>
    </w:p>
    <w:p w:rsidR="00D6500F" w:rsidRDefault="00D6500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</w:p>
    <w:p w:rsidR="00D6500F" w:rsidRDefault="00D6500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</w:p>
    <w:p w:rsidR="00D6500F" w:rsidRPr="009A2FFD" w:rsidRDefault="00AB7555" w:rsidP="009A2FF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спеціальність:</w:t>
      </w:r>
      <w:r>
        <w:rPr>
          <w:color w:val="FF0000"/>
          <w:sz w:val="28"/>
          <w:szCs w:val="28"/>
        </w:rPr>
        <w:t xml:space="preserve"> </w:t>
      </w:r>
      <w:r w:rsidRPr="009A2FFD">
        <w:rPr>
          <w:sz w:val="28"/>
          <w:szCs w:val="28"/>
        </w:rPr>
        <w:t xml:space="preserve">F2 Інженерія програмного забезпечення </w:t>
      </w:r>
    </w:p>
    <w:p w:rsidR="00D6500F" w:rsidRDefault="00D6500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8"/>
          <w:szCs w:val="28"/>
        </w:rPr>
      </w:pPr>
    </w:p>
    <w:p w:rsidR="00D6500F" w:rsidRDefault="00D6500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освітньо-професійна програма</w:t>
      </w:r>
      <w:r>
        <w:rPr>
          <w:color w:val="000000"/>
          <w:sz w:val="28"/>
          <w:szCs w:val="28"/>
        </w:rPr>
        <w:t xml:space="preserve">: </w:t>
      </w:r>
      <w:r w:rsidRPr="009A2FFD">
        <w:rPr>
          <w:sz w:val="28"/>
          <w:szCs w:val="28"/>
        </w:rPr>
        <w:t xml:space="preserve">Розробка програмного забезпечення </w: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br w:type="page"/>
      </w:r>
      <w:r>
        <w:rPr>
          <w:color w:val="000000"/>
          <w:sz w:val="28"/>
          <w:szCs w:val="28"/>
        </w:rPr>
        <w:lastRenderedPageBreak/>
        <w:t xml:space="preserve">РОЗРОБНИК(-И) ПРОГРАМИ: </w:t>
      </w:r>
      <w:r w:rsidRPr="009A2FFD">
        <w:rPr>
          <w:sz w:val="28"/>
          <w:szCs w:val="28"/>
        </w:rPr>
        <w:t xml:space="preserve">викладач </w:t>
      </w:r>
      <w:r w:rsidR="009A2FFD" w:rsidRPr="009A2FFD">
        <w:rPr>
          <w:sz w:val="28"/>
          <w:szCs w:val="28"/>
          <w:lang w:val="ru-RU"/>
        </w:rPr>
        <w:t>першо</w:t>
      </w:r>
      <w:r w:rsidR="009A2FFD" w:rsidRPr="009A2FFD">
        <w:rPr>
          <w:sz w:val="28"/>
          <w:szCs w:val="28"/>
        </w:rPr>
        <w:t>ї</w:t>
      </w:r>
      <w:r w:rsidRPr="009A2FFD">
        <w:rPr>
          <w:sz w:val="28"/>
          <w:szCs w:val="28"/>
        </w:rPr>
        <w:t xml:space="preserve"> кваліфікаційної категорії </w:t>
      </w:r>
      <w:r w:rsidR="00987DF6">
        <w:rPr>
          <w:sz w:val="28"/>
          <w:szCs w:val="28"/>
        </w:rPr>
        <w:t xml:space="preserve">                                      0</w:t>
      </w:r>
      <w:bookmarkStart w:id="0" w:name="_GoBack"/>
      <w:bookmarkEnd w:id="0"/>
      <w:r w:rsidR="009A2FFD" w:rsidRPr="009A2FFD">
        <w:rPr>
          <w:sz w:val="28"/>
          <w:szCs w:val="28"/>
        </w:rPr>
        <w:t>В</w:t>
      </w:r>
      <w:r w:rsidRPr="009A2FFD">
        <w:rPr>
          <w:sz w:val="28"/>
          <w:szCs w:val="28"/>
        </w:rPr>
        <w:t xml:space="preserve">. </w:t>
      </w:r>
      <w:r w:rsidR="009A2FFD" w:rsidRPr="009A2FFD">
        <w:rPr>
          <w:sz w:val="28"/>
          <w:szCs w:val="28"/>
        </w:rPr>
        <w:t>ОЛІЙНИК</w:t>
      </w:r>
    </w:p>
    <w:p w:rsidR="00D6500F" w:rsidRDefault="00D6500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:rsidR="00D6500F" w:rsidRDefault="00D6500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Програма розглянута на засіданні циклової комісії </w:t>
      </w:r>
      <w:r w:rsidR="009A2FFD" w:rsidRPr="009A2FFD">
        <w:rPr>
          <w:sz w:val="28"/>
          <w:szCs w:val="28"/>
        </w:rPr>
        <w:t xml:space="preserve">дисциплін інженерії програмного забезпечення       </w:t>
      </w:r>
      <w:r w:rsidR="009A2FFD" w:rsidRPr="009A2FFD">
        <w:rPr>
          <w:color w:val="FF0000"/>
          <w:sz w:val="28"/>
          <w:szCs w:val="28"/>
        </w:rPr>
        <w:t xml:space="preserve">                                  </w:t>
      </w:r>
      <w:r>
        <w:rPr>
          <w:color w:val="FF0000"/>
          <w:sz w:val="28"/>
          <w:szCs w:val="28"/>
        </w:rPr>
        <w:t xml:space="preserve"> </w: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Прото</w:t>
      </w:r>
      <w:r>
        <w:rPr>
          <w:sz w:val="28"/>
          <w:szCs w:val="28"/>
        </w:rPr>
        <w:t>кол від « 29 » травн</w:t>
      </w:r>
      <w:r>
        <w:rPr>
          <w:color w:val="000000"/>
          <w:sz w:val="28"/>
          <w:szCs w:val="28"/>
        </w:rPr>
        <w:t>я 2026 року № _____</w:t>
      </w:r>
    </w:p>
    <w:p w:rsidR="00D6500F" w:rsidRPr="009A2FFD" w:rsidRDefault="00AB75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Голова циклової  комісії  </w:t>
      </w:r>
      <w:r w:rsidRPr="009A2FFD">
        <w:rPr>
          <w:sz w:val="28"/>
          <w:szCs w:val="28"/>
        </w:rPr>
        <w:t xml:space="preserve">___________________   О. </w:t>
      </w:r>
      <w:r w:rsidR="009A2FFD" w:rsidRPr="009A2FFD">
        <w:rPr>
          <w:sz w:val="28"/>
          <w:szCs w:val="28"/>
        </w:rPr>
        <w:t>БАБИЧ</w:t>
      </w:r>
    </w:p>
    <w:p w:rsidR="00D6500F" w:rsidRPr="009A2FFD" w:rsidRDefault="00D6500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</w:p>
    <w:p w:rsidR="00D6500F" w:rsidRPr="009A2FFD" w:rsidRDefault="00AB75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9A2FFD">
        <w:rPr>
          <w:sz w:val="28"/>
          <w:szCs w:val="28"/>
        </w:rPr>
        <w:t xml:space="preserve">Програма схвалена на засіданні циклової комісії </w:t>
      </w:r>
      <w:r w:rsidR="009A2FFD" w:rsidRPr="009A2FFD">
        <w:rPr>
          <w:sz w:val="28"/>
          <w:szCs w:val="28"/>
        </w:rPr>
        <w:t xml:space="preserve">дисциплін інженерії програмного забезпечення                                         </w:t>
      </w:r>
    </w:p>
    <w:p w:rsidR="00D6500F" w:rsidRPr="009A2FFD" w:rsidRDefault="00AB75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9A2FFD">
        <w:rPr>
          <w:sz w:val="28"/>
          <w:szCs w:val="28"/>
        </w:rPr>
        <w:t>Протокол від « 29 » травня 2026 року № _____</w:t>
      </w:r>
    </w:p>
    <w:p w:rsidR="00D6500F" w:rsidRDefault="00AB7555" w:rsidP="009A2F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FF0000"/>
          <w:sz w:val="24"/>
          <w:szCs w:val="24"/>
        </w:rPr>
      </w:pPr>
      <w:r w:rsidRPr="009A2FFD">
        <w:rPr>
          <w:sz w:val="28"/>
          <w:szCs w:val="28"/>
        </w:rPr>
        <w:t xml:space="preserve">Голова циклової  комісії __________________О. </w:t>
      </w:r>
      <w:r w:rsidR="009A2FFD" w:rsidRPr="009A2FFD">
        <w:rPr>
          <w:sz w:val="28"/>
          <w:szCs w:val="28"/>
        </w:rPr>
        <w:t>БАБИЧ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br w:type="page"/>
      </w:r>
      <w:r>
        <w:rPr>
          <w:b/>
          <w:bCs/>
          <w:color w:val="000000"/>
          <w:sz w:val="32"/>
          <w:szCs w:val="32"/>
        </w:rPr>
        <w:lastRenderedPageBreak/>
        <w:t>ВСТУП</w:t>
      </w:r>
    </w:p>
    <w:p w:rsidR="00D6500F" w:rsidRPr="009A2FFD" w:rsidRDefault="00AB7555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ab/>
      </w:r>
      <w:r w:rsidRPr="009A2FFD">
        <w:rPr>
          <w:sz w:val="24"/>
          <w:szCs w:val="24"/>
        </w:rPr>
        <w:t>Програма вивчення нормативної навчальної дисципліни «</w:t>
      </w:r>
      <w:r w:rsidR="009A2FFD" w:rsidRPr="009A2FFD">
        <w:rPr>
          <w:b/>
          <w:bCs/>
          <w:sz w:val="24"/>
          <w:szCs w:val="24"/>
        </w:rPr>
        <w:t>ПРОГРАМУВАННЯ</w:t>
      </w:r>
      <w:r w:rsidRPr="009A2FFD">
        <w:rPr>
          <w:b/>
          <w:bCs/>
          <w:sz w:val="24"/>
          <w:szCs w:val="24"/>
        </w:rPr>
        <w:t>»</w:t>
      </w:r>
      <w:r w:rsidRPr="009A2FFD">
        <w:rPr>
          <w:sz w:val="24"/>
          <w:szCs w:val="24"/>
        </w:rPr>
        <w:t xml:space="preserve"> складена відповідно до освітньо-професійної програми підготовки фахового молодшого бакалавра</w:t>
      </w:r>
      <w:r w:rsidRPr="009A2FFD">
        <w:rPr>
          <w:sz w:val="28"/>
          <w:szCs w:val="28"/>
        </w:rPr>
        <w:t xml:space="preserve">: </w:t>
      </w:r>
    </w:p>
    <w:p w:rsidR="00D6500F" w:rsidRDefault="00AB7555">
      <w:pPr>
        <w:jc w:val="both"/>
        <w:rPr>
          <w:sz w:val="24"/>
          <w:szCs w:val="24"/>
        </w:rPr>
      </w:pPr>
      <w:r w:rsidRPr="009A2FFD">
        <w:rPr>
          <w:sz w:val="24"/>
          <w:szCs w:val="24"/>
        </w:rPr>
        <w:t>Розробка програмного забезпечення</w: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Предметом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вивчення навчальної дисципліни є: </w:t>
      </w:r>
      <w:r w:rsidR="009A2FFD" w:rsidRPr="006703DB">
        <w:rPr>
          <w:sz w:val="24"/>
          <w:szCs w:val="24"/>
        </w:rPr>
        <w:t>теоретичні основи, алгоритмічні принципи, методології та інструментальні засоби розробки програмного забезпечення для сучасних обчислювальних систем</w:t>
      </w:r>
      <w:r w:rsidR="006703DB" w:rsidRPr="006703DB">
        <w:rPr>
          <w:sz w:val="24"/>
          <w:szCs w:val="24"/>
        </w:rPr>
        <w:t>, парадигми програмування.</w: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Міждисциплінарні зв'язки</w:t>
      </w:r>
      <w:r>
        <w:rPr>
          <w:color w:val="000000"/>
          <w:sz w:val="24"/>
          <w:szCs w:val="24"/>
        </w:rPr>
        <w:t xml:space="preserve">: </w:t>
      </w:r>
    </w:p>
    <w:p w:rsidR="006703DB" w:rsidRDefault="006703DB" w:rsidP="006703DB">
      <w:pPr>
        <w:pStyle w:val="af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Вступ до спеціальності</w:t>
      </w:r>
    </w:p>
    <w:p w:rsidR="006703DB" w:rsidRDefault="006703DB" w:rsidP="006703DB">
      <w:pPr>
        <w:pStyle w:val="af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Іноземна мова(за професійним спрямуванням)</w:t>
      </w:r>
    </w:p>
    <w:p w:rsidR="006703DB" w:rsidRDefault="006703DB" w:rsidP="006703DB">
      <w:pPr>
        <w:pStyle w:val="af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Вища математика</w:t>
      </w:r>
    </w:p>
    <w:p w:rsidR="006703DB" w:rsidRDefault="006703DB" w:rsidP="006703DB">
      <w:pPr>
        <w:pStyle w:val="af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Об’єктно-орієнтоване програмування</w:t>
      </w:r>
    </w:p>
    <w:p w:rsidR="006703DB" w:rsidRDefault="006703DB" w:rsidP="006703DB">
      <w:pPr>
        <w:pStyle w:val="af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Теорія алгоритмів та структури даних</w:t>
      </w:r>
    </w:p>
    <w:p w:rsidR="006703DB" w:rsidRDefault="006703DB" w:rsidP="006703DB">
      <w:pPr>
        <w:pStyle w:val="af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Конструювання програмного забезпечення</w:t>
      </w:r>
    </w:p>
    <w:p w:rsidR="006703DB" w:rsidRDefault="006703DB" w:rsidP="006703DB">
      <w:pPr>
        <w:pStyle w:val="af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Операційні системи</w:t>
      </w:r>
    </w:p>
    <w:p w:rsidR="006703DB" w:rsidRDefault="006703DB" w:rsidP="006703DB">
      <w:pPr>
        <w:pStyle w:val="af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Дискретна математика</w:t>
      </w:r>
    </w:p>
    <w:p w:rsidR="006703DB" w:rsidRDefault="006703DB" w:rsidP="006703DB">
      <w:pPr>
        <w:pStyle w:val="af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Організація баз даних</w:t>
      </w:r>
    </w:p>
    <w:p w:rsidR="006703DB" w:rsidRDefault="006703DB" w:rsidP="006703DB">
      <w:pPr>
        <w:pStyle w:val="af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Проєктування автоматизованих інформаційних систем</w:t>
      </w:r>
    </w:p>
    <w:p w:rsidR="006703DB" w:rsidRDefault="006703DB" w:rsidP="006703DB">
      <w:pPr>
        <w:pStyle w:val="af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Навчальна практика(ООП)</w:t>
      </w:r>
    </w:p>
    <w:p w:rsidR="006703DB" w:rsidRPr="006703DB" w:rsidRDefault="006703DB" w:rsidP="006703DB">
      <w:pPr>
        <w:pStyle w:val="af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Навчальна практика(практика на отримання робітничої професії – ОРП)</w: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Програма навчальної дисципліни складається з таких змістових модулів:</w: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Змістовий модуль 1. </w:t>
      </w:r>
      <w:r w:rsidR="006703DB" w:rsidRPr="009E7305">
        <w:rPr>
          <w:b/>
          <w:sz w:val="24"/>
        </w:rPr>
        <w:t>Основні поняття та означення</w:t>
      </w:r>
    </w:p>
    <w:p w:rsidR="006703DB" w:rsidRPr="006703DB" w:rsidRDefault="006703DB" w:rsidP="006703D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bCs/>
          <w:color w:val="000000"/>
          <w:sz w:val="24"/>
          <w:szCs w:val="24"/>
        </w:rPr>
      </w:pPr>
      <w:r w:rsidRPr="006703DB">
        <w:rPr>
          <w:b/>
          <w:bCs/>
          <w:color w:val="000000"/>
          <w:sz w:val="24"/>
          <w:szCs w:val="24"/>
        </w:rPr>
        <w:t>Змістовий модуль 2. Елементи мови програмування</w:t>
      </w:r>
    </w:p>
    <w:p w:rsidR="006703DB" w:rsidRPr="006703DB" w:rsidRDefault="006703DB" w:rsidP="006703D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bCs/>
          <w:color w:val="000000"/>
          <w:sz w:val="24"/>
          <w:szCs w:val="24"/>
        </w:rPr>
      </w:pPr>
      <w:r w:rsidRPr="006703DB">
        <w:rPr>
          <w:b/>
          <w:bCs/>
          <w:color w:val="000000"/>
          <w:sz w:val="24"/>
          <w:szCs w:val="24"/>
        </w:rPr>
        <w:t>Змістовий модуль 3. Керування порядком обчислень</w:t>
      </w:r>
    </w:p>
    <w:p w:rsidR="006703DB" w:rsidRPr="006703DB" w:rsidRDefault="006703DB" w:rsidP="006703D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bCs/>
          <w:color w:val="000000"/>
          <w:sz w:val="24"/>
          <w:szCs w:val="24"/>
        </w:rPr>
      </w:pPr>
      <w:r w:rsidRPr="006703DB">
        <w:rPr>
          <w:b/>
          <w:bCs/>
          <w:color w:val="000000"/>
          <w:sz w:val="24"/>
          <w:szCs w:val="24"/>
        </w:rPr>
        <w:t>Змістовий модуль 4. Процедурно-орієнтоване програмування . Функції користувача</w:t>
      </w:r>
    </w:p>
    <w:p w:rsidR="006703DB" w:rsidRPr="006703DB" w:rsidRDefault="006703DB" w:rsidP="006703D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bCs/>
          <w:color w:val="000000"/>
          <w:sz w:val="24"/>
          <w:szCs w:val="24"/>
        </w:rPr>
      </w:pPr>
      <w:r w:rsidRPr="006703DB">
        <w:rPr>
          <w:b/>
          <w:bCs/>
          <w:color w:val="000000"/>
          <w:sz w:val="24"/>
          <w:szCs w:val="24"/>
        </w:rPr>
        <w:t>Змістовий модуль 5. Основи алгоритмізації</w:t>
      </w:r>
    </w:p>
    <w:p w:rsidR="006703DB" w:rsidRPr="006703DB" w:rsidRDefault="006703DB" w:rsidP="006703D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bCs/>
          <w:color w:val="000000"/>
          <w:sz w:val="24"/>
          <w:szCs w:val="24"/>
        </w:rPr>
      </w:pPr>
      <w:r w:rsidRPr="006703DB">
        <w:rPr>
          <w:b/>
          <w:bCs/>
          <w:color w:val="000000"/>
          <w:sz w:val="24"/>
          <w:szCs w:val="24"/>
        </w:rPr>
        <w:t>Змістовий модуль 6. Масиви</w:t>
      </w:r>
    </w:p>
    <w:p w:rsidR="006703DB" w:rsidRPr="006703DB" w:rsidRDefault="006703DB" w:rsidP="006703D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bCs/>
          <w:color w:val="000000"/>
          <w:sz w:val="24"/>
          <w:szCs w:val="24"/>
        </w:rPr>
      </w:pPr>
      <w:r w:rsidRPr="006703DB">
        <w:rPr>
          <w:b/>
          <w:bCs/>
          <w:color w:val="000000"/>
          <w:sz w:val="24"/>
          <w:szCs w:val="24"/>
        </w:rPr>
        <w:t>Змістовий модуль 7. Структури</w:t>
      </w:r>
    </w:p>
    <w:p w:rsidR="006703DB" w:rsidRPr="006703DB" w:rsidRDefault="006703DB" w:rsidP="006703D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bCs/>
          <w:color w:val="000000"/>
          <w:sz w:val="24"/>
          <w:szCs w:val="24"/>
        </w:rPr>
      </w:pPr>
      <w:r w:rsidRPr="006703DB">
        <w:rPr>
          <w:b/>
          <w:bCs/>
          <w:color w:val="000000"/>
          <w:sz w:val="24"/>
          <w:szCs w:val="24"/>
        </w:rPr>
        <w:t>Змістовий модуль 8. Покажчики</w:t>
      </w:r>
    </w:p>
    <w:p w:rsidR="006703DB" w:rsidRPr="006703DB" w:rsidRDefault="006703DB" w:rsidP="006703D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bCs/>
          <w:color w:val="000000"/>
          <w:sz w:val="24"/>
          <w:szCs w:val="24"/>
        </w:rPr>
      </w:pPr>
      <w:r w:rsidRPr="006703DB">
        <w:rPr>
          <w:b/>
          <w:bCs/>
          <w:color w:val="000000"/>
          <w:sz w:val="24"/>
          <w:szCs w:val="24"/>
        </w:rPr>
        <w:t>Змістовий модуль 9. Робота з файлами</w:t>
      </w:r>
    </w:p>
    <w:p w:rsidR="00D6500F" w:rsidRDefault="006703DB" w:rsidP="006703DB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b/>
          <w:bCs/>
          <w:color w:val="000000"/>
          <w:sz w:val="32"/>
          <w:szCs w:val="32"/>
        </w:rPr>
      </w:pPr>
      <w:r w:rsidRPr="006703DB">
        <w:rPr>
          <w:b/>
          <w:bCs/>
          <w:color w:val="000000"/>
          <w:sz w:val="24"/>
          <w:szCs w:val="24"/>
        </w:rPr>
        <w:t>Змістовий модуль 10. Динамічні структури даних</w:t>
      </w:r>
      <w:r w:rsidR="00AB7555">
        <w:br w:type="page"/>
      </w:r>
      <w:r w:rsidR="00AB7555">
        <w:rPr>
          <w:b/>
          <w:bCs/>
          <w:color w:val="000000"/>
          <w:sz w:val="32"/>
          <w:szCs w:val="32"/>
        </w:rPr>
        <w:lastRenderedPageBreak/>
        <w:t>1. МЕТА ТА ЗАВДАННЯ НАВЧАЛЬНОЇ ДИСЦИПЛІНИ</w: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Метою викладання навчальної дисципліни</w:t>
      </w:r>
      <w:r>
        <w:rPr>
          <w:color w:val="000000"/>
          <w:sz w:val="24"/>
          <w:szCs w:val="24"/>
        </w:rPr>
        <w:t xml:space="preserve"> </w:t>
      </w:r>
      <w:r w:rsidRPr="006703DB">
        <w:rPr>
          <w:sz w:val="24"/>
          <w:szCs w:val="24"/>
        </w:rPr>
        <w:t>«</w:t>
      </w:r>
      <w:r w:rsidR="006703DB" w:rsidRPr="006703DB">
        <w:rPr>
          <w:b/>
          <w:bCs/>
          <w:sz w:val="24"/>
          <w:szCs w:val="24"/>
        </w:rPr>
        <w:t>ПРОГРАМУВАННЯ</w:t>
      </w:r>
      <w:r w:rsidRPr="006703DB">
        <w:rPr>
          <w:b/>
          <w:bCs/>
          <w:sz w:val="24"/>
          <w:szCs w:val="24"/>
        </w:rPr>
        <w:t>»</w:t>
      </w:r>
      <w:r w:rsidRPr="006703DB">
        <w:rPr>
          <w:sz w:val="24"/>
          <w:szCs w:val="24"/>
        </w:rPr>
        <w:t xml:space="preserve">  є: </w:t>
      </w:r>
      <w:r w:rsidR="006703DB" w:rsidRPr="006703DB">
        <w:rPr>
          <w:sz w:val="24"/>
          <w:szCs w:val="24"/>
        </w:rPr>
        <w:t>вивчення методів алгоритмізації, основ програмування на алгоритмічних мовах високого рівня і  використання отриманих навиків при вирішенні задач різних типів.</w:t>
      </w:r>
      <w:r w:rsidRPr="006703DB">
        <w:rPr>
          <w:sz w:val="24"/>
          <w:szCs w:val="24"/>
        </w:rPr>
        <w:t xml:space="preserve"> </w: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FF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Основними завданнями вивчення дисципліни </w:t>
      </w:r>
      <w:r>
        <w:rPr>
          <w:color w:val="000000"/>
          <w:sz w:val="24"/>
          <w:szCs w:val="24"/>
        </w:rPr>
        <w:t>«</w:t>
      </w:r>
      <w:r w:rsidR="006703DB" w:rsidRPr="009979BE">
        <w:rPr>
          <w:b/>
          <w:bCs/>
          <w:sz w:val="24"/>
          <w:szCs w:val="24"/>
        </w:rPr>
        <w:t>ПРОГРАМУВАННЯ</w:t>
      </w:r>
      <w:r>
        <w:rPr>
          <w:b/>
          <w:bCs/>
          <w:color w:val="000000"/>
          <w:sz w:val="24"/>
          <w:szCs w:val="24"/>
        </w:rPr>
        <w:t>»</w:t>
      </w:r>
      <w:r>
        <w:rPr>
          <w:color w:val="000000"/>
          <w:sz w:val="24"/>
          <w:szCs w:val="24"/>
        </w:rPr>
        <w:t xml:space="preserve"> є: </w:t>
      </w:r>
    </w:p>
    <w:p w:rsidR="006703DB" w:rsidRPr="009E7305" w:rsidRDefault="006703DB" w:rsidP="009979BE">
      <w:pPr>
        <w:pStyle w:val="af6"/>
        <w:widowControl w:val="0"/>
        <w:numPr>
          <w:ilvl w:val="0"/>
          <w:numId w:val="8"/>
        </w:numPr>
        <w:autoSpaceDE w:val="0"/>
        <w:autoSpaceDN w:val="0"/>
        <w:spacing w:before="240" w:after="240"/>
        <w:ind w:left="357" w:right="374" w:hanging="357"/>
        <w:contextualSpacing w:val="0"/>
        <w:jc w:val="both"/>
        <w:rPr>
          <w:sz w:val="24"/>
          <w:szCs w:val="24"/>
        </w:rPr>
      </w:pPr>
      <w:r w:rsidRPr="009E7305">
        <w:rPr>
          <w:sz w:val="24"/>
          <w:szCs w:val="24"/>
        </w:rPr>
        <w:t xml:space="preserve">формування базових знань по алгоритмізації та програмуванню - про стиль написання програм, про раціональні методи їх розробки и оптимізації, про стратегії відладки і тестування програм; </w:t>
      </w:r>
    </w:p>
    <w:p w:rsidR="006703DB" w:rsidRPr="009E7305" w:rsidRDefault="006703DB" w:rsidP="009979BE">
      <w:pPr>
        <w:pStyle w:val="af6"/>
        <w:widowControl w:val="0"/>
        <w:numPr>
          <w:ilvl w:val="0"/>
          <w:numId w:val="8"/>
        </w:numPr>
        <w:autoSpaceDE w:val="0"/>
        <w:autoSpaceDN w:val="0"/>
        <w:spacing w:before="240" w:after="240"/>
        <w:ind w:left="357" w:right="374" w:hanging="357"/>
        <w:contextualSpacing w:val="0"/>
        <w:jc w:val="both"/>
        <w:rPr>
          <w:sz w:val="24"/>
          <w:szCs w:val="24"/>
        </w:rPr>
      </w:pPr>
      <w:r w:rsidRPr="009E7305">
        <w:rPr>
          <w:sz w:val="24"/>
          <w:szCs w:val="24"/>
        </w:rPr>
        <w:t>отримання базового рівня по програмуванню на мовах С, C++  з використанням простих типів даних, базових типів даних і масивів;</w:t>
      </w:r>
    </w:p>
    <w:p w:rsidR="006703DB" w:rsidRPr="009E7305" w:rsidRDefault="006703DB" w:rsidP="009979BE">
      <w:pPr>
        <w:pStyle w:val="af6"/>
        <w:widowControl w:val="0"/>
        <w:numPr>
          <w:ilvl w:val="0"/>
          <w:numId w:val="8"/>
        </w:numPr>
        <w:autoSpaceDE w:val="0"/>
        <w:autoSpaceDN w:val="0"/>
        <w:spacing w:before="240" w:after="240"/>
        <w:ind w:left="357" w:right="374" w:hanging="357"/>
        <w:contextualSpacing w:val="0"/>
        <w:jc w:val="both"/>
        <w:rPr>
          <w:sz w:val="24"/>
          <w:szCs w:val="24"/>
        </w:rPr>
      </w:pPr>
      <w:r w:rsidRPr="009E7305">
        <w:rPr>
          <w:sz w:val="24"/>
          <w:szCs w:val="24"/>
        </w:rPr>
        <w:t>вивчення  структур даних в пам’яті  і в файлах і алгоритмів роботи з ними з використанням мов С; С++;</w:t>
      </w:r>
    </w:p>
    <w:p w:rsidR="006703DB" w:rsidRPr="009E7305" w:rsidRDefault="006703DB" w:rsidP="009979BE">
      <w:pPr>
        <w:pStyle w:val="af6"/>
        <w:widowControl w:val="0"/>
        <w:numPr>
          <w:ilvl w:val="0"/>
          <w:numId w:val="8"/>
        </w:numPr>
        <w:autoSpaceDE w:val="0"/>
        <w:autoSpaceDN w:val="0"/>
        <w:spacing w:before="240" w:after="240"/>
        <w:ind w:left="357" w:right="374" w:hanging="357"/>
        <w:contextualSpacing w:val="0"/>
        <w:jc w:val="both"/>
        <w:rPr>
          <w:sz w:val="24"/>
          <w:szCs w:val="24"/>
        </w:rPr>
      </w:pPr>
      <w:r w:rsidRPr="009E7305">
        <w:rPr>
          <w:sz w:val="24"/>
          <w:szCs w:val="24"/>
        </w:rPr>
        <w:t>знайомство с основними принципами організації зберігання та пошуку даних, алгоритмами сортування та пошуку;</w:t>
      </w:r>
    </w:p>
    <w:p w:rsidR="006703DB" w:rsidRPr="009E7305" w:rsidRDefault="006703DB" w:rsidP="009979BE">
      <w:pPr>
        <w:pStyle w:val="af6"/>
        <w:widowControl w:val="0"/>
        <w:numPr>
          <w:ilvl w:val="0"/>
          <w:numId w:val="8"/>
        </w:numPr>
        <w:autoSpaceDE w:val="0"/>
        <w:autoSpaceDN w:val="0"/>
        <w:spacing w:before="240" w:after="240"/>
        <w:ind w:left="357" w:right="374" w:hanging="357"/>
        <w:contextualSpacing w:val="0"/>
        <w:jc w:val="both"/>
        <w:rPr>
          <w:sz w:val="24"/>
          <w:szCs w:val="24"/>
        </w:rPr>
      </w:pPr>
      <w:r w:rsidRPr="009E7305">
        <w:rPr>
          <w:sz w:val="24"/>
          <w:szCs w:val="24"/>
        </w:rPr>
        <w:t xml:space="preserve">придбання навиків використання базового набору фрагментів і алгоритмів у процесі розробки програм, навиків аналізу і “читання” програм; </w:t>
      </w:r>
    </w:p>
    <w:p w:rsidR="006703DB" w:rsidRPr="009E7305" w:rsidRDefault="006703DB" w:rsidP="009979BE">
      <w:pPr>
        <w:pStyle w:val="af6"/>
        <w:widowControl w:val="0"/>
        <w:numPr>
          <w:ilvl w:val="0"/>
          <w:numId w:val="8"/>
        </w:numPr>
        <w:autoSpaceDE w:val="0"/>
        <w:autoSpaceDN w:val="0"/>
        <w:spacing w:before="240" w:after="240"/>
        <w:ind w:left="357" w:right="374" w:hanging="357"/>
        <w:contextualSpacing w:val="0"/>
        <w:jc w:val="both"/>
        <w:rPr>
          <w:sz w:val="24"/>
          <w:szCs w:val="24"/>
        </w:rPr>
      </w:pPr>
      <w:r w:rsidRPr="009E7305">
        <w:rPr>
          <w:sz w:val="24"/>
          <w:szCs w:val="24"/>
        </w:rPr>
        <w:t xml:space="preserve">вивчення основ технології програмування та методів рішення обчислювальних задач і задач обробки символьних даних; </w:t>
      </w:r>
    </w:p>
    <w:p w:rsidR="006703DB" w:rsidRPr="006703DB" w:rsidRDefault="006703DB" w:rsidP="009979BE">
      <w:pPr>
        <w:pStyle w:val="af6"/>
        <w:widowControl w:val="0"/>
        <w:numPr>
          <w:ilvl w:val="0"/>
          <w:numId w:val="8"/>
        </w:numPr>
        <w:autoSpaceDE w:val="0"/>
        <w:autoSpaceDN w:val="0"/>
        <w:spacing w:before="240" w:after="240"/>
        <w:ind w:left="357" w:right="374" w:hanging="357"/>
        <w:contextualSpacing w:val="0"/>
        <w:jc w:val="both"/>
        <w:rPr>
          <w:sz w:val="24"/>
          <w:szCs w:val="24"/>
        </w:rPr>
      </w:pPr>
      <w:r w:rsidRPr="009E7305">
        <w:rPr>
          <w:sz w:val="24"/>
          <w:szCs w:val="24"/>
        </w:rPr>
        <w:t>формування рівня знань мови, який дозволяє вільно оперувати типами даних і змінними довільної складності, а також модульними алгоритмами їх обробки.</w: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Згідно з вимогами освітньо-професійної програми здобувачі освіти  повинні:</w: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Результати навчання</w:t>
      </w:r>
      <w:r>
        <w:rPr>
          <w:color w:val="000000"/>
          <w:sz w:val="24"/>
          <w:szCs w:val="24"/>
        </w:rPr>
        <w:t xml:space="preserve">: </w:t>
      </w:r>
    </w:p>
    <w:p w:rsidR="00D6500F" w:rsidRDefault="009979BE" w:rsidP="009979BE">
      <w:pPr>
        <w:numPr>
          <w:ilvl w:val="0"/>
          <w:numId w:val="4"/>
        </w:numPr>
        <w:spacing w:before="240" w:after="240"/>
        <w:jc w:val="both"/>
        <w:rPr>
          <w:sz w:val="24"/>
          <w:szCs w:val="24"/>
        </w:rPr>
      </w:pPr>
      <w:r w:rsidRPr="009979BE">
        <w:rPr>
          <w:sz w:val="24"/>
          <w:szCs w:val="24"/>
        </w:rPr>
        <w:t>РН04. Використовувати знання математичних методів на рівні, необхідному для розв’язання</w:t>
      </w:r>
      <w:r>
        <w:rPr>
          <w:sz w:val="24"/>
          <w:szCs w:val="24"/>
        </w:rPr>
        <w:t xml:space="preserve"> </w:t>
      </w:r>
      <w:r w:rsidRPr="009979BE">
        <w:rPr>
          <w:sz w:val="24"/>
          <w:szCs w:val="24"/>
        </w:rPr>
        <w:t>типових задач програмної інженерії.</w:t>
      </w:r>
    </w:p>
    <w:p w:rsidR="009979BE" w:rsidRDefault="009979BE" w:rsidP="009979BE">
      <w:pPr>
        <w:numPr>
          <w:ilvl w:val="0"/>
          <w:numId w:val="4"/>
        </w:numPr>
        <w:spacing w:before="240" w:after="240"/>
        <w:jc w:val="both"/>
        <w:rPr>
          <w:sz w:val="24"/>
          <w:szCs w:val="24"/>
        </w:rPr>
      </w:pPr>
      <w:r w:rsidRPr="009979BE">
        <w:rPr>
          <w:sz w:val="24"/>
          <w:szCs w:val="24"/>
        </w:rPr>
        <w:t>РН05. Розробляти та супроводжувати програмне забезпечення.</w:t>
      </w:r>
    </w:p>
    <w:p w:rsidR="009979BE" w:rsidRDefault="009979BE" w:rsidP="009979BE">
      <w:pPr>
        <w:numPr>
          <w:ilvl w:val="0"/>
          <w:numId w:val="4"/>
        </w:numPr>
        <w:spacing w:before="240" w:after="240"/>
        <w:jc w:val="both"/>
        <w:rPr>
          <w:sz w:val="24"/>
          <w:szCs w:val="24"/>
        </w:rPr>
      </w:pPr>
      <w:r w:rsidRPr="009979BE">
        <w:rPr>
          <w:sz w:val="24"/>
          <w:szCs w:val="24"/>
        </w:rPr>
        <w:t>РН10. Обирати та застосовувати ефективні методи оптимізації алгоритмів.</w:t>
      </w:r>
    </w:p>
    <w:p w:rsidR="00D6500F" w:rsidRPr="009979BE" w:rsidRDefault="009979BE" w:rsidP="009979BE">
      <w:pPr>
        <w:numPr>
          <w:ilvl w:val="0"/>
          <w:numId w:val="4"/>
        </w:numPr>
        <w:spacing w:before="240" w:after="240"/>
        <w:jc w:val="both"/>
        <w:rPr>
          <w:sz w:val="24"/>
          <w:szCs w:val="24"/>
        </w:rPr>
      </w:pPr>
      <w:r w:rsidRPr="009979BE">
        <w:rPr>
          <w:sz w:val="24"/>
          <w:szCs w:val="24"/>
        </w:rPr>
        <w:t>РН17. Вміння демонструвати процеси та результати професійної діяльності, шляхом</w:t>
      </w:r>
      <w:r>
        <w:rPr>
          <w:sz w:val="24"/>
          <w:szCs w:val="24"/>
        </w:rPr>
        <w:t xml:space="preserve"> </w:t>
      </w:r>
      <w:r w:rsidRPr="009979BE">
        <w:rPr>
          <w:sz w:val="24"/>
          <w:szCs w:val="24"/>
        </w:rPr>
        <w:t>публічних презентацій та розробляючи пакети проектної документації, презентації, звіти.</w:t>
      </w:r>
    </w:p>
    <w:p w:rsidR="009979BE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FF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Сформовані компетенції </w:t>
      </w:r>
    </w:p>
    <w:p w:rsidR="00D6500F" w:rsidRPr="009979BE" w:rsidRDefault="009979BE" w:rsidP="009979BE">
      <w:pPr>
        <w:ind w:left="357" w:right="57"/>
        <w:rPr>
          <w:sz w:val="24"/>
          <w:szCs w:val="24"/>
        </w:rPr>
      </w:pPr>
      <w:r w:rsidRPr="009E7305">
        <w:rPr>
          <w:sz w:val="24"/>
          <w:szCs w:val="24"/>
        </w:rPr>
        <w:t>Загальні компетентності:</w:t>
      </w:r>
      <w:r w:rsidR="00AB7555">
        <w:rPr>
          <w:b/>
          <w:bCs/>
          <w:color w:val="FF0000"/>
          <w:sz w:val="24"/>
          <w:szCs w:val="24"/>
        </w:rPr>
        <w:t xml:space="preserve"> </w:t>
      </w:r>
    </w:p>
    <w:p w:rsidR="009979BE" w:rsidRPr="009979BE" w:rsidRDefault="009979BE" w:rsidP="009979BE">
      <w:pPr>
        <w:pStyle w:val="af6"/>
        <w:numPr>
          <w:ilvl w:val="0"/>
          <w:numId w:val="9"/>
        </w:numPr>
        <w:spacing w:before="240" w:after="240"/>
        <w:ind w:hanging="357"/>
        <w:contextualSpacing w:val="0"/>
        <w:jc w:val="both"/>
        <w:rPr>
          <w:sz w:val="24"/>
          <w:szCs w:val="24"/>
        </w:rPr>
      </w:pPr>
      <w:r w:rsidRPr="009979BE">
        <w:rPr>
          <w:sz w:val="24"/>
          <w:szCs w:val="24"/>
        </w:rPr>
        <w:t>ЗК05. Знання та розуміння предметної області та розуміння професійної діяльності.</w:t>
      </w:r>
    </w:p>
    <w:p w:rsidR="009979BE" w:rsidRPr="009979BE" w:rsidRDefault="009979BE" w:rsidP="009979BE">
      <w:pPr>
        <w:pStyle w:val="af6"/>
        <w:numPr>
          <w:ilvl w:val="0"/>
          <w:numId w:val="9"/>
        </w:numPr>
        <w:spacing w:before="240" w:after="240"/>
        <w:ind w:hanging="357"/>
        <w:contextualSpacing w:val="0"/>
        <w:jc w:val="both"/>
        <w:rPr>
          <w:sz w:val="24"/>
          <w:szCs w:val="24"/>
        </w:rPr>
      </w:pPr>
      <w:r w:rsidRPr="009979BE">
        <w:rPr>
          <w:sz w:val="24"/>
          <w:szCs w:val="24"/>
        </w:rPr>
        <w:lastRenderedPageBreak/>
        <w:t xml:space="preserve">ЗК06. Здатність до пошуку, оброблення та аналізу інформації з різних джерел. </w:t>
      </w:r>
    </w:p>
    <w:p w:rsidR="00D6500F" w:rsidRDefault="009979BE" w:rsidP="009979BE">
      <w:pPr>
        <w:pStyle w:val="af6"/>
        <w:numPr>
          <w:ilvl w:val="0"/>
          <w:numId w:val="10"/>
        </w:numPr>
        <w:spacing w:before="240" w:after="240"/>
        <w:ind w:hanging="357"/>
        <w:contextualSpacing w:val="0"/>
        <w:jc w:val="both"/>
        <w:rPr>
          <w:sz w:val="24"/>
          <w:szCs w:val="24"/>
        </w:rPr>
      </w:pPr>
      <w:r w:rsidRPr="009979BE">
        <w:rPr>
          <w:sz w:val="24"/>
          <w:szCs w:val="24"/>
        </w:rPr>
        <w:t>ЗК07. Здатність застосовувати знання у практичних ситуаціях.</w:t>
      </w:r>
    </w:p>
    <w:p w:rsidR="009979BE" w:rsidRDefault="009979BE" w:rsidP="009979BE">
      <w:pPr>
        <w:pStyle w:val="af6"/>
        <w:ind w:left="360" w:right="57"/>
        <w:rPr>
          <w:sz w:val="24"/>
          <w:szCs w:val="24"/>
        </w:rPr>
      </w:pPr>
      <w:r w:rsidRPr="009979BE">
        <w:rPr>
          <w:sz w:val="24"/>
          <w:szCs w:val="24"/>
        </w:rPr>
        <w:t>Спеціальні (фахові) компетентності спеціальності:</w:t>
      </w:r>
    </w:p>
    <w:p w:rsidR="009979BE" w:rsidRDefault="009979BE" w:rsidP="009979BE">
      <w:pPr>
        <w:pStyle w:val="af6"/>
        <w:numPr>
          <w:ilvl w:val="0"/>
          <w:numId w:val="10"/>
        </w:numPr>
        <w:spacing w:before="240" w:after="240"/>
        <w:ind w:left="357" w:right="57" w:hanging="357"/>
        <w:contextualSpacing w:val="0"/>
        <w:rPr>
          <w:sz w:val="24"/>
          <w:szCs w:val="24"/>
        </w:rPr>
      </w:pPr>
      <w:r w:rsidRPr="009979BE">
        <w:rPr>
          <w:sz w:val="24"/>
          <w:szCs w:val="24"/>
        </w:rPr>
        <w:t>СК01. Здатність алгоритмічно та логічно мислити.</w:t>
      </w:r>
    </w:p>
    <w:p w:rsidR="009979BE" w:rsidRDefault="009979BE" w:rsidP="009979BE">
      <w:pPr>
        <w:pStyle w:val="af6"/>
        <w:numPr>
          <w:ilvl w:val="0"/>
          <w:numId w:val="10"/>
        </w:numPr>
        <w:spacing w:before="240" w:after="240"/>
        <w:ind w:left="357" w:right="57" w:hanging="357"/>
        <w:contextualSpacing w:val="0"/>
        <w:rPr>
          <w:sz w:val="24"/>
          <w:szCs w:val="24"/>
        </w:rPr>
      </w:pPr>
      <w:r w:rsidRPr="009979BE">
        <w:rPr>
          <w:sz w:val="24"/>
          <w:szCs w:val="24"/>
        </w:rPr>
        <w:t>СК02. Здатність вдосконалювати знання і навички в галузі</w:t>
      </w:r>
      <w:r>
        <w:rPr>
          <w:sz w:val="24"/>
          <w:szCs w:val="24"/>
        </w:rPr>
        <w:t xml:space="preserve"> </w:t>
      </w:r>
      <w:r w:rsidRPr="009979BE">
        <w:rPr>
          <w:sz w:val="24"/>
          <w:szCs w:val="24"/>
        </w:rPr>
        <w:t>інформаційних технологій та усвідомлення важливості</w:t>
      </w:r>
      <w:r>
        <w:rPr>
          <w:sz w:val="24"/>
          <w:szCs w:val="24"/>
        </w:rPr>
        <w:t xml:space="preserve"> </w:t>
      </w:r>
      <w:r w:rsidRPr="009979BE">
        <w:rPr>
          <w:sz w:val="24"/>
          <w:szCs w:val="24"/>
        </w:rPr>
        <w:t>навчання протягом усього життя.</w:t>
      </w:r>
    </w:p>
    <w:p w:rsidR="009979BE" w:rsidRDefault="009979BE" w:rsidP="009979BE">
      <w:pPr>
        <w:pStyle w:val="af6"/>
        <w:numPr>
          <w:ilvl w:val="0"/>
          <w:numId w:val="10"/>
        </w:numPr>
        <w:spacing w:before="240" w:after="240"/>
        <w:ind w:left="357" w:right="57" w:hanging="357"/>
        <w:contextualSpacing w:val="0"/>
        <w:rPr>
          <w:sz w:val="24"/>
          <w:szCs w:val="24"/>
        </w:rPr>
      </w:pPr>
      <w:r w:rsidRPr="009979BE">
        <w:rPr>
          <w:sz w:val="24"/>
          <w:szCs w:val="24"/>
        </w:rPr>
        <w:t>СК03. Здатність застосовувати теоретичні та емпіричні знання</w:t>
      </w:r>
      <w:r>
        <w:rPr>
          <w:sz w:val="24"/>
          <w:szCs w:val="24"/>
        </w:rPr>
        <w:t xml:space="preserve"> </w:t>
      </w:r>
      <w:r w:rsidRPr="009979BE">
        <w:rPr>
          <w:sz w:val="24"/>
          <w:szCs w:val="24"/>
        </w:rPr>
        <w:t>для розроблення, тестування, впровадження та супроводу</w:t>
      </w:r>
      <w:r>
        <w:rPr>
          <w:sz w:val="24"/>
          <w:szCs w:val="24"/>
        </w:rPr>
        <w:t xml:space="preserve"> </w:t>
      </w:r>
      <w:r w:rsidRPr="009979BE">
        <w:rPr>
          <w:sz w:val="24"/>
          <w:szCs w:val="24"/>
        </w:rPr>
        <w:t>програмного забезпечення.</w:t>
      </w:r>
    </w:p>
    <w:p w:rsidR="009979BE" w:rsidRDefault="009979BE" w:rsidP="009979BE">
      <w:pPr>
        <w:pStyle w:val="af6"/>
        <w:numPr>
          <w:ilvl w:val="0"/>
          <w:numId w:val="10"/>
        </w:numPr>
        <w:spacing w:before="240" w:after="240"/>
        <w:ind w:left="357" w:right="57" w:hanging="357"/>
        <w:contextualSpacing w:val="0"/>
        <w:rPr>
          <w:sz w:val="24"/>
          <w:szCs w:val="24"/>
        </w:rPr>
      </w:pPr>
      <w:r w:rsidRPr="009979BE">
        <w:rPr>
          <w:sz w:val="24"/>
          <w:szCs w:val="24"/>
        </w:rPr>
        <w:t>СК07. Здатність розробляти модулі і компоненти програмного</w:t>
      </w:r>
      <w:r>
        <w:rPr>
          <w:sz w:val="24"/>
          <w:szCs w:val="24"/>
        </w:rPr>
        <w:t xml:space="preserve"> </w:t>
      </w:r>
      <w:r w:rsidRPr="009979BE">
        <w:rPr>
          <w:sz w:val="24"/>
          <w:szCs w:val="24"/>
        </w:rPr>
        <w:t>забезпечення за допомогою типових алгоритмів та</w:t>
      </w:r>
      <w:r>
        <w:rPr>
          <w:sz w:val="24"/>
          <w:szCs w:val="24"/>
        </w:rPr>
        <w:t xml:space="preserve"> </w:t>
      </w:r>
      <w:r w:rsidRPr="009979BE">
        <w:rPr>
          <w:sz w:val="24"/>
          <w:szCs w:val="24"/>
        </w:rPr>
        <w:t>інструментів.</w:t>
      </w:r>
    </w:p>
    <w:p w:rsidR="009979BE" w:rsidRPr="009979BE" w:rsidRDefault="009979BE" w:rsidP="009979BE">
      <w:pPr>
        <w:pStyle w:val="af6"/>
        <w:numPr>
          <w:ilvl w:val="0"/>
          <w:numId w:val="10"/>
        </w:numPr>
        <w:spacing w:before="240" w:after="240"/>
        <w:ind w:right="57"/>
        <w:rPr>
          <w:sz w:val="24"/>
          <w:szCs w:val="24"/>
        </w:rPr>
      </w:pPr>
      <w:r w:rsidRPr="009979BE">
        <w:rPr>
          <w:sz w:val="24"/>
          <w:szCs w:val="24"/>
        </w:rPr>
        <w:t>СК-16. Вміння з оформлення пакету проєктної документації,</w:t>
      </w:r>
      <w:r>
        <w:rPr>
          <w:sz w:val="24"/>
          <w:szCs w:val="24"/>
        </w:rPr>
        <w:t xml:space="preserve"> </w:t>
      </w:r>
      <w:r w:rsidRPr="009979BE">
        <w:rPr>
          <w:sz w:val="24"/>
          <w:szCs w:val="24"/>
        </w:rPr>
        <w:t>підготовки презентаційних матеріалів, публічного захисту</w:t>
      </w:r>
      <w:r>
        <w:rPr>
          <w:sz w:val="24"/>
          <w:szCs w:val="24"/>
        </w:rPr>
        <w:t xml:space="preserve"> </w:t>
      </w:r>
      <w:r w:rsidRPr="009979BE">
        <w:rPr>
          <w:sz w:val="24"/>
          <w:szCs w:val="24"/>
        </w:rPr>
        <w:t>проєктів та самопрезентації.</w:t>
      </w:r>
    </w:p>
    <w:p w:rsidR="009979BE" w:rsidRPr="009979BE" w:rsidRDefault="009979BE" w:rsidP="009979BE">
      <w:pPr>
        <w:pStyle w:val="af6"/>
        <w:spacing w:before="240" w:after="240"/>
        <w:ind w:left="360"/>
        <w:contextualSpacing w:val="0"/>
        <w:jc w:val="both"/>
        <w:rPr>
          <w:sz w:val="24"/>
          <w:szCs w:val="24"/>
        </w:rPr>
      </w:pP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Форма підсумкового контролю  успішності  навчання:</w:t>
      </w:r>
    </w:p>
    <w:p w:rsidR="00D6500F" w:rsidRDefault="00AB75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 xml:space="preserve">залік </w:t>
      </w:r>
    </w:p>
    <w:p w:rsidR="00D6500F" w:rsidRDefault="00AB75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FF0000"/>
          <w:sz w:val="24"/>
          <w:szCs w:val="24"/>
        </w:rPr>
      </w:pPr>
      <w:r>
        <w:rPr>
          <w:color w:val="000000"/>
          <w:sz w:val="24"/>
          <w:szCs w:val="24"/>
        </w:rPr>
        <w:t>екзамен</w:t>
      </w:r>
    </w:p>
    <w:p w:rsidR="00D6500F" w:rsidRPr="009979BE" w:rsidRDefault="00AB755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sz w:val="24"/>
          <w:szCs w:val="24"/>
        </w:rPr>
      </w:pPr>
      <w:r w:rsidRPr="009979BE">
        <w:rPr>
          <w:b/>
          <w:bCs/>
          <w:sz w:val="24"/>
          <w:szCs w:val="24"/>
        </w:rPr>
        <w:t xml:space="preserve">На вивчення навчальної дисципліни відводиться </w:t>
      </w:r>
      <w:r w:rsidR="009979BE" w:rsidRPr="009979BE">
        <w:rPr>
          <w:b/>
          <w:bCs/>
          <w:sz w:val="24"/>
          <w:szCs w:val="24"/>
        </w:rPr>
        <w:t>210</w:t>
      </w:r>
      <w:r w:rsidRPr="009979BE">
        <w:rPr>
          <w:b/>
          <w:bCs/>
          <w:sz w:val="24"/>
          <w:szCs w:val="24"/>
        </w:rPr>
        <w:t xml:space="preserve"> годин </w:t>
      </w:r>
      <w:r w:rsidR="009979BE" w:rsidRPr="009979BE">
        <w:rPr>
          <w:b/>
          <w:bCs/>
          <w:sz w:val="24"/>
          <w:szCs w:val="24"/>
        </w:rPr>
        <w:t>7</w:t>
      </w:r>
      <w:r w:rsidRPr="009979BE">
        <w:rPr>
          <w:b/>
          <w:bCs/>
          <w:sz w:val="24"/>
          <w:szCs w:val="24"/>
        </w:rPr>
        <w:t xml:space="preserve">  кредити ECTS.</w:t>
      </w:r>
    </w:p>
    <w:p w:rsidR="00D6500F" w:rsidRDefault="00D6500F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color w:val="FF0000"/>
          <w:sz w:val="24"/>
          <w:szCs w:val="24"/>
        </w:rPr>
      </w:pPr>
    </w:p>
    <w:p w:rsidR="00D6500F" w:rsidRDefault="00AB7555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b/>
          <w:bCs/>
          <w:color w:val="000000"/>
          <w:sz w:val="32"/>
          <w:szCs w:val="32"/>
        </w:rPr>
      </w:pPr>
      <w:r>
        <w:br w:type="page"/>
      </w:r>
      <w:r>
        <w:rPr>
          <w:b/>
          <w:bCs/>
          <w:color w:val="000000"/>
          <w:sz w:val="32"/>
          <w:szCs w:val="32"/>
        </w:rPr>
        <w:lastRenderedPageBreak/>
        <w:t>2. ІНФОРМАЦІЙНИЙ ОБСЯГ НАВЧАЛЬНОЇ ДИСЦИПЛІНИ</w:t>
      </w:r>
    </w:p>
    <w:p w:rsidR="009979BE" w:rsidRPr="00354324" w:rsidRDefault="009979BE" w:rsidP="00354324">
      <w:pPr>
        <w:pStyle w:val="af7"/>
        <w:contextualSpacing/>
        <w:jc w:val="both"/>
        <w:rPr>
          <w:b/>
          <w:bCs/>
        </w:rPr>
      </w:pPr>
      <w:r w:rsidRPr="00354324">
        <w:rPr>
          <w:b/>
          <w:bCs/>
        </w:rPr>
        <w:t>Змістовий модуль 1. Основні поняття та означення</w:t>
      </w:r>
    </w:p>
    <w:p w:rsidR="009979BE" w:rsidRDefault="009979BE" w:rsidP="00354324">
      <w:pPr>
        <w:pStyle w:val="af7"/>
        <w:contextualSpacing/>
        <w:jc w:val="both"/>
      </w:pPr>
      <w:r>
        <w:t>Тема 1.1. Мова програмування, інтегроване середовище розробки. Історія</w:t>
      </w:r>
      <w:r w:rsidR="00354324">
        <w:t xml:space="preserve"> </w:t>
      </w:r>
      <w:r>
        <w:t>і класифікація мов програмування .</w:t>
      </w:r>
    </w:p>
    <w:p w:rsidR="009979BE" w:rsidRDefault="009979BE" w:rsidP="00354324">
      <w:pPr>
        <w:pStyle w:val="af7"/>
        <w:contextualSpacing/>
        <w:jc w:val="both"/>
      </w:pPr>
      <w:r>
        <w:t>Тема 1.2. Компілятор, інтерпретатор, компонувальник. Структура і способи опису мов програмування високого рівня.</w:t>
      </w:r>
    </w:p>
    <w:p w:rsidR="009979BE" w:rsidRPr="00354324" w:rsidRDefault="009979BE" w:rsidP="00354324">
      <w:pPr>
        <w:pStyle w:val="af7"/>
        <w:contextualSpacing/>
        <w:jc w:val="both"/>
        <w:rPr>
          <w:b/>
          <w:bCs/>
        </w:rPr>
      </w:pPr>
      <w:r w:rsidRPr="00354324">
        <w:rPr>
          <w:b/>
          <w:bCs/>
        </w:rPr>
        <w:t>Змістовий модуль 2. Елементи мови програмування</w:t>
      </w:r>
    </w:p>
    <w:p w:rsidR="009979BE" w:rsidRDefault="009979BE" w:rsidP="00354324">
      <w:pPr>
        <w:pStyle w:val="af7"/>
        <w:contextualSpacing/>
        <w:jc w:val="both"/>
      </w:pPr>
      <w:r>
        <w:t>Тема 2.1. Вступ в програмування. Найпростіші програми.</w:t>
      </w:r>
    </w:p>
    <w:p w:rsidR="009979BE" w:rsidRDefault="009979BE" w:rsidP="00354324">
      <w:pPr>
        <w:pStyle w:val="af7"/>
        <w:contextualSpacing/>
        <w:jc w:val="both"/>
      </w:pPr>
      <w:r>
        <w:t>Тема 2.2. Типи даних і змінні. Знаходження суми двох чисел (ввід і вивід).</w:t>
      </w:r>
    </w:p>
    <w:p w:rsidR="009979BE" w:rsidRDefault="009979BE" w:rsidP="00354324">
      <w:pPr>
        <w:pStyle w:val="af7"/>
        <w:contextualSpacing/>
        <w:jc w:val="both"/>
      </w:pPr>
      <w:r>
        <w:t>Тема 2.3. Арифметичні вирази. Формати для виводу даних.</w:t>
      </w:r>
    </w:p>
    <w:p w:rsidR="009979BE" w:rsidRPr="00354324" w:rsidRDefault="009979BE" w:rsidP="00354324">
      <w:pPr>
        <w:pStyle w:val="af7"/>
        <w:contextualSpacing/>
        <w:jc w:val="both"/>
        <w:rPr>
          <w:b/>
          <w:bCs/>
        </w:rPr>
      </w:pPr>
      <w:r w:rsidRPr="00354324">
        <w:rPr>
          <w:b/>
          <w:bCs/>
        </w:rPr>
        <w:t>Змістовий модуль 3. Керування порядком обчислень</w:t>
      </w:r>
    </w:p>
    <w:p w:rsidR="009979BE" w:rsidRDefault="009979BE" w:rsidP="00354324">
      <w:pPr>
        <w:pStyle w:val="af7"/>
        <w:contextualSpacing/>
        <w:jc w:val="both"/>
      </w:pPr>
      <w:r>
        <w:t>Тема 3.1. Алгоритмічний вибір альтернатив (Умовний оператор if — else. Множинний вибір switch).</w:t>
      </w:r>
    </w:p>
    <w:p w:rsidR="009979BE" w:rsidRDefault="009979BE" w:rsidP="00354324">
      <w:pPr>
        <w:pStyle w:val="af7"/>
        <w:contextualSpacing/>
        <w:jc w:val="both"/>
      </w:pPr>
      <w:r>
        <w:t>Тема 3.2. Циклічні алгоритми та програми (Цикл з відомою кількістю кроків  (for). Цикл з передумовою (while). Цикл з післяумовою (do — while). Достроковий вихід з циклу. Розрахунок сум послідовностей.)</w:t>
      </w:r>
    </w:p>
    <w:p w:rsidR="009979BE" w:rsidRPr="00354324" w:rsidRDefault="009979BE" w:rsidP="00354324">
      <w:pPr>
        <w:pStyle w:val="af7"/>
        <w:contextualSpacing/>
        <w:jc w:val="both"/>
        <w:rPr>
          <w:b/>
          <w:bCs/>
        </w:rPr>
      </w:pPr>
      <w:r w:rsidRPr="00354324">
        <w:rPr>
          <w:b/>
          <w:bCs/>
        </w:rPr>
        <w:t>Змістовий модуль 4. Процедурно-орієнтоване програмування . Функції користувача</w:t>
      </w:r>
    </w:p>
    <w:p w:rsidR="009979BE" w:rsidRDefault="009979BE" w:rsidP="00354324">
      <w:pPr>
        <w:pStyle w:val="af7"/>
        <w:contextualSpacing/>
        <w:jc w:val="both"/>
      </w:pPr>
      <w:r>
        <w:t>Тема 4.1. Підпрограми, їх різновиди та способи використання (Процедури. Функції користувача).</w:t>
      </w:r>
    </w:p>
    <w:p w:rsidR="009979BE" w:rsidRDefault="009979BE" w:rsidP="00354324">
      <w:pPr>
        <w:pStyle w:val="af7"/>
        <w:contextualSpacing/>
        <w:jc w:val="both"/>
      </w:pPr>
      <w:r>
        <w:t>Тема 4.2. Структура програм. Складові частини програми. Глобальні та локальні змінні.</w:t>
      </w:r>
    </w:p>
    <w:p w:rsidR="009979BE" w:rsidRPr="00354324" w:rsidRDefault="009979BE" w:rsidP="00354324">
      <w:pPr>
        <w:pStyle w:val="af7"/>
        <w:contextualSpacing/>
        <w:jc w:val="both"/>
        <w:rPr>
          <w:b/>
          <w:bCs/>
        </w:rPr>
      </w:pPr>
      <w:r w:rsidRPr="00354324">
        <w:rPr>
          <w:b/>
          <w:bCs/>
        </w:rPr>
        <w:t>Змістовий модуль 5. Основи алгоритмізації</w:t>
      </w:r>
    </w:p>
    <w:p w:rsidR="009979BE" w:rsidRDefault="009979BE" w:rsidP="00354324">
      <w:pPr>
        <w:pStyle w:val="af7"/>
        <w:contextualSpacing/>
        <w:jc w:val="both"/>
      </w:pPr>
      <w:r>
        <w:t>Тема 5.1. Алгоритми і величини.  Лінійні обчислювальні алгоритми</w:t>
      </w:r>
    </w:p>
    <w:p w:rsidR="009979BE" w:rsidRDefault="009979BE" w:rsidP="00354324">
      <w:pPr>
        <w:pStyle w:val="af7"/>
        <w:contextualSpacing/>
        <w:jc w:val="both"/>
      </w:pPr>
      <w:r>
        <w:t>Тема 5.2. Розгалуження і цикли в обчислювальних алгоритмах. Допоміжні алгоритми і процедури.</w:t>
      </w:r>
    </w:p>
    <w:p w:rsidR="009979BE" w:rsidRPr="00354324" w:rsidRDefault="009979BE" w:rsidP="00354324">
      <w:pPr>
        <w:pStyle w:val="af7"/>
        <w:contextualSpacing/>
        <w:jc w:val="both"/>
        <w:rPr>
          <w:b/>
          <w:bCs/>
        </w:rPr>
      </w:pPr>
      <w:r w:rsidRPr="00354324">
        <w:rPr>
          <w:b/>
          <w:bCs/>
        </w:rPr>
        <w:t>Змістовий модуль 6. Масиви</w:t>
      </w:r>
    </w:p>
    <w:p w:rsidR="009979BE" w:rsidRDefault="009979BE" w:rsidP="00354324">
      <w:pPr>
        <w:pStyle w:val="af7"/>
        <w:contextualSpacing/>
        <w:jc w:val="both"/>
      </w:pPr>
      <w:r>
        <w:t>Тема 6.1. Одновимірні масиви</w:t>
      </w:r>
    </w:p>
    <w:p w:rsidR="009979BE" w:rsidRDefault="009979BE" w:rsidP="00354324">
      <w:pPr>
        <w:pStyle w:val="af7"/>
        <w:contextualSpacing/>
        <w:jc w:val="both"/>
      </w:pPr>
      <w:r>
        <w:t>Тема 6.2. Символьні строки. Стандартний ввід-вивід. Функції для роботи зі строками. Строки в функціях і процедурах.</w:t>
      </w:r>
    </w:p>
    <w:p w:rsidR="009979BE" w:rsidRDefault="009979BE" w:rsidP="00354324">
      <w:pPr>
        <w:pStyle w:val="af7"/>
        <w:contextualSpacing/>
        <w:jc w:val="both"/>
      </w:pPr>
      <w:r>
        <w:t>Тема 6.3. Багатовимірні масиви</w:t>
      </w:r>
    </w:p>
    <w:p w:rsidR="009979BE" w:rsidRDefault="009979BE" w:rsidP="00354324">
      <w:pPr>
        <w:pStyle w:val="af7"/>
        <w:contextualSpacing/>
        <w:jc w:val="both"/>
      </w:pPr>
      <w:r>
        <w:t xml:space="preserve">Тема 6.4. Массиви символьних строк. Оголошення і ініціалізація. Ввід-вивід. Сортуванн </w:t>
      </w:r>
    </w:p>
    <w:p w:rsidR="009979BE" w:rsidRPr="00354324" w:rsidRDefault="009979BE" w:rsidP="00354324">
      <w:pPr>
        <w:pStyle w:val="af7"/>
        <w:contextualSpacing/>
        <w:jc w:val="both"/>
        <w:rPr>
          <w:b/>
          <w:bCs/>
        </w:rPr>
      </w:pPr>
      <w:r w:rsidRPr="00354324">
        <w:rPr>
          <w:b/>
          <w:bCs/>
        </w:rPr>
        <w:t>Змістовий модуль 7. Структури</w:t>
      </w:r>
    </w:p>
    <w:p w:rsidR="009979BE" w:rsidRDefault="009979BE" w:rsidP="00354324">
      <w:pPr>
        <w:pStyle w:val="af7"/>
        <w:contextualSpacing/>
        <w:jc w:val="both"/>
      </w:pPr>
      <w:r>
        <w:t>Тема 7.1. Структури.</w:t>
      </w:r>
    </w:p>
    <w:p w:rsidR="009979BE" w:rsidRDefault="009979BE" w:rsidP="00354324">
      <w:pPr>
        <w:pStyle w:val="af7"/>
        <w:contextualSpacing/>
        <w:jc w:val="both"/>
      </w:pPr>
      <w:r>
        <w:t>Тема 7.2. Масиви структур.</w:t>
      </w:r>
    </w:p>
    <w:p w:rsidR="009979BE" w:rsidRPr="00354324" w:rsidRDefault="009979BE" w:rsidP="00354324">
      <w:pPr>
        <w:pStyle w:val="af7"/>
        <w:contextualSpacing/>
        <w:jc w:val="both"/>
        <w:rPr>
          <w:b/>
          <w:bCs/>
        </w:rPr>
      </w:pPr>
      <w:r w:rsidRPr="00354324">
        <w:rPr>
          <w:b/>
          <w:bCs/>
        </w:rPr>
        <w:t>Змістовий модуль 8. Покажчики</w:t>
      </w:r>
    </w:p>
    <w:p w:rsidR="009979BE" w:rsidRDefault="009979BE" w:rsidP="00354324">
      <w:pPr>
        <w:pStyle w:val="af7"/>
        <w:contextualSpacing/>
        <w:jc w:val="both"/>
      </w:pPr>
      <w:r>
        <w:t>Тема 8.1. Оголошення і ініціалізація змінної покажчика</w:t>
      </w:r>
    </w:p>
    <w:p w:rsidR="009979BE" w:rsidRDefault="009979BE" w:rsidP="00354324">
      <w:pPr>
        <w:pStyle w:val="af7"/>
        <w:contextualSpacing/>
        <w:jc w:val="both"/>
      </w:pPr>
      <w:r>
        <w:t>Тема 8.2. Масиви покажчиків. Покажчики на функцію.</w:t>
      </w:r>
    </w:p>
    <w:p w:rsidR="009979BE" w:rsidRPr="00354324" w:rsidRDefault="009979BE" w:rsidP="00354324">
      <w:pPr>
        <w:pStyle w:val="af7"/>
        <w:contextualSpacing/>
        <w:jc w:val="both"/>
        <w:rPr>
          <w:b/>
          <w:bCs/>
        </w:rPr>
      </w:pPr>
      <w:r w:rsidRPr="00354324">
        <w:rPr>
          <w:b/>
          <w:bCs/>
        </w:rPr>
        <w:t>Змістовий модуль 9. Робота з файлами</w:t>
      </w:r>
    </w:p>
    <w:p w:rsidR="009979BE" w:rsidRDefault="009979BE" w:rsidP="00354324">
      <w:pPr>
        <w:pStyle w:val="af7"/>
        <w:contextualSpacing/>
        <w:jc w:val="both"/>
      </w:pPr>
      <w:r>
        <w:t>Тема 9.1. Робота з текстовими файлами.</w:t>
      </w:r>
    </w:p>
    <w:p w:rsidR="009979BE" w:rsidRDefault="009979BE" w:rsidP="00354324">
      <w:pPr>
        <w:pStyle w:val="af7"/>
        <w:contextualSpacing/>
        <w:jc w:val="both"/>
      </w:pPr>
      <w:r>
        <w:t>Тема 9.2. Створення файлу послідовного доступу.</w:t>
      </w:r>
    </w:p>
    <w:p w:rsidR="009979BE" w:rsidRDefault="009979BE" w:rsidP="00354324">
      <w:pPr>
        <w:pStyle w:val="af7"/>
        <w:contextualSpacing/>
        <w:jc w:val="both"/>
      </w:pPr>
      <w:r>
        <w:t>Тема 9.3. Створення файлу довільного доступу</w:t>
      </w:r>
    </w:p>
    <w:p w:rsidR="009979BE" w:rsidRDefault="009979BE" w:rsidP="00354324">
      <w:pPr>
        <w:pStyle w:val="af7"/>
        <w:contextualSpacing/>
        <w:jc w:val="both"/>
      </w:pPr>
      <w:r>
        <w:t>Тема 9.4. Робота з двійковими файлами.</w:t>
      </w:r>
    </w:p>
    <w:p w:rsidR="009979BE" w:rsidRPr="00354324" w:rsidRDefault="009979BE" w:rsidP="00354324">
      <w:pPr>
        <w:pStyle w:val="af7"/>
        <w:contextualSpacing/>
        <w:jc w:val="both"/>
        <w:rPr>
          <w:b/>
          <w:bCs/>
        </w:rPr>
      </w:pPr>
      <w:r w:rsidRPr="00354324">
        <w:rPr>
          <w:b/>
          <w:bCs/>
        </w:rPr>
        <w:t>Змістовий модуль 10. Динамічні структури даних</w:t>
      </w:r>
    </w:p>
    <w:p w:rsidR="009979BE" w:rsidRDefault="009979BE" w:rsidP="00354324">
      <w:pPr>
        <w:pStyle w:val="af7"/>
        <w:contextualSpacing/>
        <w:jc w:val="both"/>
      </w:pPr>
      <w:r>
        <w:t>Тема 10.1. Списки. Зв’язаний список.</w:t>
      </w:r>
    </w:p>
    <w:p w:rsidR="009979BE" w:rsidRDefault="009979BE" w:rsidP="00354324">
      <w:pPr>
        <w:pStyle w:val="af7"/>
        <w:contextualSpacing/>
        <w:jc w:val="both"/>
      </w:pPr>
      <w:r>
        <w:t>Тема 10.2. Стеки, черги, деки.</w:t>
      </w:r>
    </w:p>
    <w:p w:rsidR="009979BE" w:rsidRDefault="009979BE" w:rsidP="00354324">
      <w:pPr>
        <w:pStyle w:val="af7"/>
        <w:contextualSpacing/>
        <w:jc w:val="both"/>
      </w:pPr>
      <w:r>
        <w:t>Тема 10.3. Дерева</w:t>
      </w:r>
    </w:p>
    <w:p w:rsidR="00D6500F" w:rsidRDefault="009979BE" w:rsidP="00354324">
      <w:pPr>
        <w:pStyle w:val="af7"/>
        <w:contextualSpacing/>
        <w:jc w:val="both"/>
        <w:rPr>
          <w:b/>
          <w:bCs/>
          <w:color w:val="000000"/>
          <w:sz w:val="32"/>
          <w:szCs w:val="32"/>
        </w:rPr>
      </w:pPr>
      <w:r>
        <w:t xml:space="preserve">Тема 10.4. Графи </w:t>
      </w:r>
      <w:r w:rsidR="00AB7555">
        <w:br w:type="page"/>
      </w:r>
      <w:r w:rsidR="00AB7555">
        <w:rPr>
          <w:b/>
          <w:bCs/>
          <w:color w:val="000000"/>
          <w:sz w:val="32"/>
          <w:szCs w:val="32"/>
        </w:rPr>
        <w:lastRenderedPageBreak/>
        <w:t>3. РОЗПОДІЛ ГОДИН ЗА ВИДАМИ ЗАНЯТЬ ВІДПОВІДНО ДО НАВЧАЛЬНОГО ПЛАНУ</w:t>
      </w:r>
    </w:p>
    <w:p w:rsidR="00D6500F" w:rsidRDefault="00AB7555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(тематичний план)</w:t>
      </w:r>
    </w:p>
    <w:tbl>
      <w:tblPr>
        <w:tblStyle w:val="af5"/>
        <w:tblW w:w="10893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6095"/>
        <w:gridCol w:w="709"/>
        <w:gridCol w:w="846"/>
        <w:gridCol w:w="855"/>
        <w:gridCol w:w="709"/>
        <w:gridCol w:w="686"/>
      </w:tblGrid>
      <w:tr w:rsidR="00D6500F">
        <w:trPr>
          <w:cantSplit/>
          <w:trHeight w:val="595"/>
          <w:tblHeader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500F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  <w:p w:rsidR="00D6500F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заняття</w:t>
            </w:r>
          </w:p>
        </w:tc>
        <w:tc>
          <w:tcPr>
            <w:tcW w:w="60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500F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Назва теми</w:t>
            </w:r>
          </w:p>
        </w:tc>
        <w:tc>
          <w:tcPr>
            <w:tcW w:w="3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500F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Кількість годин</w:t>
            </w:r>
          </w:p>
        </w:tc>
      </w:tr>
      <w:tr w:rsidR="00D6500F" w:rsidTr="00354324">
        <w:trPr>
          <w:cantSplit/>
          <w:trHeight w:val="2387"/>
          <w:tblHeader/>
        </w:trPr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500F" w:rsidRDefault="00D650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0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500F" w:rsidRDefault="00D650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6500F" w:rsidRDefault="00AB7555" w:rsidP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Лекції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6500F" w:rsidRDefault="00AB7555" w:rsidP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Семінарські та практичні заняття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6500F" w:rsidRDefault="00AB7555" w:rsidP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Лабораторні роботи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6500F" w:rsidRDefault="00AB7555" w:rsidP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Самостійне вивчення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6500F" w:rsidRDefault="00AB7555" w:rsidP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113" w:right="11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Всього</w:t>
            </w:r>
          </w:p>
        </w:tc>
      </w:tr>
      <w:tr w:rsidR="00D6500F">
        <w:tc>
          <w:tcPr>
            <w:tcW w:w="108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00F" w:rsidRDefault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FF0000"/>
                <w:sz w:val="24"/>
                <w:szCs w:val="24"/>
              </w:rPr>
            </w:pPr>
            <w:r w:rsidRPr="00354324">
              <w:rPr>
                <w:b/>
                <w:sz w:val="24"/>
                <w:szCs w:val="24"/>
              </w:rPr>
              <w:t>Змістовий модуль 1. Основні поняття та означення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Тема 1.1</w:t>
            </w:r>
            <w:r w:rsidRPr="009F4DEC">
              <w:rPr>
                <w:color w:val="FF0000"/>
                <w:sz w:val="24"/>
                <w:szCs w:val="24"/>
              </w:rPr>
              <w:t xml:space="preserve">. </w:t>
            </w:r>
            <w:r w:rsidRPr="009F4DEC">
              <w:rPr>
                <w:sz w:val="24"/>
                <w:szCs w:val="24"/>
              </w:rPr>
              <w:t>Мова програмування, інтегроване середовище розробки. Історія і класифікація мов програмування 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jc w:val="both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 xml:space="preserve">Тема 1.2. </w:t>
            </w:r>
            <w:r w:rsidRPr="009F4DEC">
              <w:rPr>
                <w:bCs/>
                <w:sz w:val="24"/>
                <w:szCs w:val="24"/>
              </w:rPr>
              <w:t>Компілятор, інтерпретатор, компонувальник. Структура і способи опису мов програмування високого рівня.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Default="00354324" w:rsidP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Default="00354324" w:rsidP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Всього за 1 модулем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</w:tr>
      <w:tr w:rsidR="00D6500F">
        <w:tc>
          <w:tcPr>
            <w:tcW w:w="108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500F" w:rsidRPr="00354324" w:rsidRDefault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4"/>
                <w:szCs w:val="24"/>
              </w:rPr>
            </w:pPr>
            <w:r w:rsidRPr="00354324">
              <w:rPr>
                <w:b/>
                <w:sz w:val="24"/>
                <w:szCs w:val="24"/>
              </w:rPr>
              <w:t>Змістовий модуль 2. Елементи мови програмування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3/4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Тема 2.1. Вступ в програмування. Найпростіші програми.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5/6/7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Тема 2.2. Типи даних і змінні. Знаходження суми двох чисел (ввід і вивід).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4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8/9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Тема 2.3. Арифметичні вирази. Формати для виводу даних.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4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Default="00354324" w:rsidP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Default="00354324" w:rsidP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Всього за 2 модулем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</w:p>
        </w:tc>
      </w:tr>
      <w:tr w:rsidR="00D6500F">
        <w:tc>
          <w:tcPr>
            <w:tcW w:w="108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00F" w:rsidRPr="00354324" w:rsidRDefault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4"/>
                <w:szCs w:val="24"/>
              </w:rPr>
            </w:pPr>
            <w:r w:rsidRPr="00354324">
              <w:rPr>
                <w:b/>
                <w:sz w:val="24"/>
                <w:szCs w:val="24"/>
              </w:rPr>
              <w:t>Змістовий модуль 3. Керування порядком обчислень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10/11/12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Тема 3.1. Алгоритмічний вибір альтернатив (Умовний оператор if — else. Множинний вибір switch).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4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8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13/14/15/16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Тема 3.2. Циклічні алгоритми та програми (Цикл з відомою кількістю кроків  (for). Цикл з передумовою (while). Цикл з післяумовою (do — while). Достроковий вихід з циклу. Розрахунок сум послідовностей.)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6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1</w:t>
            </w:r>
            <w:r w:rsidR="00917E98">
              <w:rPr>
                <w:sz w:val="24"/>
                <w:szCs w:val="36"/>
              </w:rPr>
              <w:t>0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17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Підведення підсумків за перший семестр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Default="00354324" w:rsidP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Default="00354324" w:rsidP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Всього за 3 модулем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2</w:t>
            </w:r>
            <w:r w:rsidR="00917E98">
              <w:rPr>
                <w:b/>
                <w:sz w:val="24"/>
                <w:szCs w:val="24"/>
              </w:rPr>
              <w:t>0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Default="00354324" w:rsidP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Default="00354324" w:rsidP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354324">
              <w:rPr>
                <w:b/>
                <w:sz w:val="24"/>
                <w:szCs w:val="24"/>
              </w:rPr>
              <w:t>Разом за перший семестр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48</w:t>
            </w:r>
          </w:p>
        </w:tc>
      </w:tr>
      <w:tr w:rsidR="00D6500F">
        <w:tc>
          <w:tcPr>
            <w:tcW w:w="108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00F" w:rsidRPr="00354324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4"/>
                <w:szCs w:val="24"/>
              </w:rPr>
            </w:pPr>
            <w:r w:rsidRPr="00354324">
              <w:rPr>
                <w:b/>
                <w:bCs/>
                <w:color w:val="000000"/>
                <w:sz w:val="24"/>
                <w:szCs w:val="24"/>
              </w:rPr>
              <w:t xml:space="preserve">Змістовий модуль 4. </w:t>
            </w:r>
            <w:r w:rsidR="00354324" w:rsidRPr="00354324">
              <w:rPr>
                <w:b/>
                <w:sz w:val="24"/>
                <w:szCs w:val="24"/>
              </w:rPr>
              <w:t>Змістовий модуль 4. Процедурно-орієнтоване програмування . Функції користувача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18/19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Тема 4.1. Підпрограми, їх різновиди та способи використання (Процедури. Функції користувача).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6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20/21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Тема 4.2. Структура програм. Складові частини програми. Глобальні та локальні змінні.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6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Default="00354324" w:rsidP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Default="00354324" w:rsidP="003543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Всього за 4 модулем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1</w:t>
            </w:r>
            <w:r w:rsidR="00917E98">
              <w:rPr>
                <w:b/>
                <w:sz w:val="24"/>
                <w:szCs w:val="24"/>
              </w:rPr>
              <w:t>2</w:t>
            </w:r>
          </w:p>
        </w:tc>
      </w:tr>
      <w:tr w:rsidR="00D6500F">
        <w:tc>
          <w:tcPr>
            <w:tcW w:w="108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00F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  <w:r w:rsidRPr="00354324">
              <w:rPr>
                <w:b/>
                <w:bCs/>
                <w:sz w:val="24"/>
                <w:szCs w:val="24"/>
              </w:rPr>
              <w:t xml:space="preserve">Змістовий модуль 5. </w:t>
            </w:r>
            <w:r w:rsidR="00354324" w:rsidRPr="00354324">
              <w:rPr>
                <w:b/>
                <w:bCs/>
                <w:sz w:val="24"/>
                <w:szCs w:val="24"/>
              </w:rPr>
              <w:t>Основи алгоритмізації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22/23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Тема 5.1. Алгоритми і величини.  Лінійні обчислювальні алгоритми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917E98" w:rsidP="00354324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6</w:t>
            </w:r>
          </w:p>
        </w:tc>
      </w:tr>
      <w:tr w:rsidR="00354324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24/25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4324" w:rsidRPr="009F4DEC" w:rsidRDefault="00354324" w:rsidP="00354324">
            <w:pPr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Тема 5.2. Розгалуження і цикли в обчислювальних алгоритмах. Допоміжні алгоритми і процедури.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4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354324" w:rsidP="00354324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4324" w:rsidRPr="009F4DEC" w:rsidRDefault="004A4C76" w:rsidP="00354324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Default="009F4DEC" w:rsidP="009F4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Default="009F4DEC" w:rsidP="009F4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Всього за 5 модулем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4A4C76" w:rsidP="009F4DE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4A4C76" w:rsidP="009F4DE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</w:tr>
      <w:tr w:rsidR="00D6500F">
        <w:tc>
          <w:tcPr>
            <w:tcW w:w="108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00F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  <w:r w:rsidRPr="009F4DEC">
              <w:rPr>
                <w:b/>
                <w:bCs/>
                <w:sz w:val="24"/>
                <w:szCs w:val="24"/>
              </w:rPr>
              <w:t xml:space="preserve">Змістовий модуль 6. </w:t>
            </w:r>
            <w:r w:rsidR="009F4DEC" w:rsidRPr="009F4DEC">
              <w:rPr>
                <w:b/>
                <w:bCs/>
                <w:sz w:val="24"/>
                <w:szCs w:val="24"/>
              </w:rPr>
              <w:t>Масиви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26/27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Тема 6.1. Одновимірні масиви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6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28/29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Тема 6.2. Символьні строки. Стандартний ввід-вивід. Функції для роботи зі строками. Строки в функціях і процедурах.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6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30/31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Тема 6.3. Багатовимірні масиви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6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32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 xml:space="preserve">Тема 6.4. Массиви символьних строк. Оголошення і ініціалізація. Ввід-вивід. Сортуванн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4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Default="009F4DEC" w:rsidP="009F4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Default="009F4DEC" w:rsidP="009F4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Всього за 6 модулем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22</w:t>
            </w:r>
          </w:p>
        </w:tc>
      </w:tr>
      <w:tr w:rsidR="00D6500F">
        <w:tc>
          <w:tcPr>
            <w:tcW w:w="108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00F" w:rsidRPr="009F4DEC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 xml:space="preserve">Змістовий модуль 7. </w:t>
            </w:r>
            <w:r w:rsidR="009F4DEC" w:rsidRPr="009F4DEC">
              <w:rPr>
                <w:b/>
                <w:bCs/>
                <w:color w:val="000000"/>
                <w:sz w:val="24"/>
                <w:szCs w:val="24"/>
              </w:rPr>
              <w:t>Структури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C70917" w:rsidRDefault="009F4DEC" w:rsidP="009F4DE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33/34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501EF8" w:rsidRDefault="009F4DEC" w:rsidP="009F4DEC">
            <w:pPr>
              <w:pStyle w:val="af7"/>
              <w:contextualSpacing/>
            </w:pPr>
            <w:r w:rsidRPr="00501EF8">
              <w:t xml:space="preserve">Тема 7.1. </w:t>
            </w:r>
            <w:r w:rsidRPr="00501EF8">
              <w:rPr>
                <w:color w:val="000000"/>
              </w:rPr>
              <w:t>Структури.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17E98" w:rsidRDefault="009F4DEC" w:rsidP="009F4DEC">
            <w:pPr>
              <w:jc w:val="center"/>
              <w:rPr>
                <w:sz w:val="24"/>
                <w:szCs w:val="36"/>
              </w:rPr>
            </w:pPr>
            <w:r w:rsidRPr="00917E98">
              <w:rPr>
                <w:sz w:val="24"/>
                <w:szCs w:val="36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17E98" w:rsidRDefault="009F4DEC" w:rsidP="009F4DEC">
            <w:pPr>
              <w:jc w:val="center"/>
              <w:rPr>
                <w:sz w:val="24"/>
                <w:szCs w:val="36"/>
              </w:rPr>
            </w:pPr>
            <w:r w:rsidRPr="00917E98">
              <w:rPr>
                <w:sz w:val="24"/>
                <w:szCs w:val="36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17E98" w:rsidRDefault="009F4DEC" w:rsidP="009F4DEC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17E98" w:rsidRDefault="00917E98" w:rsidP="009F4DEC">
            <w:pPr>
              <w:jc w:val="center"/>
              <w:rPr>
                <w:sz w:val="24"/>
                <w:szCs w:val="36"/>
              </w:rPr>
            </w:pPr>
            <w:r w:rsidRPr="00917E98">
              <w:rPr>
                <w:sz w:val="24"/>
                <w:szCs w:val="36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17E98" w:rsidRDefault="00917E98" w:rsidP="009F4DEC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6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C70917" w:rsidRDefault="009F4DEC" w:rsidP="009F4DE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35/36/37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501EF8" w:rsidRDefault="009F4DEC" w:rsidP="009F4DEC">
            <w:pPr>
              <w:pStyle w:val="af7"/>
              <w:contextualSpacing/>
              <w:rPr>
                <w:color w:val="000000"/>
              </w:rPr>
            </w:pPr>
            <w:r w:rsidRPr="00501EF8">
              <w:t xml:space="preserve">Тема 7.2. </w:t>
            </w:r>
            <w:r w:rsidRPr="00501EF8">
              <w:rPr>
                <w:color w:val="000000"/>
              </w:rPr>
              <w:t>Масиви структур.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17E98" w:rsidRDefault="009F4DEC" w:rsidP="009F4DEC">
            <w:pPr>
              <w:jc w:val="center"/>
              <w:rPr>
                <w:sz w:val="24"/>
                <w:szCs w:val="36"/>
              </w:rPr>
            </w:pPr>
            <w:r w:rsidRPr="00917E98">
              <w:rPr>
                <w:sz w:val="24"/>
                <w:szCs w:val="36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17E98" w:rsidRDefault="009F4DEC" w:rsidP="009F4DEC">
            <w:pPr>
              <w:jc w:val="center"/>
              <w:rPr>
                <w:sz w:val="24"/>
                <w:szCs w:val="36"/>
              </w:rPr>
            </w:pPr>
            <w:r w:rsidRPr="00917E98">
              <w:rPr>
                <w:sz w:val="24"/>
                <w:szCs w:val="36"/>
              </w:rPr>
              <w:t>4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17E98" w:rsidRDefault="009F4DEC" w:rsidP="009F4DEC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17E98" w:rsidRDefault="00917E98" w:rsidP="009F4DEC">
            <w:pPr>
              <w:jc w:val="center"/>
              <w:rPr>
                <w:sz w:val="24"/>
                <w:szCs w:val="36"/>
              </w:rPr>
            </w:pPr>
            <w:r w:rsidRPr="00917E98">
              <w:rPr>
                <w:sz w:val="24"/>
                <w:szCs w:val="36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17E98" w:rsidRDefault="00917E98" w:rsidP="009F4DEC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8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Default="009F4DEC" w:rsidP="009F4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Default="009F4DEC" w:rsidP="009F4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Всього за </w:t>
            </w:r>
            <w:r w:rsidRPr="009F4DEC">
              <w:rPr>
                <w:b/>
                <w:bCs/>
                <w:sz w:val="24"/>
                <w:szCs w:val="24"/>
              </w:rPr>
              <w:t>7</w:t>
            </w: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  <w:t>модулем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36"/>
              </w:rPr>
            </w:pPr>
            <w:r w:rsidRPr="009F4DEC">
              <w:rPr>
                <w:b/>
                <w:sz w:val="24"/>
                <w:szCs w:val="36"/>
              </w:rPr>
              <w:t>4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36"/>
              </w:rPr>
            </w:pPr>
            <w:r w:rsidRPr="009F4DEC">
              <w:rPr>
                <w:b/>
                <w:sz w:val="24"/>
                <w:szCs w:val="36"/>
              </w:rPr>
              <w:t>6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b/>
                <w:sz w:val="24"/>
                <w:szCs w:val="36"/>
              </w:rPr>
            </w:pPr>
            <w:r>
              <w:rPr>
                <w:b/>
                <w:sz w:val="24"/>
                <w:szCs w:val="36"/>
              </w:rPr>
              <w:t>4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36"/>
              </w:rPr>
            </w:pPr>
            <w:r w:rsidRPr="009F4DEC">
              <w:rPr>
                <w:b/>
                <w:sz w:val="24"/>
                <w:szCs w:val="36"/>
              </w:rPr>
              <w:t>1</w:t>
            </w:r>
            <w:r w:rsidR="00917E98">
              <w:rPr>
                <w:b/>
                <w:sz w:val="24"/>
                <w:szCs w:val="36"/>
              </w:rPr>
              <w:t>4</w:t>
            </w:r>
          </w:p>
        </w:tc>
      </w:tr>
      <w:tr w:rsidR="009F4DEC" w:rsidTr="003A6428">
        <w:tc>
          <w:tcPr>
            <w:tcW w:w="108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spacing w:before="240" w:after="240"/>
              <w:jc w:val="center"/>
              <w:rPr>
                <w:b/>
                <w:sz w:val="24"/>
                <w:szCs w:val="36"/>
              </w:rPr>
            </w:pPr>
            <w:r w:rsidRPr="009F4DEC">
              <w:rPr>
                <w:b/>
                <w:bCs/>
                <w:color w:val="000000"/>
                <w:sz w:val="24"/>
                <w:szCs w:val="24"/>
              </w:rPr>
              <w:t>Змістовий модуль 8 . Покажчики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38/39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Тема 8.1. Оголошення і ініціалізація змінної покажчика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6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40/41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Тема 8.2. Масиви покажчиків. Покажчики на функцію.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36"/>
              </w:rPr>
            </w:pPr>
            <w:r w:rsidRPr="009F4DEC">
              <w:rPr>
                <w:sz w:val="24"/>
                <w:szCs w:val="36"/>
              </w:rPr>
              <w:t>6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Default="009F4DEC" w:rsidP="009F4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Default="009F4DEC" w:rsidP="009F4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Всього за </w:t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  <w:t>модулем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36"/>
              </w:rPr>
            </w:pPr>
            <w:r w:rsidRPr="009F4DEC">
              <w:rPr>
                <w:b/>
                <w:sz w:val="24"/>
                <w:szCs w:val="36"/>
              </w:rPr>
              <w:t>4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36"/>
              </w:rPr>
            </w:pPr>
            <w:r w:rsidRPr="009F4DEC">
              <w:rPr>
                <w:b/>
                <w:sz w:val="24"/>
                <w:szCs w:val="36"/>
              </w:rPr>
              <w:t>4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b/>
                <w:sz w:val="24"/>
                <w:szCs w:val="36"/>
              </w:rPr>
            </w:pPr>
            <w:r>
              <w:rPr>
                <w:b/>
                <w:sz w:val="24"/>
                <w:szCs w:val="36"/>
              </w:rPr>
              <w:t>4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36"/>
              </w:rPr>
            </w:pPr>
            <w:r w:rsidRPr="009F4DEC">
              <w:rPr>
                <w:b/>
                <w:sz w:val="24"/>
                <w:szCs w:val="36"/>
              </w:rPr>
              <w:t>1</w:t>
            </w:r>
            <w:r w:rsidR="00917E98">
              <w:rPr>
                <w:b/>
                <w:sz w:val="24"/>
                <w:szCs w:val="36"/>
              </w:rPr>
              <w:t>2</w:t>
            </w:r>
          </w:p>
        </w:tc>
      </w:tr>
      <w:tr w:rsidR="009F4DEC" w:rsidTr="005F0D90">
        <w:tc>
          <w:tcPr>
            <w:tcW w:w="108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spacing w:before="240" w:after="24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F4DEC">
              <w:rPr>
                <w:b/>
                <w:bCs/>
                <w:color w:val="000000"/>
                <w:sz w:val="24"/>
                <w:szCs w:val="24"/>
              </w:rPr>
              <w:t xml:space="preserve">Змістовий модуль </w:t>
            </w:r>
            <w:r>
              <w:rPr>
                <w:b/>
                <w:bCs/>
                <w:color w:val="000000"/>
                <w:sz w:val="24"/>
                <w:szCs w:val="24"/>
              </w:rPr>
              <w:t>9</w:t>
            </w:r>
            <w:r w:rsidRPr="009F4DEC">
              <w:rPr>
                <w:b/>
                <w:bCs/>
                <w:color w:val="000000"/>
                <w:sz w:val="24"/>
                <w:szCs w:val="24"/>
              </w:rPr>
              <w:t xml:space="preserve"> . Робота з файлами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42/43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pStyle w:val="af7"/>
              <w:contextualSpacing/>
            </w:pPr>
            <w:r w:rsidRPr="009F4DEC">
              <w:t>Тема 9.1. Робота з текстовими файлами</w:t>
            </w:r>
            <w:r w:rsidRPr="009F4DEC">
              <w:rPr>
                <w:color w:val="000000"/>
              </w:rPr>
              <w:t>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6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44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pStyle w:val="af7"/>
              <w:contextualSpacing/>
              <w:rPr>
                <w:color w:val="000000"/>
              </w:rPr>
            </w:pPr>
            <w:r w:rsidRPr="009F4DEC">
              <w:t>Тема 9.2. Створення файлу послідовного доступу</w:t>
            </w:r>
            <w:r w:rsidRPr="009F4DEC">
              <w:rPr>
                <w:color w:val="000000"/>
              </w:rPr>
              <w:t>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45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pStyle w:val="af7"/>
              <w:contextualSpacing/>
              <w:rPr>
                <w:color w:val="000000"/>
              </w:rPr>
            </w:pPr>
            <w:r w:rsidRPr="009F4DEC">
              <w:t>Тема 9.3. Створення файлу довільного доступу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4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46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pStyle w:val="af7"/>
              <w:contextualSpacing/>
              <w:rPr>
                <w:color w:val="000000"/>
              </w:rPr>
            </w:pPr>
            <w:r w:rsidRPr="009F4DEC">
              <w:t>Тема 9.4. Робота з двійковими файлами</w:t>
            </w:r>
            <w:r w:rsidRPr="009F4DEC">
              <w:rPr>
                <w:color w:val="000000"/>
              </w:rPr>
              <w:t>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Default="009F4DEC" w:rsidP="009F4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Default="009F4DEC" w:rsidP="009F4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Всього за </w:t>
            </w:r>
            <w:r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  <w:t>модулем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24"/>
              </w:rPr>
            </w:pPr>
            <w:r w:rsidRPr="009F4DEC">
              <w:rPr>
                <w:b/>
                <w:sz w:val="24"/>
                <w:szCs w:val="24"/>
              </w:rPr>
              <w:t>1</w:t>
            </w:r>
            <w:r w:rsidR="00917E98">
              <w:rPr>
                <w:b/>
                <w:sz w:val="24"/>
                <w:szCs w:val="24"/>
              </w:rPr>
              <w:t>4</w:t>
            </w:r>
          </w:p>
        </w:tc>
      </w:tr>
      <w:tr w:rsidR="009F4DEC" w:rsidTr="00EE0D6E">
        <w:tc>
          <w:tcPr>
            <w:tcW w:w="108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spacing w:before="240" w:after="24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F4DEC">
              <w:rPr>
                <w:b/>
                <w:bCs/>
                <w:color w:val="000000"/>
                <w:sz w:val="24"/>
                <w:szCs w:val="24"/>
              </w:rPr>
              <w:t xml:space="preserve">Змістовий модуль </w:t>
            </w:r>
            <w:r>
              <w:rPr>
                <w:b/>
                <w:bCs/>
                <w:color w:val="000000"/>
                <w:sz w:val="24"/>
                <w:szCs w:val="24"/>
              </w:rPr>
              <w:t>10</w:t>
            </w:r>
            <w:r w:rsidRPr="009F4DEC">
              <w:rPr>
                <w:b/>
                <w:bCs/>
                <w:color w:val="000000"/>
                <w:sz w:val="24"/>
                <w:szCs w:val="24"/>
              </w:rPr>
              <w:t xml:space="preserve"> . Динамічні структури даних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47/48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Тема 10.1. Списки. Зв’язаний список.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49/50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Тема 10.2. Стеки, черги, деки.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6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51/52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Тема 10.3. Дерева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6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53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Pr="009F4DEC" w:rsidRDefault="009F4DEC" w:rsidP="009F4DEC">
            <w:pPr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Тема 10.4. Графи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  <w:r w:rsidRPr="009F4DEC">
              <w:rPr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17E98" w:rsidP="009F4D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Default="009F4DEC" w:rsidP="009F4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Default="009F4DEC" w:rsidP="009F4DEC">
            <w:pPr>
              <w:spacing w:before="240" w:after="24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Всього за </w:t>
            </w:r>
            <w:r>
              <w:rPr>
                <w:b/>
                <w:bCs/>
                <w:sz w:val="24"/>
                <w:szCs w:val="24"/>
              </w:rPr>
              <w:t>10</w:t>
            </w: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  <w:t>модулем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36"/>
              </w:rPr>
            </w:pPr>
            <w:r w:rsidRPr="009F4DEC">
              <w:rPr>
                <w:b/>
                <w:sz w:val="24"/>
                <w:szCs w:val="36"/>
              </w:rPr>
              <w:t>6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36"/>
              </w:rPr>
            </w:pPr>
            <w:r w:rsidRPr="009F4DEC">
              <w:rPr>
                <w:b/>
                <w:sz w:val="24"/>
                <w:szCs w:val="36"/>
              </w:rPr>
              <w:t>8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4A4C76" w:rsidP="009F4DEC">
            <w:pPr>
              <w:jc w:val="center"/>
              <w:rPr>
                <w:b/>
                <w:sz w:val="24"/>
                <w:szCs w:val="36"/>
              </w:rPr>
            </w:pPr>
            <w:r>
              <w:rPr>
                <w:b/>
                <w:sz w:val="24"/>
                <w:szCs w:val="36"/>
              </w:rPr>
              <w:t>4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4A4C76" w:rsidP="009F4DEC">
            <w:pPr>
              <w:jc w:val="center"/>
              <w:rPr>
                <w:b/>
                <w:sz w:val="24"/>
                <w:szCs w:val="36"/>
              </w:rPr>
            </w:pPr>
            <w:r>
              <w:rPr>
                <w:b/>
                <w:sz w:val="24"/>
                <w:szCs w:val="36"/>
              </w:rPr>
              <w:t>18</w:t>
            </w:r>
          </w:p>
        </w:tc>
      </w:tr>
      <w:tr w:rsidR="009F4DEC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Default="009F4DEC" w:rsidP="009F4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4DEC" w:rsidRDefault="009F4DEC" w:rsidP="009F4DEC">
            <w:pPr>
              <w:spacing w:before="240" w:after="24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354324">
              <w:rPr>
                <w:b/>
                <w:sz w:val="24"/>
                <w:szCs w:val="24"/>
              </w:rPr>
              <w:t xml:space="preserve">Разом за </w:t>
            </w:r>
            <w:r>
              <w:rPr>
                <w:b/>
                <w:sz w:val="24"/>
                <w:szCs w:val="24"/>
              </w:rPr>
              <w:t>другий</w:t>
            </w:r>
            <w:r w:rsidRPr="00354324">
              <w:rPr>
                <w:b/>
                <w:sz w:val="24"/>
                <w:szCs w:val="24"/>
              </w:rPr>
              <w:t xml:space="preserve"> семестр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36"/>
              </w:rPr>
            </w:pPr>
            <w:r w:rsidRPr="009F4DEC">
              <w:rPr>
                <w:b/>
                <w:sz w:val="24"/>
                <w:szCs w:val="36"/>
              </w:rPr>
              <w:t>28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36"/>
              </w:rPr>
            </w:pPr>
            <w:r w:rsidRPr="009F4DEC">
              <w:rPr>
                <w:b/>
                <w:sz w:val="24"/>
                <w:szCs w:val="36"/>
              </w:rPr>
              <w:t>44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9F4DEC" w:rsidP="009F4DEC">
            <w:pPr>
              <w:jc w:val="center"/>
              <w:rPr>
                <w:b/>
                <w:sz w:val="24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4A4C76" w:rsidP="009F4DEC">
            <w:pPr>
              <w:jc w:val="center"/>
              <w:rPr>
                <w:b/>
                <w:sz w:val="24"/>
                <w:szCs w:val="36"/>
              </w:rPr>
            </w:pPr>
            <w:r>
              <w:rPr>
                <w:b/>
                <w:sz w:val="24"/>
                <w:szCs w:val="36"/>
              </w:rPr>
              <w:t>30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4DEC" w:rsidRPr="009F4DEC" w:rsidRDefault="004A4C76" w:rsidP="009F4DEC">
            <w:pPr>
              <w:jc w:val="center"/>
              <w:rPr>
                <w:b/>
                <w:sz w:val="24"/>
                <w:szCs w:val="36"/>
              </w:rPr>
            </w:pPr>
            <w:r>
              <w:rPr>
                <w:b/>
                <w:sz w:val="24"/>
                <w:szCs w:val="36"/>
              </w:rPr>
              <w:t>102</w:t>
            </w:r>
          </w:p>
        </w:tc>
      </w:tr>
      <w:tr w:rsidR="00D6500F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00F" w:rsidRDefault="00D65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00F" w:rsidRDefault="00AB7555">
            <w:pPr>
              <w:spacing w:before="240" w:after="24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Курсове </w:t>
            </w:r>
            <w:r w:rsidR="00917E98">
              <w:rPr>
                <w:b/>
                <w:bCs/>
                <w:sz w:val="24"/>
                <w:szCs w:val="24"/>
              </w:rPr>
              <w:t>робота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500F" w:rsidRDefault="00D65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6500F" w:rsidRDefault="00D65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6500F" w:rsidRDefault="00D65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500F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500F" w:rsidRDefault="00D65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6500F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00F" w:rsidRDefault="00D65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00F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Підготовка до іспиту</w:t>
            </w:r>
          </w:p>
          <w:p w:rsidR="00D6500F" w:rsidRDefault="00D6500F">
            <w:pPr>
              <w:spacing w:before="240" w:after="24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500F" w:rsidRDefault="00D65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6500F" w:rsidRDefault="00D65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6500F" w:rsidRDefault="00D65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500F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500F" w:rsidRDefault="00D65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6500F" w:rsidTr="00354324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00F" w:rsidRDefault="00D65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500F" w:rsidRDefault="00AB7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Всього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500F" w:rsidRPr="004A4C76" w:rsidRDefault="004A4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4A4C76">
              <w:rPr>
                <w:b/>
                <w:bCs/>
                <w:color w:val="000000"/>
                <w:sz w:val="24"/>
                <w:szCs w:val="24"/>
              </w:rPr>
              <w:t>40</w:t>
            </w:r>
          </w:p>
        </w:tc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6500F" w:rsidRPr="004A4C76" w:rsidRDefault="004A4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4A4C76">
              <w:rPr>
                <w:b/>
                <w:bCs/>
                <w:color w:val="000000"/>
                <w:sz w:val="24"/>
                <w:szCs w:val="24"/>
              </w:rPr>
              <w:t>66</w:t>
            </w:r>
          </w:p>
        </w:tc>
        <w:tc>
          <w:tcPr>
            <w:tcW w:w="8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6500F" w:rsidRPr="004A4C76" w:rsidRDefault="00D650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500F" w:rsidRPr="004A4C76" w:rsidRDefault="004A4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4A4C76">
              <w:rPr>
                <w:b/>
                <w:bCs/>
                <w:color w:val="000000"/>
                <w:sz w:val="24"/>
                <w:szCs w:val="24"/>
              </w:rPr>
              <w:t>104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500F" w:rsidRPr="004A4C76" w:rsidRDefault="004A4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4A4C76">
              <w:rPr>
                <w:b/>
                <w:bCs/>
                <w:color w:val="000000"/>
                <w:sz w:val="24"/>
                <w:szCs w:val="24"/>
              </w:rPr>
              <w:t>210</w:t>
            </w:r>
          </w:p>
        </w:tc>
      </w:tr>
    </w:tbl>
    <w:p w:rsidR="00D6500F" w:rsidRDefault="00AB7555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b/>
          <w:bCs/>
          <w:color w:val="000000"/>
          <w:sz w:val="32"/>
          <w:szCs w:val="32"/>
        </w:rPr>
      </w:pPr>
      <w:r>
        <w:br w:type="page"/>
      </w:r>
      <w:r>
        <w:rPr>
          <w:b/>
          <w:bCs/>
          <w:color w:val="000000"/>
          <w:sz w:val="32"/>
          <w:szCs w:val="32"/>
        </w:rPr>
        <w:lastRenderedPageBreak/>
        <w:t>4. РЕКОМЕНДОВАНА ЛІТЕРАТУРА</w:t>
      </w: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Основна </w:t>
      </w:r>
    </w:p>
    <w:p w:rsidR="00D6500F" w:rsidRDefault="004A4C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sz w:val="24"/>
          <w:szCs w:val="24"/>
        </w:rPr>
      </w:pPr>
      <w:r w:rsidRPr="000F0367">
        <w:rPr>
          <w:sz w:val="24"/>
          <w:szCs w:val="24"/>
        </w:rPr>
        <w:t>Іванов Є. О. Основи мови програмування С++ / Є. О. Іванов, Я. М. Ліндер, К. А. Жереб - Київ: «ЛОГОС», 2020. - 90 с.</w:t>
      </w:r>
    </w:p>
    <w:p w:rsidR="000F0367" w:rsidRDefault="000F0367" w:rsidP="000F03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sz w:val="24"/>
          <w:szCs w:val="24"/>
        </w:rPr>
      </w:pPr>
      <w:r w:rsidRPr="000F0367">
        <w:rPr>
          <w:sz w:val="24"/>
          <w:szCs w:val="24"/>
        </w:rPr>
        <w:t>Гаркуша І.М. Конспект лекцій з дисципліни “Програмування”. Частина 1. Для</w:t>
      </w:r>
      <w:r>
        <w:rPr>
          <w:sz w:val="24"/>
          <w:szCs w:val="24"/>
        </w:rPr>
        <w:t xml:space="preserve"> </w:t>
      </w:r>
      <w:r w:rsidRPr="000F0367">
        <w:rPr>
          <w:sz w:val="24"/>
          <w:szCs w:val="24"/>
        </w:rPr>
        <w:t>студентів галузі знань 12 “Інформаційні технології” спеціальності 126</w:t>
      </w:r>
      <w:r>
        <w:rPr>
          <w:sz w:val="24"/>
          <w:szCs w:val="24"/>
        </w:rPr>
        <w:t xml:space="preserve"> </w:t>
      </w:r>
      <w:r w:rsidRPr="000F0367">
        <w:rPr>
          <w:sz w:val="24"/>
          <w:szCs w:val="24"/>
        </w:rPr>
        <w:t>“Інформаційні системи та технології”. – Д.: НТУ «ДП», 2020. – 103 с.</w:t>
      </w:r>
    </w:p>
    <w:p w:rsidR="000F0367" w:rsidRDefault="000F0367" w:rsidP="000F03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sz w:val="24"/>
          <w:szCs w:val="24"/>
        </w:rPr>
      </w:pPr>
      <w:r w:rsidRPr="000F0367">
        <w:rPr>
          <w:sz w:val="24"/>
          <w:szCs w:val="24"/>
        </w:rPr>
        <w:t>Кублій Л. І. АЛГОРИТМИ ТА СТРУКТУРИ ДАНИХ ОСНОВИ АЛГОРИТМІЗАЦІЇ: підручник / Л. І. Кублій - Київ: КПІ ім. Ігоря Сікорського, 2022. - 528 с.</w:t>
      </w:r>
    </w:p>
    <w:p w:rsidR="003E70A1" w:rsidRDefault="003E70A1" w:rsidP="003E70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sz w:val="24"/>
          <w:szCs w:val="24"/>
        </w:rPr>
      </w:pPr>
      <w:r w:rsidRPr="003E70A1">
        <w:rPr>
          <w:sz w:val="24"/>
          <w:szCs w:val="24"/>
        </w:rPr>
        <w:t>Мова програмування С/С++. Практикум: навчальний посібник / О. В. Прокопенко, М. О. Попов, Г. Л. Чумак. – К.: Київський національний університет</w:t>
      </w:r>
      <w:r>
        <w:rPr>
          <w:sz w:val="24"/>
          <w:szCs w:val="24"/>
        </w:rPr>
        <w:t xml:space="preserve"> </w:t>
      </w:r>
      <w:r w:rsidRPr="003E70A1">
        <w:rPr>
          <w:sz w:val="24"/>
          <w:szCs w:val="24"/>
        </w:rPr>
        <w:t>імені Тараса Шевченка, 2024. – 375 с.</w:t>
      </w:r>
    </w:p>
    <w:p w:rsidR="003E70A1" w:rsidRPr="003E70A1" w:rsidRDefault="003E70A1" w:rsidP="003E70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sz w:val="24"/>
          <w:szCs w:val="24"/>
        </w:rPr>
      </w:pPr>
      <w:r w:rsidRPr="003E70A1">
        <w:rPr>
          <w:sz w:val="24"/>
          <w:szCs w:val="24"/>
        </w:rPr>
        <w:t>Ковтанюк М. С. ПРОГРАМУВАННЯ: навчальний посібник / М. С. Ковтанюк, Л. О. Тітова - Умань: Візаві, 2023. - 186 с.</w:t>
      </w:r>
    </w:p>
    <w:p w:rsidR="00D6500F" w:rsidRDefault="00D6500F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jc w:val="both"/>
        <w:rPr>
          <w:color w:val="FF0000"/>
          <w:sz w:val="24"/>
          <w:szCs w:val="24"/>
        </w:rPr>
      </w:pPr>
    </w:p>
    <w:p w:rsidR="00D6500F" w:rsidRDefault="00AB7555">
      <w:p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Додаткова </w:t>
      </w:r>
    </w:p>
    <w:p w:rsidR="000F0367" w:rsidRPr="003E70A1" w:rsidRDefault="000F0367" w:rsidP="000F03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b/>
          <w:bCs/>
          <w:sz w:val="27"/>
          <w:szCs w:val="27"/>
        </w:rPr>
      </w:pPr>
      <w:r w:rsidRPr="003E70A1">
        <w:rPr>
          <w:sz w:val="24"/>
          <w:szCs w:val="24"/>
        </w:rPr>
        <w:t>Галкін О. В. МОВА ПРОГРАМУВАННЯ С++: конспект лекцій / О. В. Галкін, М. М. Верес - Київ: ДП «Видавничий дім «Персонал», 2017. – 260.</w:t>
      </w:r>
    </w:p>
    <w:p w:rsidR="000F0367" w:rsidRDefault="003E70A1" w:rsidP="000F03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sz w:val="22"/>
          <w:szCs w:val="22"/>
        </w:rPr>
      </w:pPr>
      <w:r w:rsidRPr="003E70A1">
        <w:rPr>
          <w:sz w:val="22"/>
          <w:szCs w:val="22"/>
        </w:rPr>
        <w:t>С++ Алгоритізація та програмування: підручник / О. Г. Трофименко [та ін.] - Одеса: Фенікс, 2019. - 477 с.</w:t>
      </w:r>
    </w:p>
    <w:p w:rsidR="003E70A1" w:rsidRPr="003E70A1" w:rsidRDefault="003E70A1" w:rsidP="003E70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sz w:val="22"/>
          <w:szCs w:val="22"/>
        </w:rPr>
      </w:pPr>
      <w:r w:rsidRPr="003E70A1">
        <w:rPr>
          <w:sz w:val="22"/>
          <w:szCs w:val="22"/>
        </w:rPr>
        <w:t>Основи програмування на C++: Навчальний посібник для студентів</w:t>
      </w:r>
      <w:r>
        <w:rPr>
          <w:sz w:val="22"/>
          <w:szCs w:val="22"/>
        </w:rPr>
        <w:t xml:space="preserve"> </w:t>
      </w:r>
      <w:r w:rsidRPr="003E70A1">
        <w:rPr>
          <w:sz w:val="22"/>
          <w:szCs w:val="22"/>
        </w:rPr>
        <w:t>спеціальностей 113 – Прикладна математика та 122 – Комп`ютерні науки:</w:t>
      </w:r>
      <w:r>
        <w:rPr>
          <w:sz w:val="22"/>
          <w:szCs w:val="22"/>
        </w:rPr>
        <w:t xml:space="preserve"> </w:t>
      </w:r>
      <w:r w:rsidRPr="003E70A1">
        <w:rPr>
          <w:sz w:val="22"/>
          <w:szCs w:val="22"/>
        </w:rPr>
        <w:t>навч. посіб./ Водка О.О., Дашкевич А.О., Іванченко К.В., Розова Л.В.,</w:t>
      </w:r>
      <w:r>
        <w:rPr>
          <w:sz w:val="22"/>
          <w:szCs w:val="22"/>
        </w:rPr>
        <w:t xml:space="preserve"> </w:t>
      </w:r>
      <w:r w:rsidRPr="003E70A1">
        <w:rPr>
          <w:sz w:val="22"/>
          <w:szCs w:val="22"/>
        </w:rPr>
        <w:t>Сенько А.В. – Харків: НТУ «ХПІ», 2021. – 112 с.</w:t>
      </w:r>
    </w:p>
    <w:p w:rsidR="00D6500F" w:rsidRDefault="00AB7555" w:rsidP="000F0367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b/>
          <w:bCs/>
          <w:color w:val="FF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Інформаційні ресурси </w:t>
      </w:r>
    </w:p>
    <w:p w:rsidR="00D6500F" w:rsidRPr="003E70A1" w:rsidRDefault="003E70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sz w:val="24"/>
          <w:szCs w:val="24"/>
        </w:rPr>
      </w:pPr>
      <w:r w:rsidRPr="003E70A1">
        <w:rPr>
          <w:sz w:val="24"/>
          <w:szCs w:val="24"/>
          <w:lang w:val="en-US"/>
        </w:rPr>
        <w:t>Free</w:t>
      </w:r>
      <w:r w:rsidRPr="003E70A1">
        <w:rPr>
          <w:sz w:val="24"/>
          <w:szCs w:val="24"/>
          <w:lang w:val="ru-RU"/>
        </w:rPr>
        <w:t xml:space="preserve"> </w:t>
      </w:r>
      <w:r w:rsidRPr="003E70A1">
        <w:rPr>
          <w:sz w:val="24"/>
          <w:szCs w:val="24"/>
          <w:lang w:val="en-US"/>
        </w:rPr>
        <w:t>Programming</w:t>
      </w:r>
      <w:r w:rsidRPr="003E70A1">
        <w:rPr>
          <w:sz w:val="24"/>
          <w:szCs w:val="24"/>
          <w:lang w:val="ru-RU"/>
        </w:rPr>
        <w:t xml:space="preserve"> </w:t>
      </w:r>
      <w:r w:rsidRPr="003E70A1">
        <w:rPr>
          <w:sz w:val="24"/>
          <w:szCs w:val="24"/>
          <w:lang w:val="en-US"/>
        </w:rPr>
        <w:t>Books</w:t>
      </w:r>
      <w:r w:rsidRPr="003E70A1">
        <w:rPr>
          <w:sz w:val="24"/>
          <w:szCs w:val="24"/>
          <w:lang w:val="ru-RU"/>
        </w:rPr>
        <w:t>:</w:t>
      </w:r>
      <w:r w:rsidRPr="003E70A1">
        <w:rPr>
          <w:sz w:val="24"/>
          <w:szCs w:val="24"/>
        </w:rPr>
        <w:t xml:space="preserve"> [Електронний ресурс]. – Режим доступу:</w:t>
      </w:r>
      <w:r w:rsidRPr="003E70A1">
        <w:rPr>
          <w:sz w:val="24"/>
          <w:szCs w:val="24"/>
          <w:lang w:val="ru-RU"/>
        </w:rPr>
        <w:t xml:space="preserve"> </w:t>
      </w:r>
      <w:hyperlink r:id="rId8" w:history="1">
        <w:r w:rsidRPr="003E70A1">
          <w:rPr>
            <w:rStyle w:val="af9"/>
            <w:sz w:val="24"/>
            <w:szCs w:val="24"/>
            <w:lang w:val="en-US"/>
          </w:rPr>
          <w:t>https</w:t>
        </w:r>
        <w:r w:rsidRPr="003E70A1">
          <w:rPr>
            <w:rStyle w:val="af9"/>
            <w:sz w:val="24"/>
            <w:szCs w:val="24"/>
            <w:lang w:val="ru-RU"/>
          </w:rPr>
          <w:t>://</w:t>
        </w:r>
        <w:r w:rsidRPr="003E70A1">
          <w:rPr>
            <w:rStyle w:val="af9"/>
            <w:sz w:val="24"/>
            <w:szCs w:val="24"/>
            <w:lang w:val="en-US"/>
          </w:rPr>
          <w:t>goalkicker</w:t>
        </w:r>
        <w:r w:rsidRPr="003E70A1">
          <w:rPr>
            <w:rStyle w:val="af9"/>
            <w:sz w:val="24"/>
            <w:szCs w:val="24"/>
            <w:lang w:val="ru-RU"/>
          </w:rPr>
          <w:t>.</w:t>
        </w:r>
        <w:r w:rsidRPr="003E70A1">
          <w:rPr>
            <w:rStyle w:val="af9"/>
            <w:sz w:val="24"/>
            <w:szCs w:val="24"/>
            <w:lang w:val="en-US"/>
          </w:rPr>
          <w:t>com</w:t>
        </w:r>
        <w:r w:rsidRPr="003E70A1">
          <w:rPr>
            <w:rStyle w:val="af9"/>
            <w:sz w:val="24"/>
            <w:szCs w:val="24"/>
            <w:lang w:val="ru-RU"/>
          </w:rPr>
          <w:t>/</w:t>
        </w:r>
      </w:hyperlink>
    </w:p>
    <w:p w:rsidR="00D6500F" w:rsidRDefault="003E70A1" w:rsidP="003E70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24"/>
          <w:szCs w:val="24"/>
        </w:rPr>
      </w:pPr>
      <w:r w:rsidRPr="003E70A1">
        <w:rPr>
          <w:sz w:val="24"/>
          <w:szCs w:val="24"/>
        </w:rPr>
        <w:t>С++ підручник: [Електронний ресурс]. – Режим доступу:</w:t>
      </w:r>
      <w:r w:rsidRPr="003E70A1">
        <w:t xml:space="preserve"> </w:t>
      </w:r>
      <w:hyperlink r:id="rId9" w:history="1">
        <w:r w:rsidRPr="003E70A1">
          <w:rPr>
            <w:rStyle w:val="af9"/>
            <w:sz w:val="24"/>
            <w:szCs w:val="24"/>
          </w:rPr>
          <w:t>https://w3schoolsua.github.io/cpp/index.html#gsc.tab=0</w:t>
        </w:r>
      </w:hyperlink>
    </w:p>
    <w:p w:rsidR="003E70A1" w:rsidRPr="003E70A1" w:rsidRDefault="003E70A1" w:rsidP="003E70A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24"/>
          <w:szCs w:val="24"/>
        </w:rPr>
      </w:pPr>
      <w:r w:rsidRPr="003E70A1">
        <w:rPr>
          <w:sz w:val="24"/>
          <w:szCs w:val="24"/>
        </w:rPr>
        <w:t>Основи програмування</w:t>
      </w:r>
      <w:r>
        <w:rPr>
          <w:sz w:val="24"/>
          <w:szCs w:val="24"/>
        </w:rPr>
        <w:t xml:space="preserve">: </w:t>
      </w:r>
      <w:r w:rsidRPr="003E70A1">
        <w:rPr>
          <w:sz w:val="24"/>
          <w:szCs w:val="24"/>
        </w:rPr>
        <w:t>[Електронний ресурс]. – Режим доступу:</w:t>
      </w:r>
      <w:r>
        <w:rPr>
          <w:sz w:val="24"/>
          <w:szCs w:val="24"/>
        </w:rPr>
        <w:t xml:space="preserve"> </w:t>
      </w:r>
      <w:hyperlink r:id="rId10" w:history="1">
        <w:r w:rsidRPr="003E70A1">
          <w:rPr>
            <w:rStyle w:val="af9"/>
            <w:sz w:val="24"/>
            <w:szCs w:val="24"/>
          </w:rPr>
          <w:t>http://iwanoff.inf.ua/programming_1_ua/LabTraining02.html</w:t>
        </w:r>
      </w:hyperlink>
    </w:p>
    <w:p w:rsidR="00D6500F" w:rsidRDefault="00D6500F">
      <w:pPr>
        <w:spacing w:before="240" w:after="240"/>
        <w:jc w:val="both"/>
        <w:rPr>
          <w:color w:val="FF0000"/>
          <w:sz w:val="24"/>
          <w:szCs w:val="24"/>
        </w:rPr>
      </w:pPr>
    </w:p>
    <w:p w:rsidR="00D6500F" w:rsidRDefault="00D6500F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jc w:val="both"/>
        <w:rPr>
          <w:color w:val="FF0000"/>
          <w:sz w:val="36"/>
          <w:szCs w:val="36"/>
        </w:rPr>
      </w:pPr>
    </w:p>
    <w:sectPr w:rsidR="00D6500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397" w:footer="28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85DB0" w:rsidRDefault="00385DB0">
      <w:r>
        <w:separator/>
      </w:r>
    </w:p>
  </w:endnote>
  <w:endnote w:type="continuationSeparator" w:id="0">
    <w:p w:rsidR="00385DB0" w:rsidRDefault="00385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A5E0B79C-623B-4638-9A6C-F8CBCC1E2BD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16F6767-9CAF-4A78-81CB-A72E1947D4E8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9D89A581-762F-48F2-8720-70AC954BF5CB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0E908AFE-839E-4AC8-952D-2EA7E2B28A42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0FF6877-D304-4127-B9C7-254BC35BBB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6500F" w:rsidRDefault="00AB75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240" w:after="240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end"/>
    </w:r>
  </w:p>
  <w:p w:rsidR="00D6500F" w:rsidRDefault="00D6500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240" w:after="240"/>
      <w:ind w:right="360"/>
      <w:jc w:val="both"/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6500F" w:rsidRDefault="00AB755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240" w:after="240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9A2FFD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:rsidR="00D6500F" w:rsidRDefault="00D6500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240" w:after="240"/>
      <w:jc w:val="both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6500F" w:rsidRDefault="00D6500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240" w:after="240"/>
      <w:jc w:val="both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85DB0" w:rsidRDefault="00385DB0">
      <w:r>
        <w:separator/>
      </w:r>
    </w:p>
  </w:footnote>
  <w:footnote w:type="continuationSeparator" w:id="0">
    <w:p w:rsidR="00385DB0" w:rsidRDefault="00385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6500F" w:rsidRDefault="00D6500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240" w:after="240"/>
      <w:jc w:val="both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6500F" w:rsidRDefault="00D6500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240" w:after="240"/>
      <w:jc w:val="both"/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6500F" w:rsidRDefault="00D6500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240" w:after="240"/>
      <w:jc w:val="both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E322B"/>
    <w:multiLevelType w:val="hybridMultilevel"/>
    <w:tmpl w:val="C6040698"/>
    <w:lvl w:ilvl="0" w:tplc="F0E063F6">
      <w:numFmt w:val="bullet"/>
      <w:lvlText w:val=""/>
      <w:lvlJc w:val="left"/>
      <w:pPr>
        <w:ind w:left="501" w:hanging="360"/>
      </w:pPr>
      <w:rPr>
        <w:rFonts w:ascii="Symbol" w:eastAsia="Symbol" w:hAnsi="Symbol" w:cs="Symbol" w:hint="default"/>
        <w:w w:val="100"/>
        <w:sz w:val="28"/>
        <w:szCs w:val="28"/>
        <w:lang w:val="uk-UA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763066"/>
    <w:multiLevelType w:val="multilevel"/>
    <w:tmpl w:val="DAB26B62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47CE700A"/>
    <w:multiLevelType w:val="multilevel"/>
    <w:tmpl w:val="1DF6C082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 w15:restartNumberingAfterBreak="0">
    <w:nsid w:val="56CA4F85"/>
    <w:multiLevelType w:val="hybridMultilevel"/>
    <w:tmpl w:val="A956EAB0"/>
    <w:lvl w:ilvl="0" w:tplc="1316B836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58795590"/>
    <w:multiLevelType w:val="hybridMultilevel"/>
    <w:tmpl w:val="9296F2B4"/>
    <w:lvl w:ilvl="0" w:tplc="1316B836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DCF0ADD"/>
    <w:multiLevelType w:val="hybridMultilevel"/>
    <w:tmpl w:val="7402F7B6"/>
    <w:lvl w:ilvl="0" w:tplc="1316B836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E8E29AD"/>
    <w:multiLevelType w:val="multilevel"/>
    <w:tmpl w:val="120CA98A"/>
    <w:lvl w:ilvl="0">
      <w:start w:val="1"/>
      <w:numFmt w:val="bullet"/>
      <w:lvlText w:val="⎯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63D80F6A"/>
    <w:multiLevelType w:val="multilevel"/>
    <w:tmpl w:val="2BFE3482"/>
    <w:lvl w:ilvl="0">
      <w:start w:val="1"/>
      <w:numFmt w:val="bullet"/>
      <w:lvlText w:val="⎯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76C7034C"/>
    <w:multiLevelType w:val="multilevel"/>
    <w:tmpl w:val="6DC0C1E4"/>
    <w:lvl w:ilvl="0">
      <w:start w:val="1"/>
      <w:numFmt w:val="bullet"/>
      <w:lvlText w:val="☐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7C0069DF"/>
    <w:multiLevelType w:val="multilevel"/>
    <w:tmpl w:val="C62CFD32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0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00F"/>
    <w:rsid w:val="000F0367"/>
    <w:rsid w:val="00354324"/>
    <w:rsid w:val="00385DB0"/>
    <w:rsid w:val="003E70A1"/>
    <w:rsid w:val="004A4C76"/>
    <w:rsid w:val="006703DB"/>
    <w:rsid w:val="00917E98"/>
    <w:rsid w:val="00987DF6"/>
    <w:rsid w:val="009979BE"/>
    <w:rsid w:val="009A2FFD"/>
    <w:rsid w:val="009F4DEC"/>
    <w:rsid w:val="00AB7555"/>
    <w:rsid w:val="00D6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CBEB3"/>
  <w15:docId w15:val="{490F1673-E9B9-4CA0-B3DA-83F9790C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spacing w:after="60"/>
      <w:jc w:val="center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uiPriority w:val="9"/>
    <w:semiHidden/>
    <w:unhideWhenUsed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0">
    <w:name w:val="Обычный"/>
    <w:pPr>
      <w:suppressAutoHyphens/>
      <w:spacing w:before="240" w:after="24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4"/>
      <w:szCs w:val="24"/>
      <w:lang w:val="ru-RU"/>
    </w:rPr>
  </w:style>
  <w:style w:type="character" w:customStyle="1" w:styleId="a5">
    <w:name w:val="Основной шрифт абзаца"/>
    <w:rPr>
      <w:w w:val="100"/>
      <w:position w:val="-1"/>
      <w:effect w:val="none"/>
      <w:vertAlign w:val="baseline"/>
      <w:cs w:val="0"/>
      <w:em w:val="none"/>
    </w:rPr>
  </w:style>
  <w:style w:type="table" w:customStyle="1" w:styleId="a6">
    <w:name w:val="Обычная таблица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7">
    <w:name w:val="Нет списка"/>
  </w:style>
  <w:style w:type="paragraph" w:customStyle="1" w:styleId="tlreflinkmrw45">
    <w:name w:val="tl reflink mr w45"/>
    <w:basedOn w:val="a0"/>
    <w:pPr>
      <w:spacing w:before="100" w:beforeAutospacing="1" w:after="100" w:afterAutospacing="1"/>
    </w:pPr>
  </w:style>
  <w:style w:type="paragraph" w:customStyle="1" w:styleId="tr">
    <w:name w:val="tr"/>
    <w:basedOn w:val="a0"/>
    <w:pPr>
      <w:spacing w:before="100" w:beforeAutospacing="1" w:after="100" w:afterAutospacing="1"/>
    </w:pPr>
  </w:style>
  <w:style w:type="paragraph" w:customStyle="1" w:styleId="tc">
    <w:name w:val="tc"/>
    <w:basedOn w:val="a0"/>
    <w:pPr>
      <w:spacing w:before="100" w:beforeAutospacing="1" w:after="100" w:afterAutospacing="1"/>
    </w:pPr>
  </w:style>
  <w:style w:type="character" w:customStyle="1" w:styleId="fs2">
    <w:name w:val="fs2"/>
    <w:basedOn w:val="a5"/>
    <w:rPr>
      <w:w w:val="100"/>
      <w:position w:val="-1"/>
      <w:effect w:val="none"/>
      <w:vertAlign w:val="baseline"/>
      <w:cs w:val="0"/>
      <w:em w:val="none"/>
    </w:rPr>
  </w:style>
  <w:style w:type="paragraph" w:customStyle="1" w:styleId="tcbmf">
    <w:name w:val="tc bmf"/>
    <w:basedOn w:val="a0"/>
    <w:pPr>
      <w:spacing w:before="100" w:beforeAutospacing="1" w:after="100" w:afterAutospacing="1"/>
    </w:pPr>
  </w:style>
  <w:style w:type="paragraph" w:customStyle="1" w:styleId="tl">
    <w:name w:val="tl"/>
    <w:basedOn w:val="a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5"/>
    <w:rPr>
      <w:w w:val="100"/>
      <w:position w:val="-1"/>
      <w:effect w:val="none"/>
      <w:vertAlign w:val="baseline"/>
      <w:cs w:val="0"/>
      <w:em w:val="none"/>
    </w:rPr>
  </w:style>
  <w:style w:type="paragraph" w:customStyle="1" w:styleId="tj">
    <w:name w:val="tj"/>
    <w:basedOn w:val="a0"/>
    <w:pPr>
      <w:spacing w:before="100" w:beforeAutospacing="1" w:after="100" w:afterAutospacing="1"/>
    </w:pPr>
  </w:style>
  <w:style w:type="paragraph" w:customStyle="1" w:styleId="a8">
    <w:name w:val="Верхний колонтитул"/>
    <w:basedOn w:val="a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paragraph" w:customStyle="1" w:styleId="aa">
    <w:name w:val="Нижний колонтитул"/>
    <w:basedOn w:val="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rPr>
      <w:w w:val="100"/>
      <w:position w:val="-1"/>
      <w:sz w:val="24"/>
      <w:szCs w:val="24"/>
      <w:effect w:val="none"/>
      <w:vertAlign w:val="baseline"/>
      <w:cs w:val="0"/>
      <w:em w:val="none"/>
      <w:lang w:val="ru-RU" w:eastAsia="ru-RU"/>
    </w:rPr>
  </w:style>
  <w:style w:type="character" w:customStyle="1" w:styleId="ac">
    <w:name w:val="Номер страницы"/>
    <w:basedOn w:val="a5"/>
    <w:rPr>
      <w:w w:val="100"/>
      <w:position w:val="-1"/>
      <w:effect w:val="none"/>
      <w:vertAlign w:val="baseline"/>
      <w:cs w:val="0"/>
      <w:em w:val="none"/>
    </w:rPr>
  </w:style>
  <w:style w:type="paragraph" w:customStyle="1" w:styleId="20">
    <w:name w:val="Основной текст 2"/>
    <w:basedOn w:val="a0"/>
    <w:pPr>
      <w:spacing w:after="120" w:line="480" w:lineRule="auto"/>
    </w:pPr>
    <w:rPr>
      <w:rFonts w:ascii="Calibri" w:eastAsia="Calibri" w:hAnsi="Calibri"/>
      <w:sz w:val="22"/>
      <w:szCs w:val="22"/>
      <w:lang w:val="uk-UA"/>
    </w:rPr>
  </w:style>
  <w:style w:type="character" w:customStyle="1" w:styleId="21">
    <w:name w:val="Основной текст 2 Знак"/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val="uk-UA" w:eastAsia="ru-RU" w:bidi="ar-SA"/>
    </w:rPr>
  </w:style>
  <w:style w:type="paragraph" w:styleId="ad">
    <w:name w:val="Plain Text"/>
    <w:basedOn w:val="a0"/>
    <w:rPr>
      <w:rFonts w:ascii="Courier New" w:eastAsia="Calibri" w:hAnsi="Courier New"/>
      <w:sz w:val="20"/>
      <w:szCs w:val="20"/>
      <w:lang w:val="uk-UA"/>
    </w:rPr>
  </w:style>
  <w:style w:type="character" w:customStyle="1" w:styleId="ae">
    <w:name w:val="Текст Знак"/>
    <w:rPr>
      <w:rFonts w:ascii="Courier New" w:eastAsia="Calibri" w:hAnsi="Courier New"/>
      <w:w w:val="100"/>
      <w:position w:val="-1"/>
      <w:effect w:val="none"/>
      <w:vertAlign w:val="baseline"/>
      <w:cs w:val="0"/>
      <w:em w:val="none"/>
      <w:lang w:val="uk-UA" w:eastAsia="ru-RU" w:bidi="ar-SA"/>
    </w:rPr>
  </w:style>
  <w:style w:type="character" w:styleId="af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10">
    <w:name w:val="Заголовок 1 Знак"/>
    <w:rPr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ru-RU" w:eastAsia="ru-RU"/>
    </w:rPr>
  </w:style>
  <w:style w:type="paragraph" w:customStyle="1" w:styleId="zfr3q">
    <w:name w:val="zfr3q"/>
    <w:basedOn w:val="a0"/>
    <w:pPr>
      <w:spacing w:before="100" w:beforeAutospacing="1" w:after="100" w:afterAutospacing="1"/>
      <w:jc w:val="left"/>
    </w:pPr>
  </w:style>
  <w:style w:type="character" w:customStyle="1" w:styleId="c9dxtc">
    <w:name w:val="c9dxtc"/>
    <w:rPr>
      <w:w w:val="100"/>
      <w:position w:val="-1"/>
      <w:effect w:val="none"/>
      <w:vertAlign w:val="baseline"/>
      <w:cs w:val="0"/>
      <w:em w:val="none"/>
    </w:rPr>
  </w:style>
  <w:style w:type="character" w:customStyle="1" w:styleId="af0">
    <w:name w:val="Гиперссылка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f1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2">
    <w:basedOn w:val="TableNormal0"/>
    <w:tblPr>
      <w:tblStyleRowBandSize w:val="1"/>
      <w:tblStyleColBandSize w:val="1"/>
      <w:tblCellMar>
        <w:top w:w="105" w:type="dxa"/>
        <w:left w:w="810" w:type="dxa"/>
        <w:bottom w:w="105" w:type="dxa"/>
        <w:right w:w="81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5" w:type="dxa"/>
        <w:left w:w="810" w:type="dxa"/>
        <w:bottom w:w="105" w:type="dxa"/>
        <w:right w:w="81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6">
    <w:name w:val="List Paragraph"/>
    <w:basedOn w:val="a"/>
    <w:uiPriority w:val="1"/>
    <w:qFormat/>
    <w:rsid w:val="006703DB"/>
    <w:pPr>
      <w:ind w:left="720"/>
      <w:contextualSpacing/>
    </w:pPr>
  </w:style>
  <w:style w:type="paragraph" w:styleId="af7">
    <w:name w:val="Body Text"/>
    <w:basedOn w:val="a"/>
    <w:link w:val="af8"/>
    <w:uiPriority w:val="1"/>
    <w:qFormat/>
    <w:rsid w:val="009979BE"/>
    <w:pPr>
      <w:widowControl w:val="0"/>
      <w:autoSpaceDE w:val="0"/>
      <w:autoSpaceDN w:val="0"/>
    </w:pPr>
    <w:rPr>
      <w:sz w:val="24"/>
      <w:szCs w:val="24"/>
      <w:lang w:eastAsia="en-US"/>
    </w:rPr>
  </w:style>
  <w:style w:type="character" w:customStyle="1" w:styleId="af8">
    <w:name w:val="Основний текст Знак"/>
    <w:basedOn w:val="a1"/>
    <w:link w:val="af7"/>
    <w:uiPriority w:val="1"/>
    <w:rsid w:val="009979BE"/>
    <w:rPr>
      <w:sz w:val="24"/>
      <w:szCs w:val="24"/>
      <w:lang w:eastAsia="en-US"/>
    </w:rPr>
  </w:style>
  <w:style w:type="character" w:styleId="af9">
    <w:name w:val="Hyperlink"/>
    <w:basedOn w:val="a1"/>
    <w:uiPriority w:val="99"/>
    <w:unhideWhenUsed/>
    <w:rsid w:val="003E70A1"/>
    <w:rPr>
      <w:color w:val="0000FF" w:themeColor="hyperlink"/>
      <w:u w:val="single"/>
    </w:rPr>
  </w:style>
  <w:style w:type="character" w:styleId="afa">
    <w:name w:val="Unresolved Mention"/>
    <w:basedOn w:val="a1"/>
    <w:uiPriority w:val="99"/>
    <w:semiHidden/>
    <w:unhideWhenUsed/>
    <w:rsid w:val="003E70A1"/>
    <w:rPr>
      <w:color w:val="605E5C"/>
      <w:shd w:val="clear" w:color="auto" w:fill="E1DFDD"/>
    </w:rPr>
  </w:style>
  <w:style w:type="paragraph" w:styleId="afb">
    <w:name w:val="Balloon Text"/>
    <w:basedOn w:val="a"/>
    <w:link w:val="afc"/>
    <w:uiPriority w:val="99"/>
    <w:semiHidden/>
    <w:unhideWhenUsed/>
    <w:rsid w:val="00987DF6"/>
    <w:rPr>
      <w:rFonts w:ascii="Segoe UI" w:hAnsi="Segoe UI" w:cs="Segoe UI"/>
      <w:sz w:val="18"/>
      <w:szCs w:val="18"/>
    </w:rPr>
  </w:style>
  <w:style w:type="character" w:customStyle="1" w:styleId="afc">
    <w:name w:val="Текст у виносці Знак"/>
    <w:basedOn w:val="a1"/>
    <w:link w:val="afb"/>
    <w:uiPriority w:val="99"/>
    <w:semiHidden/>
    <w:rsid w:val="00987D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35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alkicker.com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iwanoff.inf.ua/programming_1_ua/LabTraining02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3schoolsua.github.io/cpp/index.html%23gsc.tab=0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+hlqtqkhUJ5fp74JvYPKz+lt8A==">CgMxLjA4AHIhMWo1ZFdMWkpud3R5UjlZbVFyY0RRUUcyalhteFZnaXJq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1911</Words>
  <Characters>10894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Olena</dc:creator>
  <cp:lastModifiedBy>Владислав Олійник</cp:lastModifiedBy>
  <cp:revision>4</cp:revision>
  <cp:lastPrinted>2026-05-28T09:38:00Z</cp:lastPrinted>
  <dcterms:created xsi:type="dcterms:W3CDTF">2026-05-13T06:59:00Z</dcterms:created>
  <dcterms:modified xsi:type="dcterms:W3CDTF">2026-05-28T09:39:00Z</dcterms:modified>
</cp:coreProperties>
</file>