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Product Requirements Document (PRD)</w:t>
      </w:r>
    </w:p>
    <w:p>
      <w:pPr>
        <w:pStyle w:val="Heading2"/>
        <w:spacing w:after="300"/>
      </w:pPr>
      <w:r>
        <w:t xml:space="preserve">RideConnect — Real-Time E-Rickshaw Seat Booking Platform</w:t>
      </w:r>
    </w:p>
    <w:p>
      <w:pPr>
        <w:spacing w:after="120"/>
      </w:pPr>
      <w:r>
        <w:t xml:space="preserve">Version: 1.0    |    Date: July 2026    |    Owner: Mukesh</w:t>
      </w:r>
    </w:p>
    <w:p>
      <w:pPr>
        <w:pStyle w:val="Heading1"/>
        <w:spacing w:after="150" w:before="300"/>
      </w:pPr>
      <w:r>
        <w:t xml:space="preserve">1. Overview</w:t>
      </w:r>
    </w:p>
    <w:p>
      <w:pPr>
        <w:spacing w:after="120"/>
      </w:pPr>
      <w:r>
        <w:t xml:space="preserve">India ke shehron mein e-rickshaw ek bahut common last-mile transport hai, lekin availability aur booking abhi bhi purani, informal tarike se hoti hai — rider road pe khada hokar rickshaw dhoondta hai aur seat availability ka koi bharosemand tareeka nahi hai.</w:t>
      </w:r>
    </w:p>
    <w:p>
      <w:pPr>
        <w:spacing w:after="120"/>
      </w:pPr>
      <w:r>
        <w:t xml:space="preserve">RideConnect ek real-time platform hai jisme e-rickshaw driver apni location aur destination broadcast karta hai, nearby riders unhe apni app par dekh sakte hain, aur physically rickshaw ke paas jaakar ek dynamic QR code scan karke apni seat instantly lock kar sakte hain. Poora ride-session lifecycle (20-30 minute ka short-lived window) high-speed cache (Redis / Upstash) par chalta hai, aur sirf completed rides permanent database (Supabase Postgres) mein persist hoti hain.</w:t>
      </w:r>
    </w:p>
    <w:p>
      <w:pPr>
        <w:pStyle w:val="Heading1"/>
        <w:spacing w:after="150" w:before="300"/>
      </w:pPr>
      <w:r>
        <w:t xml:space="preserve">2. Problem Statement</w:t>
      </w:r>
    </w:p>
    <w:p>
      <w:pPr>
        <w:pStyle w:val="ListParagraph"/>
        <w:numPr>
          <w:ilvl w:val="0"/>
          <w:numId w:val="1"/>
        </w:numPr>
        <w:spacing w:after="60"/>
      </w:pPr>
      <w:r>
        <w:t xml:space="preserve">Riders ko pata nahi hota ki kaunsa rickshaw unke route par jaa raha hai aur usme seat khaali hai ya nahi.</w:t>
      </w:r>
    </w:p>
    <w:p>
      <w:pPr>
        <w:pStyle w:val="ListParagraph"/>
        <w:numPr>
          <w:ilvl w:val="0"/>
          <w:numId w:val="1"/>
        </w:numPr>
        <w:spacing w:after="60"/>
      </w:pPr>
      <w:r>
        <w:t xml:space="preserve">Driver ko bhi pata nahi chalta ki kitne riders uski taraf aa rahe hain — overbooking (ek seat 2 logo ko commit ho jaana) common problem hai.</w:t>
      </w:r>
    </w:p>
    <w:p>
      <w:pPr>
        <w:pStyle w:val="ListParagraph"/>
        <w:numPr>
          <w:ilvl w:val="0"/>
          <w:numId w:val="1"/>
        </w:numPr>
        <w:spacing w:after="60"/>
      </w:pPr>
      <w:r>
        <w:t xml:space="preserve">Existing cab-hailing apps is short-distance, high-frequency, cash-based use case ke liye heavy aur costly hain.</w:t>
      </w:r>
    </w:p>
    <w:p>
      <w:pPr>
        <w:pStyle w:val="Heading1"/>
        <w:spacing w:after="150" w:before="300"/>
      </w:pPr>
      <w:r>
        <w:t xml:space="preserve">3. Goals &amp; Objectives</w:t>
      </w:r>
    </w:p>
    <w:p>
      <w:pPr>
        <w:pStyle w:val="ListParagraph"/>
        <w:numPr>
          <w:ilvl w:val="0"/>
          <w:numId w:val="1"/>
        </w:numPr>
        <w:spacing w:after="60"/>
      </w:pPr>
      <w:r>
        <w:t xml:space="preserve">Real-time, location-based rickshaw discovery for riders.</w:t>
      </w:r>
    </w:p>
    <w:p>
      <w:pPr>
        <w:pStyle w:val="ListParagraph"/>
        <w:numPr>
          <w:ilvl w:val="0"/>
          <w:numId w:val="1"/>
        </w:numPr>
        <w:spacing w:after="60"/>
      </w:pPr>
      <w:r>
        <w:t xml:space="preserve">Seat locking jo race-condition-free ho — ek seat sirf ek hi rider ko milni chahiye.</w:t>
      </w:r>
    </w:p>
    <w:p>
      <w:pPr>
        <w:pStyle w:val="ListParagraph"/>
        <w:numPr>
          <w:ilvl w:val="0"/>
          <w:numId w:val="1"/>
        </w:numPr>
        <w:spacing w:after="60"/>
      </w:pPr>
      <w:r>
        <w:t xml:space="preserve">Poora ride lifecycle low-latency cache (Redis) par chale, database sirf final record ke liye use ho.</w:t>
      </w:r>
    </w:p>
    <w:p>
      <w:pPr>
        <w:pStyle w:val="ListParagraph"/>
        <w:numPr>
          <w:ilvl w:val="0"/>
          <w:numId w:val="1"/>
        </w:numPr>
        <w:spacing w:after="60"/>
      </w:pPr>
      <w:r>
        <w:t xml:space="preserve">Fast, frictionless phone-OTP based single-screen login/signup.</w:t>
      </w:r>
    </w:p>
    <w:p>
      <w:pPr>
        <w:pStyle w:val="ListParagraph"/>
        <w:numPr>
          <w:ilvl w:val="0"/>
          <w:numId w:val="1"/>
        </w:numPr>
        <w:spacing w:after="60"/>
      </w:pPr>
      <w:r>
        <w:t xml:space="preserve">QR-based physical verification taaki rider galat rickshaw mein na baithe.</w:t>
      </w:r>
    </w:p>
    <w:p>
      <w:pPr>
        <w:pStyle w:val="Heading1"/>
        <w:spacing w:after="150" w:before="300"/>
      </w:pPr>
      <w:r>
        <w:t xml:space="preserve">4. Target Users</w:t>
      </w:r>
    </w:p>
    <w:p>
      <w:pPr>
        <w:pStyle w:val="Heading2"/>
        <w:spacing w:after="100" w:before="200"/>
      </w:pPr>
      <w:r>
        <w:t xml:space="preserve">4.1 Driver (E-Rickshaw Operator)</w:t>
      </w:r>
    </w:p>
    <w:p>
      <w:pPr>
        <w:pStyle w:val="ListParagraph"/>
        <w:numPr>
          <w:ilvl w:val="0"/>
          <w:numId w:val="1"/>
        </w:numPr>
        <w:spacing w:after="60"/>
      </w:pPr>
      <w:r>
        <w:t xml:space="preserve">Apni location on/offline toggle karta hai.</w:t>
      </w:r>
    </w:p>
    <w:p>
      <w:pPr>
        <w:pStyle w:val="ListParagraph"/>
        <w:numPr>
          <w:ilvl w:val="0"/>
          <w:numId w:val="1"/>
        </w:numPr>
        <w:spacing w:after="60"/>
      </w:pPr>
      <w:r>
        <w:t xml:space="preserve">Har session mein sirf destination/route aur distance set karta hai — seat count profile se automatically aa jaata hai.</w:t>
      </w:r>
    </w:p>
    <w:p>
      <w:pPr>
        <w:pStyle w:val="ListParagraph"/>
        <w:numPr>
          <w:ilvl w:val="0"/>
          <w:numId w:val="1"/>
        </w:numPr>
        <w:spacing w:after="60"/>
      </w:pPr>
      <w:r>
        <w:t xml:space="preserve">Apni Profile section se rickshaw ki total seat capacity kabhi bhi update kar sakta hai.</w:t>
      </w:r>
    </w:p>
    <w:p>
      <w:pPr>
        <w:pStyle w:val="ListParagraph"/>
        <w:numPr>
          <w:ilvl w:val="0"/>
          <w:numId w:val="1"/>
        </w:numPr>
        <w:spacing w:after="60"/>
      </w:pPr>
      <w:r>
        <w:t xml:space="preserve">Apni screen par dynamic QR dikhata hai jise riders scan karte hain.</w:t>
      </w:r>
    </w:p>
    <w:p>
      <w:pPr>
        <w:pStyle w:val="Heading2"/>
        <w:spacing w:after="100" w:before="200"/>
      </w:pPr>
      <w:r>
        <w:t xml:space="preserve">4.2 Rider</w:t>
      </w:r>
    </w:p>
    <w:p>
      <w:pPr>
        <w:pStyle w:val="ListParagraph"/>
        <w:numPr>
          <w:ilvl w:val="0"/>
          <w:numId w:val="1"/>
        </w:numPr>
        <w:spacing w:after="60"/>
      </w:pPr>
      <w:r>
        <w:t xml:space="preserve">Nearby active rickshaws ko map/list par dekhta hai (destination, distance, available seats ke saath).</w:t>
      </w:r>
    </w:p>
    <w:p>
      <w:pPr>
        <w:pStyle w:val="ListParagraph"/>
        <w:numPr>
          <w:ilvl w:val="0"/>
          <w:numId w:val="1"/>
        </w:numPr>
        <w:spacing w:after="60"/>
      </w:pPr>
      <w:r>
        <w:t xml:space="preserve">Rickshaw ke paas jaakar QR scan karke seat lock karta hai.</w:t>
      </w:r>
    </w:p>
    <w:p>
      <w:pPr>
        <w:pStyle w:val="Heading1"/>
        <w:spacing w:after="150" w:before="300"/>
      </w:pPr>
      <w:r>
        <w:t xml:space="preserve">5. Core User Flows</w:t>
      </w:r>
    </w:p>
    <w:p>
      <w:pPr>
        <w:pStyle w:val="Heading2"/>
        <w:spacing w:after="100" w:before="200"/>
      </w:pPr>
      <w:r>
        <w:t xml:space="preserve">5.1 Authentication (Single Screen)</w:t>
      </w:r>
    </w:p>
    <w:p>
      <w:pPr>
        <w:pStyle w:val="ListParagraph"/>
        <w:numPr>
          <w:ilvl w:val="0"/>
          <w:numId w:val="1"/>
        </w:numPr>
        <w:spacing w:after="60"/>
      </w:pPr>
      <w:r>
        <w:t xml:space="preserve">User apna phone number enter karta hai.</w:t>
      </w:r>
    </w:p>
    <w:p>
      <w:pPr>
        <w:pStyle w:val="ListParagraph"/>
        <w:numPr>
          <w:ilvl w:val="0"/>
          <w:numId w:val="1"/>
        </w:numPr>
        <w:spacing w:after="60"/>
      </w:pPr>
      <w:r>
        <w:t xml:space="preserve">Fast2SMS ke through OTP bhejа jaata hai.</w:t>
      </w:r>
    </w:p>
    <w:p>
      <w:pPr>
        <w:pStyle w:val="ListParagraph"/>
        <w:numPr>
          <w:ilvl w:val="0"/>
          <w:numId w:val="1"/>
        </w:numPr>
        <w:spacing w:after="60"/>
      </w:pPr>
      <w:r>
        <w:t xml:space="preserve">OTP verify hone par: agar number naya hai to account create (signup), warna login — dono same screen/flow se.</w:t>
      </w:r>
    </w:p>
    <w:p>
      <w:pPr>
        <w:pStyle w:val="ListParagraph"/>
        <w:numPr>
          <w:ilvl w:val="0"/>
          <w:numId w:val="1"/>
        </w:numPr>
        <w:spacing w:after="60"/>
      </w:pPr>
      <w:r>
        <w:t xml:space="preserve">JWT access + refresh token issue hota hai.</w:t>
      </w:r>
    </w:p>
    <w:p>
      <w:pPr>
        <w:pStyle w:val="Heading2"/>
        <w:spacing w:after="100" w:before="200"/>
      </w:pPr>
      <w:r>
        <w:t xml:space="preserve">5.2 Driver Goes Online</w:t>
      </w:r>
    </w:p>
    <w:p>
      <w:pPr>
        <w:pStyle w:val="ListParagraph"/>
        <w:numPr>
          <w:ilvl w:val="0"/>
          <w:numId w:val="1"/>
        </w:numPr>
        <w:spacing w:after="60"/>
      </w:pPr>
      <w:r>
        <w:t xml:space="preserve">Driver toggle karta hai 'Go Online'.</w:t>
      </w:r>
    </w:p>
    <w:p>
      <w:pPr>
        <w:pStyle w:val="ListParagraph"/>
        <w:numPr>
          <w:ilvl w:val="0"/>
          <w:numId w:val="1"/>
        </w:numPr>
        <w:spacing w:after="60"/>
      </w:pPr>
      <w:r>
        <w:t xml:space="preserve">Sirf destination aur total distance set karta hai — seat count har baar select nahi karna padta, woh driver ki Profile mein already saved rickshaw capacity se automatically pick ho jaata hai.</w:t>
      </w:r>
    </w:p>
    <w:p>
      <w:pPr>
        <w:pStyle w:val="ListParagraph"/>
        <w:numPr>
          <w:ilvl w:val="0"/>
          <w:numId w:val="1"/>
        </w:numPr>
        <w:spacing w:after="60"/>
      </w:pPr>
      <w:r>
        <w:t xml:space="preserve">System ek naya ride-session create karta hai (Redis mein) with a 20–30 min active window; session ki totalSeats profile ki seat capacity se initialize hoti hai.</w:t>
      </w:r>
    </w:p>
    <w:p>
      <w:pPr>
        <w:pStyle w:val="ListParagraph"/>
        <w:numPr>
          <w:ilvl w:val="0"/>
          <w:numId w:val="1"/>
        </w:numPr>
        <w:spacing w:after="60"/>
      </w:pPr>
      <w:r>
        <w:t xml:space="preserve">Ek dynamic, signed QR code generate hota hai jo is specific session + destination ke liye unique hai — har baar naye online hone par naya QR banta hai.</w:t>
      </w:r>
    </w:p>
    <w:p>
      <w:pPr>
        <w:pStyle w:val="Heading2"/>
        <w:spacing w:after="100" w:before="200"/>
      </w:pPr>
      <w:r>
        <w:t xml:space="preserve">5.2.1 Driver Profile — Seat Capacity Management</w:t>
      </w:r>
    </w:p>
    <w:p>
      <w:pPr>
        <w:pStyle w:val="ListParagraph"/>
        <w:numPr>
          <w:ilvl w:val="0"/>
          <w:numId w:val="1"/>
        </w:numPr>
        <w:spacing w:after="60"/>
      </w:pPr>
      <w:r>
        <w:t xml:space="preserve">Driver ke Profile section mein ek 'Total Seats' field hoti hai jo rickshaw ki actual capacity define karti hai.</w:t>
      </w:r>
    </w:p>
    <w:p>
      <w:pPr>
        <w:pStyle w:val="ListParagraph"/>
        <w:numPr>
          <w:ilvl w:val="0"/>
          <w:numId w:val="1"/>
        </w:numPr>
        <w:spacing w:after="60"/>
      </w:pPr>
      <w:r>
        <w:t xml:space="preserve">Yeh field ek baar set hone ke baad har ride-session mein automatically use hoti hai — driver ko baar-baar select nahi karna padta.</w:t>
      </w:r>
    </w:p>
    <w:p>
      <w:pPr>
        <w:pStyle w:val="ListParagraph"/>
        <w:numPr>
          <w:ilvl w:val="0"/>
          <w:numId w:val="1"/>
        </w:numPr>
        <w:spacing w:after="60"/>
      </w:pPr>
      <w:r>
        <w:t xml:space="preserve">Agar rickshaw badal jaaye ya capacity change ho, driver Profile mein jaakar isse kabhi bhi update kar sakta hai; agla session naye value se start hoga.</w:t>
      </w:r>
    </w:p>
    <w:p>
      <w:pPr>
        <w:pStyle w:val="Heading2"/>
        <w:spacing w:after="100" w:before="200"/>
      </w:pPr>
      <w:r>
        <w:t xml:space="preserve">5.3 Rider Discovers Nearby Rickshaws</w:t>
      </w:r>
    </w:p>
    <w:p>
      <w:pPr>
        <w:pStyle w:val="ListParagraph"/>
        <w:numPr>
          <w:ilvl w:val="0"/>
          <w:numId w:val="1"/>
        </w:numPr>
        <w:spacing w:after="60"/>
      </w:pPr>
      <w:r>
        <w:t xml:space="preserve">Rider apni GPS location se nearby active sessions dekhta hai — destination, distance, aur live available seats ke saath.</w:t>
      </w:r>
    </w:p>
    <w:p>
      <w:pPr>
        <w:pStyle w:val="ListParagraph"/>
        <w:numPr>
          <w:ilvl w:val="0"/>
          <w:numId w:val="1"/>
        </w:numPr>
        <w:spacing w:after="60"/>
      </w:pPr>
      <w:r>
        <w:t xml:space="preserve">List real-time update hoti hai jaise-jaise seats book hoti jaati hain.</w:t>
      </w:r>
    </w:p>
    <w:p>
      <w:pPr>
        <w:pStyle w:val="Heading2"/>
        <w:spacing w:after="100" w:before="200"/>
      </w:pPr>
      <w:r>
        <w:t xml:space="preserve">5.4 Seat Locking via QR Scan</w:t>
      </w:r>
    </w:p>
    <w:p>
      <w:pPr>
        <w:pStyle w:val="ListParagraph"/>
        <w:numPr>
          <w:ilvl w:val="0"/>
          <w:numId w:val="1"/>
        </w:numPr>
        <w:spacing w:after="60"/>
      </w:pPr>
      <w:r>
        <w:t xml:space="preserve">Rider physically rickshaw ke paas jaakar driver ki screen se QR scan karta hai.</w:t>
      </w:r>
    </w:p>
    <w:p>
      <w:pPr>
        <w:pStyle w:val="ListParagraph"/>
        <w:numPr>
          <w:ilvl w:val="0"/>
          <w:numId w:val="1"/>
        </w:numPr>
        <w:spacing w:after="60"/>
      </w:pPr>
      <w:r>
        <w:t xml:space="preserve">App QR se destination confirm karke dikhata hai ("Is rickshaw jaa raha hai [destination] — confirm karein?").</w:t>
      </w:r>
    </w:p>
    <w:p>
      <w:pPr>
        <w:pStyle w:val="ListParagraph"/>
        <w:numPr>
          <w:ilvl w:val="0"/>
          <w:numId w:val="1"/>
        </w:numPr>
        <w:spacing w:after="60"/>
      </w:pPr>
      <w:r>
        <w:t xml:space="preserve">Confirm karne par backend atomically ek seat lock karta hai — agar seat available hai to turant lock, available na ho to 'Seats full' error.</w:t>
      </w:r>
    </w:p>
    <w:p>
      <w:pPr>
        <w:pStyle w:val="ListParagraph"/>
        <w:numPr>
          <w:ilvl w:val="0"/>
          <w:numId w:val="1"/>
        </w:numPr>
        <w:spacing w:after="60"/>
      </w:pPr>
      <w:r>
        <w:t xml:space="preserve">Lock hone ke baad us seat ko baaki sab riders ki list se turant hata diya jaata hai.</w:t>
      </w:r>
    </w:p>
    <w:p>
      <w:pPr>
        <w:pStyle w:val="Heading2"/>
        <w:spacing w:after="100" w:before="200"/>
      </w:pPr>
      <w:r>
        <w:t xml:space="preserve">5.5 Ride Completion</w:t>
      </w:r>
    </w:p>
    <w:p>
      <w:pPr>
        <w:pStyle w:val="ListParagraph"/>
        <w:numPr>
          <w:ilvl w:val="0"/>
          <w:numId w:val="1"/>
        </w:numPr>
        <w:spacing w:after="60"/>
      </w:pPr>
      <w:r>
        <w:t xml:space="preserve">Driver manually 'End Ride' dabata hai, YA 20–30 min ki window expire ho jaati hai.</w:t>
      </w:r>
    </w:p>
    <w:p>
      <w:pPr>
        <w:pStyle w:val="ListParagraph"/>
        <w:numPr>
          <w:ilvl w:val="0"/>
          <w:numId w:val="1"/>
        </w:numPr>
        <w:spacing w:after="60"/>
      </w:pPr>
      <w:r>
        <w:t xml:space="preserve">Us poore session ka final data (driver, riders list, seats used, destination, duration) Redis se padhkar permanent database mein save hota hai.</w:t>
      </w:r>
    </w:p>
    <w:p>
      <w:pPr>
        <w:pStyle w:val="ListParagraph"/>
        <w:numPr>
          <w:ilvl w:val="0"/>
          <w:numId w:val="1"/>
        </w:numPr>
        <w:spacing w:after="60"/>
      </w:pPr>
      <w:r>
        <w:t xml:space="preserve">Redis ki temporary session keys clean-up ho jaati hain.</w:t>
      </w:r>
    </w:p>
    <w:p>
      <w:pPr>
        <w:pStyle w:val="Heading1"/>
        <w:spacing w:after="150" w:before="300"/>
      </w:pPr>
      <w:r>
        <w:t xml:space="preserve">6. MVP Feature List</w:t>
      </w:r>
    </w:p>
    <w:tbl>
      <w:tblPr>
        <w:tblW w:type="dxa" w:w="11500"/>
        <w:tblBorders>
          <w:top w:val="single" w:color="auto" w:sz="4"/>
          <w:left w:val="single" w:color="auto" w:sz="4"/>
          <w:bottom w:val="single" w:color="auto" w:sz="4"/>
          <w:right w:val="single" w:color="auto" w:sz="4"/>
          <w:insideH w:val="single" w:color="auto" w:sz="4"/>
          <w:insideV w:val="single" w:color="auto" w:sz="4"/>
        </w:tblBorders>
      </w:tblPr>
      <w:tblGrid>
        <w:gridCol w:w="5500"/>
        <w:gridCol w:w="1500"/>
        <w:gridCol w:w="4500"/>
      </w:tblGrid>
      <w:tr>
        <w:trPr>
          <w:tblHeader/>
        </w:trPr>
        <w:tc>
          <w:tcPr>
            <w:tcW w:type="dxa" w:w="5500"/>
            <w:shd w:fill="2F5496" w:val="clear"/>
          </w:tcPr>
          <w:p>
            <w:r>
              <w:rPr>
                <w:b/>
                <w:bCs/>
                <w:color w:val="FFFFFF"/>
              </w:rPr>
              <w:t xml:space="preserve">Feature</w:t>
            </w:r>
          </w:p>
        </w:tc>
        <w:tc>
          <w:tcPr>
            <w:tcW w:type="dxa" w:w="1500"/>
            <w:shd w:fill="2F5496" w:val="clear"/>
          </w:tcPr>
          <w:p>
            <w:r>
              <w:rPr>
                <w:b/>
                <w:bCs/>
                <w:color w:val="FFFFFF"/>
              </w:rPr>
              <w:t xml:space="preserve">Priority</w:t>
            </w:r>
          </w:p>
        </w:tc>
        <w:tc>
          <w:tcPr>
            <w:tcW w:type="dxa" w:w="4500"/>
            <w:shd w:fill="2F5496" w:val="clear"/>
          </w:tcPr>
          <w:p>
            <w:r>
              <w:rPr>
                <w:b/>
                <w:bCs/>
                <w:color w:val="FFFFFF"/>
              </w:rPr>
              <w:t xml:space="preserve">Notes</w:t>
            </w:r>
          </w:p>
        </w:tc>
      </w:tr>
      <w:tr>
        <w:tc>
          <w:tcPr>
            <w:tcW w:type="dxa" w:w="5500"/>
          </w:tcPr>
          <w:p>
            <w:r>
              <w:rPr>
                <w:b w:val="false"/>
                <w:bCs w:val="false"/>
                <w:color w:val="000000"/>
              </w:rPr>
              <w:t xml:space="preserve">Phone OTP login/signup (single screen)</w:t>
            </w:r>
          </w:p>
        </w:tc>
        <w:tc>
          <w:tcPr>
            <w:tcW w:type="dxa" w:w="1500"/>
          </w:tcPr>
          <w:p>
            <w:r>
              <w:rPr>
                <w:b w:val="false"/>
                <w:bCs w:val="false"/>
                <w:color w:val="000000"/>
              </w:rPr>
              <w:t xml:space="preserve">P0</w:t>
            </w:r>
          </w:p>
        </w:tc>
        <w:tc>
          <w:tcPr>
            <w:tcW w:type="dxa" w:w="4500"/>
          </w:tcPr>
          <w:p>
            <w:r>
              <w:rPr>
                <w:b w:val="false"/>
                <w:bCs w:val="false"/>
                <w:color w:val="000000"/>
              </w:rPr>
              <w:t xml:space="preserve">Fast2SMS integration</w:t>
            </w:r>
          </w:p>
        </w:tc>
      </w:tr>
      <w:tr>
        <w:tc>
          <w:tcPr>
            <w:tcW w:type="dxa" w:w="5500"/>
          </w:tcPr>
          <w:p>
            <w:r>
              <w:rPr>
                <w:b w:val="false"/>
                <w:bCs w:val="false"/>
                <w:color w:val="000000"/>
              </w:rPr>
              <w:t xml:space="preserve">Driver online/offline toggle</w:t>
            </w:r>
          </w:p>
        </w:tc>
        <w:tc>
          <w:tcPr>
            <w:tcW w:type="dxa" w:w="1500"/>
          </w:tcPr>
          <w:p>
            <w:r>
              <w:rPr>
                <w:b w:val="false"/>
                <w:bCs w:val="false"/>
                <w:color w:val="000000"/>
              </w:rPr>
              <w:t xml:space="preserve">P0</w:t>
            </w:r>
          </w:p>
        </w:tc>
        <w:tc>
          <w:tcPr>
            <w:tcW w:type="dxa" w:w="4500"/>
          </w:tcPr>
          <w:p>
            <w:r>
              <w:rPr>
                <w:b w:val="false"/>
                <w:bCs w:val="false"/>
                <w:color w:val="000000"/>
              </w:rPr>
              <w:t xml:space="preserve">With destination + distance only; seat count auto-pulled from profile</w:t>
            </w:r>
          </w:p>
        </w:tc>
      </w:tr>
      <w:tr>
        <w:tc>
          <w:tcPr>
            <w:tcW w:type="dxa" w:w="5500"/>
          </w:tcPr>
          <w:p>
            <w:r>
              <w:rPr>
                <w:b w:val="false"/>
                <w:bCs w:val="false"/>
                <w:color w:val="000000"/>
              </w:rPr>
              <w:t xml:space="preserve">Driver profile — seat capacity setting</w:t>
            </w:r>
          </w:p>
        </w:tc>
        <w:tc>
          <w:tcPr>
            <w:tcW w:type="dxa" w:w="1500"/>
          </w:tcPr>
          <w:p>
            <w:r>
              <w:rPr>
                <w:b w:val="false"/>
                <w:bCs w:val="false"/>
                <w:color w:val="000000"/>
              </w:rPr>
              <w:t xml:space="preserve">P0</w:t>
            </w:r>
          </w:p>
        </w:tc>
        <w:tc>
          <w:tcPr>
            <w:tcW w:type="dxa" w:w="4500"/>
          </w:tcPr>
          <w:p>
            <w:r>
              <w:rPr>
                <w:b w:val="false"/>
                <w:bCs w:val="false"/>
                <w:color w:val="000000"/>
              </w:rPr>
              <w:t xml:space="preserve">One-time setup, editable anytime from Profile section</w:t>
            </w:r>
          </w:p>
        </w:tc>
      </w:tr>
      <w:tr>
        <w:tc>
          <w:tcPr>
            <w:tcW w:type="dxa" w:w="5500"/>
          </w:tcPr>
          <w:p>
            <w:r>
              <w:rPr>
                <w:b w:val="false"/>
                <w:bCs w:val="false"/>
                <w:color w:val="000000"/>
              </w:rPr>
              <w:t xml:space="preserve">Dynamic per-session QR generation</w:t>
            </w:r>
          </w:p>
        </w:tc>
        <w:tc>
          <w:tcPr>
            <w:tcW w:type="dxa" w:w="1500"/>
          </w:tcPr>
          <w:p>
            <w:r>
              <w:rPr>
                <w:b w:val="false"/>
                <w:bCs w:val="false"/>
                <w:color w:val="000000"/>
              </w:rPr>
              <w:t xml:space="preserve">P0</w:t>
            </w:r>
          </w:p>
        </w:tc>
        <w:tc>
          <w:tcPr>
            <w:tcW w:type="dxa" w:w="4500"/>
          </w:tcPr>
          <w:p>
            <w:r>
              <w:rPr>
                <w:b w:val="false"/>
                <w:bCs w:val="false"/>
                <w:color w:val="000000"/>
              </w:rPr>
              <w:t xml:space="preserve">Signed, expires with session</w:t>
            </w:r>
          </w:p>
        </w:tc>
      </w:tr>
      <w:tr>
        <w:tc>
          <w:tcPr>
            <w:tcW w:type="dxa" w:w="5500"/>
          </w:tcPr>
          <w:p>
            <w:r>
              <w:rPr>
                <w:b w:val="false"/>
                <w:bCs w:val="false"/>
                <w:color w:val="000000"/>
              </w:rPr>
              <w:t xml:space="preserve">GPS-based nearby rickshaw discovery</w:t>
            </w:r>
          </w:p>
        </w:tc>
        <w:tc>
          <w:tcPr>
            <w:tcW w:type="dxa" w:w="1500"/>
          </w:tcPr>
          <w:p>
            <w:r>
              <w:rPr>
                <w:b w:val="false"/>
                <w:bCs w:val="false"/>
                <w:color w:val="000000"/>
              </w:rPr>
              <w:t xml:space="preserve">P0</w:t>
            </w:r>
          </w:p>
        </w:tc>
        <w:tc>
          <w:tcPr>
            <w:tcW w:type="dxa" w:w="4500"/>
          </w:tcPr>
          <w:p>
            <w:r>
              <w:rPr>
                <w:b w:val="false"/>
                <w:bCs w:val="false"/>
                <w:color w:val="000000"/>
              </w:rPr>
              <w:t xml:space="preserve">Redis GEO commands</w:t>
            </w:r>
          </w:p>
        </w:tc>
      </w:tr>
      <w:tr>
        <w:tc>
          <w:tcPr>
            <w:tcW w:type="dxa" w:w="5500"/>
          </w:tcPr>
          <w:p>
            <w:r>
              <w:rPr>
                <w:b w:val="false"/>
                <w:bCs w:val="false"/>
                <w:color w:val="000000"/>
              </w:rPr>
              <w:t xml:space="preserve">Atomic seat locking via QR scan</w:t>
            </w:r>
          </w:p>
        </w:tc>
        <w:tc>
          <w:tcPr>
            <w:tcW w:type="dxa" w:w="1500"/>
          </w:tcPr>
          <w:p>
            <w:r>
              <w:rPr>
                <w:b w:val="false"/>
                <w:bCs w:val="false"/>
                <w:color w:val="000000"/>
              </w:rPr>
              <w:t xml:space="preserve">P0</w:t>
            </w:r>
          </w:p>
        </w:tc>
        <w:tc>
          <w:tcPr>
            <w:tcW w:type="dxa" w:w="4500"/>
          </w:tcPr>
          <w:p>
            <w:r>
              <w:rPr>
                <w:b w:val="false"/>
                <w:bCs w:val="false"/>
                <w:color w:val="000000"/>
              </w:rPr>
              <w:t xml:space="preserve">Race-condition safe</w:t>
            </w:r>
          </w:p>
        </w:tc>
      </w:tr>
      <w:tr>
        <w:tc>
          <w:tcPr>
            <w:tcW w:type="dxa" w:w="5500"/>
          </w:tcPr>
          <w:p>
            <w:r>
              <w:rPr>
                <w:b w:val="false"/>
                <w:bCs w:val="false"/>
                <w:color w:val="000000"/>
              </w:rPr>
              <w:t xml:space="preserve">Real-time seat availability updates</w:t>
            </w:r>
          </w:p>
        </w:tc>
        <w:tc>
          <w:tcPr>
            <w:tcW w:type="dxa" w:w="1500"/>
          </w:tcPr>
          <w:p>
            <w:r>
              <w:rPr>
                <w:b w:val="false"/>
                <w:bCs w:val="false"/>
                <w:color w:val="000000"/>
              </w:rPr>
              <w:t xml:space="preserve">P1</w:t>
            </w:r>
          </w:p>
        </w:tc>
        <w:tc>
          <w:tcPr>
            <w:tcW w:type="dxa" w:w="4500"/>
          </w:tcPr>
          <w:p>
            <w:r>
              <w:rPr>
                <w:b w:val="false"/>
                <w:bCs w:val="false"/>
                <w:color w:val="000000"/>
              </w:rPr>
              <w:t xml:space="preserve">WebSocket push to nearby riders</w:t>
            </w:r>
          </w:p>
        </w:tc>
      </w:tr>
      <w:tr>
        <w:tc>
          <w:tcPr>
            <w:tcW w:type="dxa" w:w="5500"/>
          </w:tcPr>
          <w:p>
            <w:r>
              <w:rPr>
                <w:b w:val="false"/>
                <w:bCs w:val="false"/>
                <w:color w:val="000000"/>
              </w:rPr>
              <w:t xml:space="preserve">Ride completion + DB persistence</w:t>
            </w:r>
          </w:p>
        </w:tc>
        <w:tc>
          <w:tcPr>
            <w:tcW w:type="dxa" w:w="1500"/>
          </w:tcPr>
          <w:p>
            <w:r>
              <w:rPr>
                <w:b w:val="false"/>
                <w:bCs w:val="false"/>
                <w:color w:val="000000"/>
              </w:rPr>
              <w:t xml:space="preserve">P0</w:t>
            </w:r>
          </w:p>
        </w:tc>
        <w:tc>
          <w:tcPr>
            <w:tcW w:type="dxa" w:w="4500"/>
          </w:tcPr>
          <w:p>
            <w:r>
              <w:rPr>
                <w:b w:val="false"/>
                <w:bCs w:val="false"/>
                <w:color w:val="000000"/>
              </w:rPr>
              <w:t xml:space="preserve">Redis → Postgres sync</w:t>
            </w:r>
          </w:p>
        </w:tc>
      </w:tr>
      <w:tr>
        <w:tc>
          <w:tcPr>
            <w:tcW w:type="dxa" w:w="5500"/>
          </w:tcPr>
          <w:p>
            <w:r>
              <w:rPr>
                <w:b w:val="false"/>
                <w:bCs w:val="false"/>
                <w:color w:val="000000"/>
              </w:rPr>
              <w:t xml:space="preserve">Auto-expiry cleanup (20–30 min)</w:t>
            </w:r>
          </w:p>
        </w:tc>
        <w:tc>
          <w:tcPr>
            <w:tcW w:type="dxa" w:w="1500"/>
          </w:tcPr>
          <w:p>
            <w:r>
              <w:rPr>
                <w:b w:val="false"/>
                <w:bCs w:val="false"/>
                <w:color w:val="000000"/>
              </w:rPr>
              <w:t xml:space="preserve">P0</w:t>
            </w:r>
          </w:p>
        </w:tc>
        <w:tc>
          <w:tcPr>
            <w:tcW w:type="dxa" w:w="4500"/>
          </w:tcPr>
          <w:p>
            <w:r>
              <w:rPr>
                <w:b w:val="false"/>
                <w:bCs w:val="false"/>
                <w:color w:val="000000"/>
              </w:rPr>
              <w:t xml:space="preserve">TTL based</w:t>
            </w:r>
          </w:p>
        </w:tc>
      </w:tr>
      <w:tr>
        <w:tc>
          <w:tcPr>
            <w:tcW w:type="dxa" w:w="5500"/>
          </w:tcPr>
          <w:p>
            <w:r>
              <w:rPr>
                <w:b w:val="false"/>
                <w:bCs w:val="false"/>
                <w:color w:val="000000"/>
              </w:rPr>
              <w:t xml:space="preserve">Driver/Rider ride history</w:t>
            </w:r>
          </w:p>
        </w:tc>
        <w:tc>
          <w:tcPr>
            <w:tcW w:type="dxa" w:w="1500"/>
          </w:tcPr>
          <w:p>
            <w:r>
              <w:rPr>
                <w:b w:val="false"/>
                <w:bCs w:val="false"/>
                <w:color w:val="000000"/>
              </w:rPr>
              <w:t xml:space="preserve">P1</w:t>
            </w:r>
          </w:p>
        </w:tc>
        <w:tc>
          <w:tcPr>
            <w:tcW w:type="dxa" w:w="4500"/>
          </w:tcPr>
          <w:p>
            <w:r>
              <w:rPr>
                <w:b w:val="false"/>
                <w:bCs w:val="false"/>
                <w:color w:val="000000"/>
              </w:rPr>
              <w:t xml:space="preserve">Read from Postgres</w:t>
            </w:r>
          </w:p>
        </w:tc>
      </w:tr>
      <w:tr>
        <w:tc>
          <w:tcPr>
            <w:tcW w:type="dxa" w:w="5500"/>
          </w:tcPr>
          <w:p>
            <w:r>
              <w:rPr>
                <w:b w:val="false"/>
                <w:bCs w:val="false"/>
                <w:color w:val="000000"/>
              </w:rPr>
              <w:t xml:space="preserve">Fare calculation</w:t>
            </w:r>
          </w:p>
        </w:tc>
        <w:tc>
          <w:tcPr>
            <w:tcW w:type="dxa" w:w="1500"/>
          </w:tcPr>
          <w:p>
            <w:r>
              <w:rPr>
                <w:b w:val="false"/>
                <w:bCs w:val="false"/>
                <w:color w:val="000000"/>
              </w:rPr>
              <w:t xml:space="preserve">P2</w:t>
            </w:r>
          </w:p>
        </w:tc>
        <w:tc>
          <w:tcPr>
            <w:tcW w:type="dxa" w:w="4500"/>
          </w:tcPr>
          <w:p>
            <w:r>
              <w:rPr>
                <w:b w:val="false"/>
                <w:bCs w:val="false"/>
                <w:color w:val="000000"/>
              </w:rPr>
              <w:t xml:space="preserve">Out of MVP scope unless confirmed</w:t>
            </w:r>
          </w:p>
        </w:tc>
      </w:tr>
    </w:tbl>
    <w:p>
      <w:pPr>
        <w:pStyle w:val="Heading1"/>
        <w:spacing w:after="150" w:before="300"/>
      </w:pPr>
      <w:r>
        <w:t xml:space="preserve">7. Out of Scope (v1)</w:t>
      </w:r>
    </w:p>
    <w:p>
      <w:pPr>
        <w:pStyle w:val="ListParagraph"/>
        <w:numPr>
          <w:ilvl w:val="0"/>
          <w:numId w:val="1"/>
        </w:numPr>
        <w:spacing w:after="60"/>
      </w:pPr>
      <w:r>
        <w:t xml:space="preserve">In-app payments / wallet.</w:t>
      </w:r>
    </w:p>
    <w:p>
      <w:pPr>
        <w:pStyle w:val="ListParagraph"/>
        <w:numPr>
          <w:ilvl w:val="0"/>
          <w:numId w:val="1"/>
        </w:numPr>
        <w:spacing w:after="60"/>
      </w:pPr>
      <w:r>
        <w:t xml:space="preserve">Driver rating &amp; review system.</w:t>
      </w:r>
    </w:p>
    <w:p>
      <w:pPr>
        <w:pStyle w:val="ListParagraph"/>
        <w:numPr>
          <w:ilvl w:val="0"/>
          <w:numId w:val="1"/>
        </w:numPr>
        <w:spacing w:after="60"/>
      </w:pPr>
      <w:r>
        <w:t xml:space="preserve">Multi-language support.</w:t>
      </w:r>
    </w:p>
    <w:p>
      <w:pPr>
        <w:pStyle w:val="ListParagraph"/>
        <w:numPr>
          <w:ilvl w:val="0"/>
          <w:numId w:val="1"/>
        </w:numPr>
        <w:spacing w:after="60"/>
      </w:pPr>
      <w:r>
        <w:t xml:space="preserve">Admin web dashboard (separate phase).</w:t>
      </w:r>
    </w:p>
    <w:p>
      <w:pPr>
        <w:pStyle w:val="Heading1"/>
        <w:spacing w:after="150" w:before="300"/>
      </w:pPr>
      <w:r>
        <w:t xml:space="preserve">8. Success Metrics</w:t>
      </w:r>
    </w:p>
    <w:p>
      <w:pPr>
        <w:pStyle w:val="ListParagraph"/>
        <w:numPr>
          <w:ilvl w:val="0"/>
          <w:numId w:val="1"/>
        </w:numPr>
        <w:spacing w:after="60"/>
      </w:pPr>
      <w:r>
        <w:t xml:space="preserve">Average time from 'driver online' to 'first seat locked'.</w:t>
      </w:r>
    </w:p>
    <w:p>
      <w:pPr>
        <w:pStyle w:val="ListParagraph"/>
        <w:numPr>
          <w:ilvl w:val="0"/>
          <w:numId w:val="1"/>
        </w:numPr>
        <w:spacing w:after="60"/>
      </w:pPr>
      <w:r>
        <w:t xml:space="preserve">% of ride sessions completing without conflict/error (double-booking rate ≈ 0%).</w:t>
      </w:r>
    </w:p>
    <w:p>
      <w:pPr>
        <w:pStyle w:val="ListParagraph"/>
        <w:numPr>
          <w:ilvl w:val="0"/>
          <w:numId w:val="1"/>
        </w:numPr>
        <w:spacing w:after="60"/>
      </w:pPr>
      <w:r>
        <w:t xml:space="preserve">Average seat utilization per ride session.</w:t>
      </w:r>
    </w:p>
    <w:p>
      <w:pPr>
        <w:pStyle w:val="ListParagraph"/>
        <w:numPr>
          <w:ilvl w:val="0"/>
          <w:numId w:val="1"/>
        </w:numPr>
        <w:spacing w:after="60"/>
      </w:pPr>
      <w:r>
        <w:t xml:space="preserve">OTP delivery success rate &amp; login completion time.</w:t>
      </w:r>
    </w:p>
    <w:p>
      <w:pPr>
        <w:pStyle w:val="Heading1"/>
        <w:spacing w:after="150" w:before="300"/>
      </w:pPr>
      <w:r>
        <w:t xml:space="preserve">9. Assumptions &amp; Constraints</w:t>
      </w:r>
    </w:p>
    <w:p>
      <w:pPr>
        <w:pStyle w:val="ListParagraph"/>
        <w:numPr>
          <w:ilvl w:val="0"/>
          <w:numId w:val="1"/>
        </w:numPr>
        <w:spacing w:after="60"/>
      </w:pPr>
      <w:r>
        <w:t xml:space="preserve">Rider aur driver dono ke paas smartphone with camera (QR scan) aur GPS honi chahiye.</w:t>
      </w:r>
    </w:p>
    <w:p>
      <w:pPr>
        <w:pStyle w:val="ListParagraph"/>
        <w:numPr>
          <w:ilvl w:val="0"/>
          <w:numId w:val="1"/>
        </w:numPr>
        <w:spacing w:after="60"/>
      </w:pPr>
      <w:r>
        <w:t xml:space="preserve">Network connectivity kam se kam basic mobile data available honi chahiye discovery ke liye.</w:t>
      </w:r>
    </w:p>
    <w:p>
      <w:pPr>
        <w:pStyle w:val="ListParagraph"/>
        <w:numPr>
          <w:ilvl w:val="0"/>
          <w:numId w:val="1"/>
        </w:numPr>
        <w:spacing w:after="60"/>
      </w:pPr>
      <w:r>
        <w:t xml:space="preserve">Ek session ka window fixed 20–30 min maana gaya hai (config se adjustable).</w:t>
      </w:r>
    </w:p>
    <w:p>
      <w:pPr>
        <w:pStyle w:val="ListParagraph"/>
        <w:numPr>
          <w:ilvl w:val="0"/>
          <w:numId w:val="1"/>
        </w:numPr>
        <w:spacing w:after="60"/>
      </w:pPr>
      <w:r>
        <w:t xml:space="preserve">Seat count per rickshaw fixed nahi hai — driver har session mein set karta hai.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2026-07-25T17:46:43.709Z</dcterms:created>
  <dcterms:modified xsi:type="dcterms:W3CDTF">2026-07-25T17:46:43.709Z</dcterms:modified>
</cp:coreProperties>
</file>

<file path=docProps/custom.xml><?xml version="1.0" encoding="utf-8"?>
<Properties xmlns="http://schemas.openxmlformats.org/officeDocument/2006/custom-properties" xmlns:vt="http://schemas.openxmlformats.org/officeDocument/2006/docPropsVTypes"/>
</file>