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24F" w:rsidRDefault="00EA624F" w:rsidP="0061248B">
      <w:pPr>
        <w:pStyle w:val="HTMLPreformatted"/>
        <w:rPr>
          <w:color w:val="000000"/>
        </w:rPr>
      </w:pPr>
    </w:p>
    <w:p w:rsidR="00997FD0" w:rsidRDefault="004A39E1" w:rsidP="000C4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proposal focuses on the solution architecture, screen displays and the workflow related to the </w:t>
      </w:r>
      <w:proofErr w:type="spellStart"/>
      <w:r>
        <w:rPr>
          <w:rFonts w:ascii="Times New Roman" w:hAnsi="Times New Roman" w:cs="Times New Roman"/>
          <w:sz w:val="24"/>
          <w:szCs w:val="24"/>
        </w:rPr>
        <w:t>AtMeeting</w:t>
      </w:r>
      <w:proofErr w:type="spell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Atmeeting</w:t>
      </w:r>
      <w:proofErr w:type="spellEnd"/>
      <w:r>
        <w:rPr>
          <w:rFonts w:ascii="Times New Roman" w:hAnsi="Times New Roman" w:cs="Times New Roman"/>
          <w:sz w:val="24"/>
          <w:szCs w:val="24"/>
        </w:rPr>
        <w:t xml:space="preserve"> application is a web-based application is a web-based that    tablets and other handheld </w:t>
      </w:r>
      <w:r w:rsidR="00997FD0">
        <w:rPr>
          <w:rFonts w:ascii="Times New Roman" w:hAnsi="Times New Roman" w:cs="Times New Roman"/>
          <w:sz w:val="24"/>
          <w:szCs w:val="24"/>
        </w:rPr>
        <w:t>to be used “at the meeting” to manage meeting related activities to improve the local event, reduce the work load for the meeting facilitators, and promote IEEE member engagement. The application proposal addresses the security level both at physical level and at safety in the virtual web world.</w:t>
      </w:r>
    </w:p>
    <w:p w:rsidR="00DB25B2" w:rsidRDefault="00997FD0" w:rsidP="000C49CF">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I</w:t>
      </w:r>
      <w:r w:rsidR="0049576E">
        <w:rPr>
          <w:rFonts w:ascii="Times New Roman" w:hAnsi="Times New Roman" w:cs="Times New Roman"/>
          <w:sz w:val="24"/>
          <w:szCs w:val="24"/>
        </w:rPr>
        <w:t xml:space="preserve">nitially, the IEEE representative would welcome the attendees. </w:t>
      </w:r>
      <w:r>
        <w:rPr>
          <w:rFonts w:ascii="Times New Roman" w:hAnsi="Times New Roman" w:cs="Times New Roman"/>
          <w:sz w:val="24"/>
          <w:szCs w:val="24"/>
        </w:rPr>
        <w:t>At the entrance the IEEE representati</w:t>
      </w:r>
      <w:r w:rsidR="00BC0420">
        <w:rPr>
          <w:rFonts w:ascii="Times New Roman" w:hAnsi="Times New Roman" w:cs="Times New Roman"/>
          <w:sz w:val="24"/>
          <w:szCs w:val="24"/>
        </w:rPr>
        <w:t>ve would have a handheld device</w:t>
      </w:r>
      <w:r w:rsidR="00455E87">
        <w:rPr>
          <w:rFonts w:ascii="Times New Roman" w:hAnsi="Times New Roman" w:cs="Times New Roman"/>
          <w:sz w:val="24"/>
          <w:szCs w:val="24"/>
        </w:rPr>
        <w:t xml:space="preserve"> and if the attendee is preregistered for the meeting, he would be required to enter his email on the handheld device.</w:t>
      </w:r>
      <w:r w:rsidR="00ED7291">
        <w:rPr>
          <w:rFonts w:ascii="Times New Roman" w:hAnsi="Times New Roman" w:cs="Times New Roman"/>
          <w:sz w:val="24"/>
          <w:szCs w:val="24"/>
        </w:rPr>
        <w:t xml:space="preserve"> </w:t>
      </w:r>
      <w:r w:rsidR="00ED7291">
        <w:rPr>
          <w:rFonts w:ascii="Times New Roman" w:hAnsi="Times New Roman" w:cs="Times New Roman"/>
          <w:color w:val="000000"/>
          <w:sz w:val="24"/>
          <w:szCs w:val="24"/>
        </w:rPr>
        <w:t>In case, if the email the address entered by the user is not right then, the user would be redirected to the same page where the application would ask the user to re-enter the login details again.</w:t>
      </w:r>
      <w:r w:rsidR="00455E87">
        <w:rPr>
          <w:rFonts w:ascii="Times New Roman" w:hAnsi="Times New Roman" w:cs="Times New Roman"/>
          <w:sz w:val="24"/>
          <w:szCs w:val="24"/>
        </w:rPr>
        <w:t xml:space="preserve"> </w:t>
      </w:r>
      <w:r w:rsidR="00FE1A95">
        <w:rPr>
          <w:rFonts w:ascii="Times New Roman" w:hAnsi="Times New Roman" w:cs="Times New Roman"/>
          <w:sz w:val="24"/>
          <w:szCs w:val="24"/>
        </w:rPr>
        <w:t>If the user is an existing IEEE member but has not registered for the meeting, the user would be provided with the facility to register for the meeting instantly.</w:t>
      </w:r>
      <w:r w:rsidR="004A42C2" w:rsidRPr="004A42C2">
        <w:rPr>
          <w:rFonts w:ascii="Times New Roman" w:hAnsi="Times New Roman" w:cs="Times New Roman"/>
          <w:color w:val="000000"/>
          <w:sz w:val="24"/>
          <w:szCs w:val="24"/>
        </w:rPr>
        <w:t xml:space="preserve"> </w:t>
      </w:r>
      <w:r w:rsidR="004A42C2" w:rsidRPr="000A3212">
        <w:rPr>
          <w:rFonts w:ascii="Times New Roman" w:hAnsi="Times New Roman" w:cs="Times New Roman"/>
          <w:color w:val="000000"/>
          <w:sz w:val="24"/>
          <w:szCs w:val="24"/>
        </w:rPr>
        <w:t>At this point, the application on the handheld device would pull the information about the attendee from IEEE database</w:t>
      </w:r>
      <w:r w:rsidR="004A42C2">
        <w:rPr>
          <w:rFonts w:ascii="Times New Roman" w:hAnsi="Times New Roman" w:cs="Times New Roman"/>
          <w:color w:val="000000"/>
          <w:sz w:val="24"/>
          <w:szCs w:val="24"/>
        </w:rPr>
        <w:t xml:space="preserve"> also user would be able to update any personal information</w:t>
      </w:r>
      <w:r w:rsidR="00E20FCD">
        <w:rPr>
          <w:rFonts w:ascii="Times New Roman" w:hAnsi="Times New Roman" w:cs="Times New Roman"/>
          <w:color w:val="000000"/>
          <w:sz w:val="24"/>
          <w:szCs w:val="24"/>
        </w:rPr>
        <w:t xml:space="preserve"> (only address and phone number, not name or DOB)</w:t>
      </w:r>
      <w:r w:rsidR="004A42C2">
        <w:rPr>
          <w:rFonts w:ascii="Times New Roman" w:hAnsi="Times New Roman" w:cs="Times New Roman"/>
          <w:color w:val="000000"/>
          <w:sz w:val="24"/>
          <w:szCs w:val="24"/>
        </w:rPr>
        <w:t xml:space="preserve">, if required. </w:t>
      </w:r>
      <w:r w:rsidR="004A42C2">
        <w:rPr>
          <w:rFonts w:ascii="Times New Roman" w:hAnsi="Times New Roman" w:cs="Times New Roman"/>
          <w:sz w:val="24"/>
          <w:szCs w:val="24"/>
        </w:rPr>
        <w:t xml:space="preserve">On the same page there would be two conditional check boxes, which would only exists if the attendee is not an IEEE member and/or he wants the copy of the facilitator’s presentation, this box would exist only if the </w:t>
      </w:r>
      <w:r w:rsidR="00ED7291">
        <w:rPr>
          <w:rFonts w:ascii="Times New Roman" w:hAnsi="Times New Roman" w:cs="Times New Roman"/>
          <w:sz w:val="24"/>
          <w:szCs w:val="24"/>
        </w:rPr>
        <w:t>facilitator agrees</w:t>
      </w:r>
      <w:r w:rsidR="004A42C2">
        <w:rPr>
          <w:rFonts w:ascii="Times New Roman" w:hAnsi="Times New Roman" w:cs="Times New Roman"/>
          <w:sz w:val="24"/>
          <w:szCs w:val="24"/>
        </w:rPr>
        <w:t xml:space="preserve"> for the distribution of his presentation. This page would consist</w:t>
      </w:r>
      <w:r w:rsidR="00E20FCD">
        <w:rPr>
          <w:rFonts w:ascii="Times New Roman" w:hAnsi="Times New Roman" w:cs="Times New Roman"/>
          <w:sz w:val="24"/>
          <w:szCs w:val="24"/>
        </w:rPr>
        <w:t xml:space="preserve"> of</w:t>
      </w:r>
      <w:r w:rsidR="004A42C2">
        <w:rPr>
          <w:rFonts w:ascii="Times New Roman" w:hAnsi="Times New Roman" w:cs="Times New Roman"/>
          <w:sz w:val="24"/>
          <w:szCs w:val="24"/>
        </w:rPr>
        <w:t xml:space="preserve"> a button for the confirmation of the details which would be pressed by the user.</w:t>
      </w:r>
      <w:r w:rsidR="00FE1A95">
        <w:rPr>
          <w:rFonts w:ascii="Times New Roman" w:hAnsi="Times New Roman" w:cs="Times New Roman"/>
          <w:color w:val="000000"/>
          <w:sz w:val="24"/>
          <w:szCs w:val="24"/>
        </w:rPr>
        <w:t xml:space="preserve"> After the email verification, the attendee would be required to hand the device back to IEEE representative for further identity verification. </w:t>
      </w:r>
      <w:r w:rsidR="004A42C2">
        <w:rPr>
          <w:rFonts w:ascii="Times New Roman" w:hAnsi="Times New Roman" w:cs="Times New Roman"/>
          <w:color w:val="000000"/>
          <w:sz w:val="24"/>
          <w:szCs w:val="24"/>
        </w:rPr>
        <w:t xml:space="preserve">At the </w:t>
      </w:r>
      <w:r w:rsidR="00E20FCD">
        <w:rPr>
          <w:rFonts w:ascii="Times New Roman" w:hAnsi="Times New Roman" w:cs="Times New Roman"/>
          <w:color w:val="000000"/>
          <w:sz w:val="24"/>
          <w:szCs w:val="24"/>
        </w:rPr>
        <w:t>moment the</w:t>
      </w:r>
      <w:r w:rsidR="00ED7291">
        <w:rPr>
          <w:rFonts w:ascii="Times New Roman" w:hAnsi="Times New Roman" w:cs="Times New Roman"/>
          <w:color w:val="000000"/>
          <w:sz w:val="24"/>
          <w:szCs w:val="24"/>
        </w:rPr>
        <w:t xml:space="preserve"> IEEE representative would be rendered with a new page which would contain the name of the attendee and the date of birth. The IEEE representative would then match </w:t>
      </w:r>
      <w:r w:rsidR="00E20FCD">
        <w:rPr>
          <w:rFonts w:ascii="Times New Roman" w:hAnsi="Times New Roman" w:cs="Times New Roman"/>
          <w:color w:val="000000"/>
          <w:sz w:val="24"/>
          <w:szCs w:val="24"/>
        </w:rPr>
        <w:t xml:space="preserve">the date of birth on the DL with that </w:t>
      </w:r>
      <w:r w:rsidR="00ED7291">
        <w:rPr>
          <w:rFonts w:ascii="Times New Roman" w:hAnsi="Times New Roman" w:cs="Times New Roman"/>
          <w:color w:val="000000"/>
          <w:sz w:val="24"/>
          <w:szCs w:val="24"/>
        </w:rPr>
        <w:t>on the web page</w:t>
      </w:r>
      <w:r w:rsidR="00E20FCD">
        <w:rPr>
          <w:rFonts w:ascii="Times New Roman" w:hAnsi="Times New Roman" w:cs="Times New Roman"/>
          <w:color w:val="000000"/>
          <w:sz w:val="24"/>
          <w:szCs w:val="24"/>
        </w:rPr>
        <w:t xml:space="preserve"> </w:t>
      </w:r>
      <w:r w:rsidR="00E20FCD">
        <w:rPr>
          <w:rFonts w:ascii="Times New Roman" w:hAnsi="Times New Roman" w:cs="Times New Roman"/>
          <w:color w:val="000000"/>
          <w:sz w:val="24"/>
          <w:szCs w:val="24"/>
        </w:rPr>
        <w:lastRenderedPageBreak/>
        <w:t xml:space="preserve">and hit the confirm identity button. </w:t>
      </w:r>
      <w:r w:rsidR="00B40730">
        <w:rPr>
          <w:rFonts w:ascii="Times New Roman" w:hAnsi="Times New Roman" w:cs="Times New Roman"/>
          <w:color w:val="000000"/>
          <w:sz w:val="24"/>
          <w:szCs w:val="24"/>
        </w:rPr>
        <w:t>The confirm button on the application would upload the information on the webserver, store it in the device itself, and on th</w:t>
      </w:r>
      <w:r w:rsidR="00727D69">
        <w:rPr>
          <w:rFonts w:ascii="Times New Roman" w:hAnsi="Times New Roman" w:cs="Times New Roman"/>
          <w:color w:val="000000"/>
          <w:sz w:val="24"/>
          <w:szCs w:val="24"/>
        </w:rPr>
        <w:t xml:space="preserve">e local database/cloud. </w:t>
      </w:r>
      <w:r w:rsidR="00C21384">
        <w:rPr>
          <w:rFonts w:ascii="Times New Roman" w:hAnsi="Times New Roman" w:cs="Times New Roman"/>
          <w:color w:val="000000"/>
          <w:sz w:val="24"/>
          <w:szCs w:val="24"/>
        </w:rPr>
        <w:t xml:space="preserve">The information about the name of the attendees, if he/she is a new member and his new elevations would be send to the facilitator of the meeting via the application, this would be done simultaneous while save the data on the hit of the confirm identity button by the IEEE representative. The facilitator would be able to print the detail if required. To make the information easily viewable for the facilitator, the rendered page for the facilitator would consist of three columns, namely “Attendee”, which would contain the name of the attendees, “New Member”, this would have a check mark if the meeting attendee is a new IEEE member or is new to the region, and the column </w:t>
      </w:r>
      <w:proofErr w:type="gramStart"/>
      <w:r w:rsidR="00C21384">
        <w:rPr>
          <w:rFonts w:ascii="Times New Roman" w:hAnsi="Times New Roman" w:cs="Times New Roman"/>
          <w:color w:val="000000"/>
          <w:sz w:val="24"/>
          <w:szCs w:val="24"/>
        </w:rPr>
        <w:t>for  “</w:t>
      </w:r>
      <w:proofErr w:type="gramEnd"/>
      <w:r w:rsidR="00C21384">
        <w:rPr>
          <w:rFonts w:ascii="Times New Roman" w:hAnsi="Times New Roman" w:cs="Times New Roman"/>
          <w:color w:val="000000"/>
          <w:sz w:val="24"/>
          <w:szCs w:val="24"/>
        </w:rPr>
        <w:t>Recent Accomplishments” or “New Elevation”. The entire process would take in consideration the security web security threats</w:t>
      </w:r>
      <w:r w:rsidR="00DB25B2">
        <w:rPr>
          <w:rFonts w:ascii="Times New Roman" w:hAnsi="Times New Roman" w:cs="Times New Roman"/>
          <w:color w:val="000000"/>
          <w:sz w:val="24"/>
          <w:szCs w:val="24"/>
        </w:rPr>
        <w:t xml:space="preserve"> (Fig.1)</w:t>
      </w:r>
      <w:r w:rsidR="00C21384">
        <w:rPr>
          <w:rFonts w:ascii="Times New Roman" w:hAnsi="Times New Roman" w:cs="Times New Roman"/>
          <w:color w:val="000000"/>
          <w:sz w:val="24"/>
          <w:szCs w:val="24"/>
        </w:rPr>
        <w:t xml:space="preserve">. This implementation also takes in the physical security of the IEEE meeting since no one without the identification would be able to enter the meeting. </w:t>
      </w:r>
      <w:r w:rsidR="00016A6A">
        <w:rPr>
          <w:rFonts w:ascii="Times New Roman" w:hAnsi="Times New Roman" w:cs="Times New Roman"/>
          <w:color w:val="000000"/>
          <w:sz w:val="24"/>
          <w:szCs w:val="24"/>
        </w:rPr>
        <w:t>This application would be able to run on any device since it would entirely be based on web browsers which can be detected by the process show below</w:t>
      </w:r>
    </w:p>
    <w:p w:rsidR="00DB25B2" w:rsidRDefault="00DB25B2" w:rsidP="00DB25B2">
      <w:pPr>
        <w:jc w:val="center"/>
        <w:rPr>
          <w:rFonts w:ascii="Times New Roman" w:hAnsi="Times New Roman" w:cs="Times New Roman"/>
          <w:color w:val="000000"/>
          <w:sz w:val="24"/>
          <w:szCs w:val="24"/>
        </w:rPr>
      </w:pPr>
    </w:p>
    <w:p w:rsidR="00DB25B2" w:rsidRDefault="00DB25B2" w:rsidP="00DB25B2">
      <w:pPr>
        <w:jc w:val="center"/>
        <w:rPr>
          <w:rFonts w:ascii="Times New Roman" w:hAnsi="Times New Roman" w:cs="Times New Roman"/>
          <w:color w:val="000000"/>
          <w:sz w:val="24"/>
          <w:szCs w:val="24"/>
        </w:rPr>
      </w:pPr>
      <w:r>
        <w:rPr>
          <w:noProof/>
        </w:rPr>
        <w:lastRenderedPageBreak/>
        <w:drawing>
          <wp:inline distT="0" distB="0" distL="0" distR="0">
            <wp:extent cx="5214589" cy="3533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16601" cy="3535139"/>
                    </a:xfrm>
                    <a:prstGeom prst="rect">
                      <a:avLst/>
                    </a:prstGeom>
                  </pic:spPr>
                </pic:pic>
              </a:graphicData>
            </a:graphic>
          </wp:inline>
        </w:drawing>
      </w:r>
    </w:p>
    <w:p w:rsidR="00455E87" w:rsidRPr="00DB25B2" w:rsidRDefault="00DB25B2" w:rsidP="00DB25B2">
      <w:pPr>
        <w:jc w:val="center"/>
        <w:rPr>
          <w:rFonts w:ascii="Times New Roman" w:hAnsi="Times New Roman" w:cs="Times New Roman"/>
          <w:sz w:val="24"/>
          <w:szCs w:val="24"/>
        </w:rPr>
      </w:pPr>
      <w:r>
        <w:rPr>
          <w:rFonts w:ascii="Times New Roman" w:hAnsi="Times New Roman" w:cs="Times New Roman"/>
          <w:sz w:val="24"/>
          <w:szCs w:val="24"/>
        </w:rPr>
        <w:t>Fig.1 Security Threats which would be addressed for the Application</w:t>
      </w:r>
    </w:p>
    <w:p w:rsidR="00016A6A" w:rsidRDefault="00016A6A" w:rsidP="00016A6A">
      <w:pPr>
        <w:jc w:val="center"/>
        <w:rPr>
          <w:rFonts w:ascii="Times New Roman" w:hAnsi="Times New Roman" w:cs="Times New Roman"/>
          <w:color w:val="000000"/>
          <w:sz w:val="24"/>
          <w:szCs w:val="24"/>
        </w:rPr>
      </w:pPr>
      <w:bookmarkStart w:id="0" w:name="_GoBack"/>
      <w:r>
        <w:rPr>
          <w:noProof/>
        </w:rPr>
        <w:drawing>
          <wp:inline distT="0" distB="0" distL="0" distR="0">
            <wp:extent cx="4992819"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997909" cy="3318079"/>
                    </a:xfrm>
                    <a:prstGeom prst="rect">
                      <a:avLst/>
                    </a:prstGeom>
                  </pic:spPr>
                </pic:pic>
              </a:graphicData>
            </a:graphic>
          </wp:inline>
        </w:drawing>
      </w:r>
      <w:bookmarkEnd w:id="0"/>
    </w:p>
    <w:p w:rsidR="000A3212" w:rsidRDefault="00B54464" w:rsidP="00016A6A">
      <w:pPr>
        <w:jc w:val="center"/>
        <w:rPr>
          <w:rFonts w:ascii="Times New Roman" w:hAnsi="Times New Roman" w:cs="Times New Roman"/>
          <w:sz w:val="24"/>
          <w:szCs w:val="24"/>
        </w:rPr>
      </w:pPr>
      <w:proofErr w:type="gramStart"/>
      <w:r>
        <w:rPr>
          <w:rFonts w:ascii="Times New Roman" w:hAnsi="Times New Roman" w:cs="Times New Roman"/>
          <w:sz w:val="24"/>
          <w:szCs w:val="24"/>
        </w:rPr>
        <w:t>Fig.2</w:t>
      </w:r>
      <w:r w:rsidR="00016A6A">
        <w:rPr>
          <w:rFonts w:ascii="Times New Roman" w:hAnsi="Times New Roman" w:cs="Times New Roman"/>
          <w:sz w:val="24"/>
          <w:szCs w:val="24"/>
        </w:rPr>
        <w:t xml:space="preserve"> Browser Detection</w:t>
      </w:r>
      <w:r>
        <w:rPr>
          <w:rFonts w:ascii="Times New Roman" w:hAnsi="Times New Roman" w:cs="Times New Roman"/>
          <w:sz w:val="24"/>
          <w:szCs w:val="24"/>
        </w:rPr>
        <w:t xml:space="preserve"> Process</w:t>
      </w:r>
      <w:r w:rsidR="00016A6A">
        <w:rPr>
          <w:rFonts w:ascii="Times New Roman" w:hAnsi="Times New Roman" w:cs="Times New Roman"/>
          <w:sz w:val="24"/>
          <w:szCs w:val="24"/>
        </w:rPr>
        <w:t>.</w:t>
      </w:r>
      <w:proofErr w:type="gramEnd"/>
    </w:p>
    <w:p w:rsidR="00B54464" w:rsidRDefault="00791B72" w:rsidP="00791B72">
      <w:pPr>
        <w:rPr>
          <w:rFonts w:ascii="Times New Roman" w:hAnsi="Times New Roman" w:cs="Times New Roman"/>
          <w:sz w:val="24"/>
          <w:szCs w:val="24"/>
        </w:rPr>
      </w:pPr>
      <w:r>
        <w:rPr>
          <w:rFonts w:ascii="Times New Roman" w:hAnsi="Times New Roman" w:cs="Times New Roman"/>
          <w:sz w:val="24"/>
          <w:szCs w:val="24"/>
        </w:rPr>
        <w:t>This process of development would be broken down into three parts for implementation, namely</w:t>
      </w:r>
    </w:p>
    <w:p w:rsidR="00791B72" w:rsidRDefault="00791B72" w:rsidP="00791B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Webpage Development with CSS</w:t>
      </w:r>
    </w:p>
    <w:p w:rsidR="00791B72" w:rsidRDefault="00791B72" w:rsidP="00791B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Scripting with Security Concerns</w:t>
      </w:r>
    </w:p>
    <w:p w:rsidR="00B54464" w:rsidRDefault="00791B72" w:rsidP="00791B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Handling</w:t>
      </w:r>
    </w:p>
    <w:p w:rsidR="00791B72" w:rsidRDefault="00791B72" w:rsidP="00791B72">
      <w:pPr>
        <w:ind w:left="360"/>
        <w:rPr>
          <w:rFonts w:ascii="Times New Roman" w:hAnsi="Times New Roman" w:cs="Times New Roman"/>
          <w:sz w:val="24"/>
          <w:szCs w:val="24"/>
        </w:rPr>
      </w:pPr>
      <w:r>
        <w:rPr>
          <w:rFonts w:ascii="Times New Roman" w:hAnsi="Times New Roman" w:cs="Times New Roman"/>
          <w:sz w:val="24"/>
          <w:szCs w:val="24"/>
        </w:rPr>
        <w:t>The table below shows the require man hours for complete implementation of the design (table1). It has been assumed that IEEE would handle its part of the program for the implementation of the complete design.</w:t>
      </w:r>
    </w:p>
    <w:p w:rsidR="00FC7A9F" w:rsidRPr="00791B72" w:rsidRDefault="00FC7A9F" w:rsidP="00FC7A9F">
      <w:pPr>
        <w:ind w:left="360"/>
        <w:jc w:val="center"/>
        <w:rPr>
          <w:rFonts w:ascii="Times New Roman" w:hAnsi="Times New Roman" w:cs="Times New Roman"/>
          <w:sz w:val="24"/>
          <w:szCs w:val="24"/>
        </w:rPr>
      </w:pPr>
      <w:r>
        <w:rPr>
          <w:rFonts w:ascii="Times New Roman" w:hAnsi="Times New Roman" w:cs="Times New Roman"/>
          <w:sz w:val="24"/>
          <w:szCs w:val="24"/>
        </w:rPr>
        <w:t xml:space="preserve">Table 1 Project </w:t>
      </w:r>
      <w:r w:rsidR="00A2792E">
        <w:rPr>
          <w:rFonts w:ascii="Times New Roman" w:hAnsi="Times New Roman" w:cs="Times New Roman"/>
          <w:sz w:val="24"/>
          <w:szCs w:val="24"/>
        </w:rPr>
        <w:t>Implementation</w:t>
      </w:r>
    </w:p>
    <w:tbl>
      <w:tblPr>
        <w:tblStyle w:val="TableGrid"/>
        <w:tblW w:w="0" w:type="auto"/>
        <w:tblLook w:val="04A0"/>
      </w:tblPr>
      <w:tblGrid>
        <w:gridCol w:w="4788"/>
        <w:gridCol w:w="4788"/>
      </w:tblGrid>
      <w:tr w:rsidR="008A290F" w:rsidTr="008A290F">
        <w:tc>
          <w:tcPr>
            <w:tcW w:w="4788" w:type="dxa"/>
          </w:tcPr>
          <w:p w:rsidR="008A290F" w:rsidRPr="00FC7A9F" w:rsidRDefault="008A290F" w:rsidP="00016A6A">
            <w:pPr>
              <w:jc w:val="center"/>
              <w:rPr>
                <w:rFonts w:ascii="Times New Roman" w:hAnsi="Times New Roman" w:cs="Times New Roman"/>
                <w:b/>
                <w:sz w:val="24"/>
                <w:szCs w:val="24"/>
              </w:rPr>
            </w:pPr>
            <w:r w:rsidRPr="00FC7A9F">
              <w:rPr>
                <w:rFonts w:ascii="Times New Roman" w:hAnsi="Times New Roman" w:cs="Times New Roman"/>
                <w:b/>
                <w:sz w:val="24"/>
                <w:szCs w:val="24"/>
              </w:rPr>
              <w:t>PROCESS</w:t>
            </w:r>
          </w:p>
        </w:tc>
        <w:tc>
          <w:tcPr>
            <w:tcW w:w="4788" w:type="dxa"/>
          </w:tcPr>
          <w:p w:rsidR="008A290F" w:rsidRPr="00FC7A9F" w:rsidRDefault="008A290F" w:rsidP="00016A6A">
            <w:pPr>
              <w:jc w:val="center"/>
              <w:rPr>
                <w:rFonts w:ascii="Times New Roman" w:hAnsi="Times New Roman" w:cs="Times New Roman"/>
                <w:b/>
                <w:sz w:val="24"/>
                <w:szCs w:val="24"/>
              </w:rPr>
            </w:pPr>
            <w:r w:rsidRPr="00FC7A9F">
              <w:rPr>
                <w:rFonts w:ascii="Times New Roman" w:hAnsi="Times New Roman" w:cs="Times New Roman"/>
                <w:b/>
                <w:sz w:val="24"/>
                <w:szCs w:val="24"/>
              </w:rPr>
              <w:t>MAN-HOURS</w:t>
            </w:r>
          </w:p>
        </w:tc>
      </w:tr>
      <w:tr w:rsidR="008A290F" w:rsidTr="008A290F">
        <w:tc>
          <w:tcPr>
            <w:tcW w:w="4788" w:type="dxa"/>
          </w:tcPr>
          <w:p w:rsidR="008A290F" w:rsidRDefault="008A290F" w:rsidP="00016A6A">
            <w:pPr>
              <w:jc w:val="center"/>
              <w:rPr>
                <w:rFonts w:ascii="Times New Roman" w:hAnsi="Times New Roman" w:cs="Times New Roman"/>
                <w:sz w:val="24"/>
                <w:szCs w:val="24"/>
              </w:rPr>
            </w:pPr>
            <w:r>
              <w:rPr>
                <w:rFonts w:ascii="Times New Roman" w:hAnsi="Times New Roman" w:cs="Times New Roman"/>
                <w:sz w:val="24"/>
                <w:szCs w:val="24"/>
              </w:rPr>
              <w:t>Webpage Development with CSS</w:t>
            </w:r>
          </w:p>
        </w:tc>
        <w:tc>
          <w:tcPr>
            <w:tcW w:w="4788" w:type="dxa"/>
          </w:tcPr>
          <w:p w:rsidR="008A290F" w:rsidRDefault="008A290F" w:rsidP="00016A6A">
            <w:pPr>
              <w:jc w:val="center"/>
              <w:rPr>
                <w:rFonts w:ascii="Times New Roman" w:hAnsi="Times New Roman" w:cs="Times New Roman"/>
                <w:sz w:val="24"/>
                <w:szCs w:val="24"/>
              </w:rPr>
            </w:pPr>
            <w:r>
              <w:rPr>
                <w:rFonts w:ascii="Times New Roman" w:hAnsi="Times New Roman" w:cs="Times New Roman"/>
                <w:sz w:val="24"/>
                <w:szCs w:val="24"/>
              </w:rPr>
              <w:t>2x40hr</w:t>
            </w:r>
          </w:p>
        </w:tc>
      </w:tr>
      <w:tr w:rsidR="008A290F" w:rsidTr="008A290F">
        <w:tc>
          <w:tcPr>
            <w:tcW w:w="4788" w:type="dxa"/>
          </w:tcPr>
          <w:p w:rsidR="008A290F" w:rsidRDefault="008A290F" w:rsidP="008A290F">
            <w:pPr>
              <w:jc w:val="center"/>
              <w:rPr>
                <w:rFonts w:ascii="Times New Roman" w:hAnsi="Times New Roman" w:cs="Times New Roman"/>
                <w:sz w:val="24"/>
                <w:szCs w:val="24"/>
              </w:rPr>
            </w:pPr>
            <w:r>
              <w:rPr>
                <w:rFonts w:ascii="Times New Roman" w:hAnsi="Times New Roman" w:cs="Times New Roman"/>
                <w:sz w:val="24"/>
                <w:szCs w:val="24"/>
              </w:rPr>
              <w:t>Scripting with Security</w:t>
            </w:r>
          </w:p>
        </w:tc>
        <w:tc>
          <w:tcPr>
            <w:tcW w:w="4788" w:type="dxa"/>
          </w:tcPr>
          <w:p w:rsidR="008A290F" w:rsidRDefault="008A290F" w:rsidP="00016A6A">
            <w:pPr>
              <w:jc w:val="center"/>
              <w:rPr>
                <w:rFonts w:ascii="Times New Roman" w:hAnsi="Times New Roman" w:cs="Times New Roman"/>
                <w:sz w:val="24"/>
                <w:szCs w:val="24"/>
              </w:rPr>
            </w:pPr>
            <w:r>
              <w:rPr>
                <w:rFonts w:ascii="Times New Roman" w:hAnsi="Times New Roman" w:cs="Times New Roman"/>
                <w:sz w:val="24"/>
                <w:szCs w:val="24"/>
              </w:rPr>
              <w:t>4x40hr</w:t>
            </w:r>
          </w:p>
        </w:tc>
      </w:tr>
      <w:tr w:rsidR="008A290F" w:rsidTr="008A290F">
        <w:tc>
          <w:tcPr>
            <w:tcW w:w="4788" w:type="dxa"/>
          </w:tcPr>
          <w:p w:rsidR="008A290F" w:rsidRDefault="008A290F" w:rsidP="00016A6A">
            <w:pPr>
              <w:jc w:val="center"/>
              <w:rPr>
                <w:rFonts w:ascii="Times New Roman" w:hAnsi="Times New Roman" w:cs="Times New Roman"/>
                <w:sz w:val="24"/>
                <w:szCs w:val="24"/>
              </w:rPr>
            </w:pPr>
            <w:r>
              <w:rPr>
                <w:rFonts w:ascii="Times New Roman" w:hAnsi="Times New Roman" w:cs="Times New Roman"/>
                <w:sz w:val="24"/>
                <w:szCs w:val="24"/>
              </w:rPr>
              <w:t>Database Handling</w:t>
            </w:r>
          </w:p>
        </w:tc>
        <w:tc>
          <w:tcPr>
            <w:tcW w:w="4788" w:type="dxa"/>
          </w:tcPr>
          <w:p w:rsidR="008A290F" w:rsidRDefault="008A290F" w:rsidP="00016A6A">
            <w:pPr>
              <w:jc w:val="center"/>
              <w:rPr>
                <w:rFonts w:ascii="Times New Roman" w:hAnsi="Times New Roman" w:cs="Times New Roman"/>
                <w:sz w:val="24"/>
                <w:szCs w:val="24"/>
              </w:rPr>
            </w:pPr>
            <w:r>
              <w:rPr>
                <w:rFonts w:ascii="Times New Roman" w:hAnsi="Times New Roman" w:cs="Times New Roman"/>
                <w:sz w:val="24"/>
                <w:szCs w:val="24"/>
              </w:rPr>
              <w:t>4x20hr</w:t>
            </w:r>
          </w:p>
        </w:tc>
      </w:tr>
    </w:tbl>
    <w:p w:rsidR="00B54464" w:rsidRDefault="00B54464" w:rsidP="00016A6A">
      <w:pPr>
        <w:jc w:val="center"/>
        <w:rPr>
          <w:rFonts w:ascii="Times New Roman" w:hAnsi="Times New Roman" w:cs="Times New Roman"/>
          <w:sz w:val="24"/>
          <w:szCs w:val="24"/>
        </w:rPr>
      </w:pPr>
    </w:p>
    <w:p w:rsidR="00B54464" w:rsidRDefault="00B54464"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Default="002C7D7A" w:rsidP="00016A6A">
      <w:pPr>
        <w:jc w:val="center"/>
        <w:rPr>
          <w:rFonts w:ascii="Times New Roman" w:hAnsi="Times New Roman" w:cs="Times New Roman"/>
          <w:sz w:val="24"/>
          <w:szCs w:val="24"/>
        </w:rPr>
      </w:pPr>
    </w:p>
    <w:p w:rsidR="002C7D7A" w:rsidRPr="002C7D7A" w:rsidRDefault="002C7D7A" w:rsidP="00016A6A">
      <w:pPr>
        <w:jc w:val="center"/>
        <w:rPr>
          <w:rFonts w:ascii="Times New Roman" w:hAnsi="Times New Roman" w:cs="Times New Roman"/>
          <w:b/>
          <w:sz w:val="24"/>
          <w:szCs w:val="24"/>
        </w:rPr>
      </w:pPr>
      <w:r w:rsidRPr="002C7D7A">
        <w:rPr>
          <w:rFonts w:ascii="Times New Roman" w:hAnsi="Times New Roman" w:cs="Times New Roman"/>
          <w:b/>
          <w:sz w:val="24"/>
          <w:szCs w:val="24"/>
        </w:rPr>
        <w:t>REFERENCES</w:t>
      </w:r>
    </w:p>
    <w:p w:rsidR="00B54464" w:rsidRPr="0049576E" w:rsidRDefault="00B54464" w:rsidP="00016A6A">
      <w:pPr>
        <w:jc w:val="center"/>
        <w:rPr>
          <w:rFonts w:ascii="Times New Roman" w:hAnsi="Times New Roman" w:cs="Times New Roman"/>
          <w:sz w:val="24"/>
          <w:szCs w:val="24"/>
        </w:rPr>
      </w:pPr>
      <w:proofErr w:type="gramStart"/>
      <w:r>
        <w:rPr>
          <w:rFonts w:ascii="Times New Roman" w:hAnsi="Times New Roman" w:cs="Times New Roman"/>
          <w:sz w:val="24"/>
          <w:szCs w:val="24"/>
        </w:rPr>
        <w:t>Images by courtesy of Google.</w:t>
      </w:r>
      <w:proofErr w:type="gramEnd"/>
    </w:p>
    <w:sectPr w:rsidR="00B54464" w:rsidRPr="0049576E" w:rsidSect="002A35E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2FA" w:rsidRDefault="006212FA" w:rsidP="00791B72">
      <w:pPr>
        <w:spacing w:after="0" w:line="240" w:lineRule="auto"/>
      </w:pPr>
      <w:r>
        <w:separator/>
      </w:r>
    </w:p>
  </w:endnote>
  <w:endnote w:type="continuationSeparator" w:id="0">
    <w:p w:rsidR="006212FA" w:rsidRDefault="006212FA" w:rsidP="007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2FA" w:rsidRDefault="006212FA" w:rsidP="00791B72">
      <w:pPr>
        <w:spacing w:after="0" w:line="240" w:lineRule="auto"/>
      </w:pPr>
      <w:r>
        <w:separator/>
      </w:r>
    </w:p>
  </w:footnote>
  <w:footnote w:type="continuationSeparator" w:id="0">
    <w:p w:rsidR="006212FA" w:rsidRDefault="006212FA" w:rsidP="007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72" w:rsidRDefault="00791B72" w:rsidP="00791B72">
    <w:pPr>
      <w:pStyle w:val="Header"/>
      <w:tabs>
        <w:tab w:val="clear" w:pos="4680"/>
        <w:tab w:val="clear" w:pos="9360"/>
        <w:tab w:val="left" w:pos="91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45B90"/>
    <w:multiLevelType w:val="hybridMultilevel"/>
    <w:tmpl w:val="AD006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12F3"/>
    <w:rsid w:val="00016A6A"/>
    <w:rsid w:val="0002607E"/>
    <w:rsid w:val="00034177"/>
    <w:rsid w:val="000412F3"/>
    <w:rsid w:val="000A3212"/>
    <w:rsid w:val="000C49CF"/>
    <w:rsid w:val="000D3DBA"/>
    <w:rsid w:val="00114BC8"/>
    <w:rsid w:val="001B5BD2"/>
    <w:rsid w:val="0027439F"/>
    <w:rsid w:val="002A35EB"/>
    <w:rsid w:val="002C7D7A"/>
    <w:rsid w:val="002E43D6"/>
    <w:rsid w:val="003422AE"/>
    <w:rsid w:val="003428A0"/>
    <w:rsid w:val="00375E85"/>
    <w:rsid w:val="00380904"/>
    <w:rsid w:val="003B5FBA"/>
    <w:rsid w:val="003D234E"/>
    <w:rsid w:val="00455E87"/>
    <w:rsid w:val="0046226C"/>
    <w:rsid w:val="0046389C"/>
    <w:rsid w:val="004868BC"/>
    <w:rsid w:val="0049576E"/>
    <w:rsid w:val="004A39E1"/>
    <w:rsid w:val="004A42C2"/>
    <w:rsid w:val="0061248B"/>
    <w:rsid w:val="006212FA"/>
    <w:rsid w:val="0063601E"/>
    <w:rsid w:val="00682EC7"/>
    <w:rsid w:val="006B111C"/>
    <w:rsid w:val="006B6C20"/>
    <w:rsid w:val="006E7D90"/>
    <w:rsid w:val="006F2C71"/>
    <w:rsid w:val="0070764C"/>
    <w:rsid w:val="007269C2"/>
    <w:rsid w:val="00727D69"/>
    <w:rsid w:val="00791B72"/>
    <w:rsid w:val="0079327C"/>
    <w:rsid w:val="007C1096"/>
    <w:rsid w:val="007C7CBC"/>
    <w:rsid w:val="00801303"/>
    <w:rsid w:val="00851053"/>
    <w:rsid w:val="008569D4"/>
    <w:rsid w:val="00887EB0"/>
    <w:rsid w:val="00891BB9"/>
    <w:rsid w:val="008A290F"/>
    <w:rsid w:val="008A5D17"/>
    <w:rsid w:val="00997FD0"/>
    <w:rsid w:val="009A0E48"/>
    <w:rsid w:val="00A2792E"/>
    <w:rsid w:val="00A56A70"/>
    <w:rsid w:val="00A92CFA"/>
    <w:rsid w:val="00B40730"/>
    <w:rsid w:val="00B50DB0"/>
    <w:rsid w:val="00B54464"/>
    <w:rsid w:val="00BB642B"/>
    <w:rsid w:val="00BC0420"/>
    <w:rsid w:val="00C21384"/>
    <w:rsid w:val="00C35E04"/>
    <w:rsid w:val="00C7251B"/>
    <w:rsid w:val="00D3649E"/>
    <w:rsid w:val="00D73AD9"/>
    <w:rsid w:val="00DB25B2"/>
    <w:rsid w:val="00DC7EB9"/>
    <w:rsid w:val="00E06856"/>
    <w:rsid w:val="00E20FCD"/>
    <w:rsid w:val="00E855DD"/>
    <w:rsid w:val="00EA624F"/>
    <w:rsid w:val="00EB268C"/>
    <w:rsid w:val="00EB73C3"/>
    <w:rsid w:val="00ED7291"/>
    <w:rsid w:val="00F17732"/>
    <w:rsid w:val="00FC7A9F"/>
    <w:rsid w:val="00FE1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D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4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C8"/>
    <w:rPr>
      <w:rFonts w:ascii="Tahoma" w:hAnsi="Tahoma" w:cs="Tahoma"/>
      <w:sz w:val="16"/>
      <w:szCs w:val="16"/>
    </w:rPr>
  </w:style>
  <w:style w:type="table" w:styleId="TableGrid">
    <w:name w:val="Table Grid"/>
    <w:basedOn w:val="TableNormal"/>
    <w:uiPriority w:val="59"/>
    <w:rsid w:val="008A2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B72"/>
    <w:pPr>
      <w:ind w:left="720"/>
      <w:contextualSpacing/>
    </w:pPr>
  </w:style>
  <w:style w:type="paragraph" w:styleId="Header">
    <w:name w:val="header"/>
    <w:basedOn w:val="Normal"/>
    <w:link w:val="HeaderChar"/>
    <w:uiPriority w:val="99"/>
    <w:unhideWhenUsed/>
    <w:rsid w:val="00791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72"/>
  </w:style>
  <w:style w:type="paragraph" w:styleId="Footer">
    <w:name w:val="footer"/>
    <w:basedOn w:val="Normal"/>
    <w:link w:val="FooterChar"/>
    <w:uiPriority w:val="99"/>
    <w:unhideWhenUsed/>
    <w:rsid w:val="00791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D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4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C8"/>
    <w:rPr>
      <w:rFonts w:ascii="Tahoma" w:hAnsi="Tahoma" w:cs="Tahoma"/>
      <w:sz w:val="16"/>
      <w:szCs w:val="16"/>
    </w:rPr>
  </w:style>
  <w:style w:type="table" w:styleId="TableGrid">
    <w:name w:val="Table Grid"/>
    <w:basedOn w:val="TableNormal"/>
    <w:uiPriority w:val="59"/>
    <w:rsid w:val="008A2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B72"/>
    <w:pPr>
      <w:ind w:left="720"/>
      <w:contextualSpacing/>
    </w:pPr>
  </w:style>
  <w:style w:type="paragraph" w:styleId="Header">
    <w:name w:val="header"/>
    <w:basedOn w:val="Normal"/>
    <w:link w:val="HeaderChar"/>
    <w:uiPriority w:val="99"/>
    <w:unhideWhenUsed/>
    <w:rsid w:val="00791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72"/>
  </w:style>
  <w:style w:type="paragraph" w:styleId="Footer">
    <w:name w:val="footer"/>
    <w:basedOn w:val="Normal"/>
    <w:link w:val="FooterChar"/>
    <w:uiPriority w:val="99"/>
    <w:unhideWhenUsed/>
    <w:rsid w:val="00791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72"/>
  </w:style>
</w:styles>
</file>

<file path=word/webSettings.xml><?xml version="1.0" encoding="utf-8"?>
<w:webSettings xmlns:r="http://schemas.openxmlformats.org/officeDocument/2006/relationships" xmlns:w="http://schemas.openxmlformats.org/wordprocessingml/2006/main">
  <w:divs>
    <w:div w:id="2436872">
      <w:bodyDiv w:val="1"/>
      <w:marLeft w:val="0"/>
      <w:marRight w:val="0"/>
      <w:marTop w:val="0"/>
      <w:marBottom w:val="0"/>
      <w:divBdr>
        <w:top w:val="none" w:sz="0" w:space="0" w:color="auto"/>
        <w:left w:val="none" w:sz="0" w:space="0" w:color="auto"/>
        <w:bottom w:val="none" w:sz="0" w:space="0" w:color="auto"/>
        <w:right w:val="none" w:sz="0" w:space="0" w:color="auto"/>
      </w:divBdr>
    </w:div>
    <w:div w:id="161312005">
      <w:bodyDiv w:val="1"/>
      <w:marLeft w:val="0"/>
      <w:marRight w:val="0"/>
      <w:marTop w:val="0"/>
      <w:marBottom w:val="0"/>
      <w:divBdr>
        <w:top w:val="none" w:sz="0" w:space="0" w:color="auto"/>
        <w:left w:val="none" w:sz="0" w:space="0" w:color="auto"/>
        <w:bottom w:val="none" w:sz="0" w:space="0" w:color="auto"/>
        <w:right w:val="none" w:sz="0" w:space="0" w:color="auto"/>
      </w:divBdr>
    </w:div>
    <w:div w:id="211036926">
      <w:bodyDiv w:val="1"/>
      <w:marLeft w:val="0"/>
      <w:marRight w:val="0"/>
      <w:marTop w:val="0"/>
      <w:marBottom w:val="0"/>
      <w:divBdr>
        <w:top w:val="none" w:sz="0" w:space="0" w:color="auto"/>
        <w:left w:val="none" w:sz="0" w:space="0" w:color="auto"/>
        <w:bottom w:val="none" w:sz="0" w:space="0" w:color="auto"/>
        <w:right w:val="none" w:sz="0" w:space="0" w:color="auto"/>
      </w:divBdr>
    </w:div>
    <w:div w:id="1054112907">
      <w:bodyDiv w:val="1"/>
      <w:marLeft w:val="0"/>
      <w:marRight w:val="0"/>
      <w:marTop w:val="0"/>
      <w:marBottom w:val="0"/>
      <w:divBdr>
        <w:top w:val="none" w:sz="0" w:space="0" w:color="auto"/>
        <w:left w:val="none" w:sz="0" w:space="0" w:color="auto"/>
        <w:bottom w:val="none" w:sz="0" w:space="0" w:color="auto"/>
        <w:right w:val="none" w:sz="0" w:space="0" w:color="auto"/>
      </w:divBdr>
    </w:div>
    <w:div w:id="1107307840">
      <w:bodyDiv w:val="1"/>
      <w:marLeft w:val="0"/>
      <w:marRight w:val="0"/>
      <w:marTop w:val="0"/>
      <w:marBottom w:val="0"/>
      <w:divBdr>
        <w:top w:val="none" w:sz="0" w:space="0" w:color="auto"/>
        <w:left w:val="none" w:sz="0" w:space="0" w:color="auto"/>
        <w:bottom w:val="none" w:sz="0" w:space="0" w:color="auto"/>
        <w:right w:val="none" w:sz="0" w:space="0" w:color="auto"/>
      </w:divBdr>
    </w:div>
    <w:div w:id="1552156862">
      <w:bodyDiv w:val="1"/>
      <w:marLeft w:val="0"/>
      <w:marRight w:val="0"/>
      <w:marTop w:val="0"/>
      <w:marBottom w:val="0"/>
      <w:divBdr>
        <w:top w:val="none" w:sz="0" w:space="0" w:color="auto"/>
        <w:left w:val="none" w:sz="0" w:space="0" w:color="auto"/>
        <w:bottom w:val="none" w:sz="0" w:space="0" w:color="auto"/>
        <w:right w:val="none" w:sz="0" w:space="0" w:color="auto"/>
      </w:divBdr>
    </w:div>
    <w:div w:id="1788548863">
      <w:bodyDiv w:val="1"/>
      <w:marLeft w:val="0"/>
      <w:marRight w:val="0"/>
      <w:marTop w:val="0"/>
      <w:marBottom w:val="0"/>
      <w:divBdr>
        <w:top w:val="none" w:sz="0" w:space="0" w:color="auto"/>
        <w:left w:val="none" w:sz="0" w:space="0" w:color="auto"/>
        <w:bottom w:val="none" w:sz="0" w:space="0" w:color="auto"/>
        <w:right w:val="none" w:sz="0" w:space="0" w:color="auto"/>
      </w:divBdr>
    </w:div>
    <w:div w:id="1829593634">
      <w:bodyDiv w:val="1"/>
      <w:marLeft w:val="0"/>
      <w:marRight w:val="0"/>
      <w:marTop w:val="0"/>
      <w:marBottom w:val="0"/>
      <w:divBdr>
        <w:top w:val="none" w:sz="0" w:space="0" w:color="auto"/>
        <w:left w:val="none" w:sz="0" w:space="0" w:color="auto"/>
        <w:bottom w:val="none" w:sz="0" w:space="0" w:color="auto"/>
        <w:right w:val="none" w:sz="0" w:space="0" w:color="auto"/>
      </w:divBdr>
    </w:div>
    <w:div w:id="185900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Khatri</cp:lastModifiedBy>
  <cp:revision>85</cp:revision>
  <dcterms:created xsi:type="dcterms:W3CDTF">2012-04-20T19:30:00Z</dcterms:created>
  <dcterms:modified xsi:type="dcterms:W3CDTF">2012-04-21T19:56:00Z</dcterms:modified>
</cp:coreProperties>
</file>