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b w:val="1"/>
          <w:sz w:val="24"/>
          <w:szCs w:val="24"/>
          <w:u w:val="single"/>
        </w:rPr>
      </w:pPr>
      <w:r w:rsidDel="00000000" w:rsidR="00000000" w:rsidRPr="00000000">
        <w:rPr>
          <w:b w:val="1"/>
          <w:sz w:val="24"/>
          <w:szCs w:val="24"/>
          <w:u w:val="single"/>
          <w:rtl w:val="0"/>
        </w:rPr>
        <w:t xml:space="preserve">JPMC EXPERIENCE</w:t>
      </w:r>
    </w:p>
    <w:p w:rsidR="00000000" w:rsidDel="00000000" w:rsidP="00000000" w:rsidRDefault="00000000" w:rsidRPr="00000000" w14:paraId="00000002">
      <w:pPr>
        <w:jc w:val="center"/>
        <w:rPr>
          <w:rFonts w:ascii="Montserrat" w:cs="Montserrat" w:eastAsia="Montserrat" w:hAnsi="Montserrat"/>
          <w:b w:val="1"/>
          <w:sz w:val="24"/>
          <w:szCs w:val="24"/>
          <w:u w:val="single"/>
        </w:rPr>
      </w:pPr>
      <w:r w:rsidDel="00000000" w:rsidR="00000000" w:rsidRPr="00000000">
        <w:rPr>
          <w:rtl w:val="0"/>
        </w:rPr>
      </w:r>
    </w:p>
    <w:p w:rsidR="00000000" w:rsidDel="00000000" w:rsidP="00000000" w:rsidRDefault="00000000" w:rsidRPr="00000000" w14:paraId="00000003">
      <w:pPr>
        <w:rPr>
          <w:rFonts w:ascii="Montserrat" w:cs="Montserrat" w:eastAsia="Montserrat" w:hAnsi="Montserrat"/>
          <w:sz w:val="24"/>
          <w:szCs w:val="24"/>
        </w:rPr>
      </w:pPr>
      <w:r w:rsidDel="00000000" w:rsidR="00000000" w:rsidRPr="00000000">
        <w:rPr>
          <w:rtl w:val="0"/>
        </w:rPr>
      </w:r>
    </w:p>
    <w:tbl>
      <w:tblPr>
        <w:tblStyle w:val="Table1"/>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Name: Shubham Rawool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Email: </w:t>
            </w:r>
            <w:hyperlink r:id="rId6">
              <w:r w:rsidDel="00000000" w:rsidR="00000000" w:rsidRPr="00000000">
                <w:rPr>
                  <w:rFonts w:ascii="Montserrat" w:cs="Montserrat" w:eastAsia="Montserrat" w:hAnsi="Montserrat"/>
                  <w:b w:val="1"/>
                  <w:color w:val="1155cc"/>
                  <w:u w:val="single"/>
                  <w:rtl w:val="0"/>
                </w:rPr>
                <w:t xml:space="preserve">shubhamsrawool@gmail.com</w:t>
              </w:r>
            </w:hyperlink>
            <w:r w:rsidDel="00000000" w:rsidR="00000000" w:rsidRPr="00000000">
              <w:rPr>
                <w:rtl w:val="0"/>
              </w:rPr>
            </w:r>
          </w:p>
          <w:p w:rsidR="00000000" w:rsidDel="00000000" w:rsidP="00000000" w:rsidRDefault="00000000" w:rsidRPr="00000000" w14:paraId="00000006">
            <w:pPr>
              <w:widowControl w:val="0"/>
              <w:spacing w:line="240" w:lineRule="auto"/>
              <w:rPr>
                <w:rFonts w:ascii="Montserrat" w:cs="Montserrat" w:eastAsia="Montserrat" w:hAnsi="Montserrat"/>
                <w:b w:val="1"/>
              </w:rPr>
            </w:pPr>
            <w:r w:rsidDel="00000000" w:rsidR="00000000" w:rsidRPr="00000000">
              <w:rPr>
                <w:rtl w:val="0"/>
              </w:rPr>
            </w:r>
          </w:p>
        </w:tc>
      </w:tr>
      <w:tr>
        <w:trPr>
          <w:cantSplit w:val="0"/>
          <w:trHeight w:val="503.40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Job Offered: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Contact: +91 9594955989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CGPA: 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CTC: 17.75 LPA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Eligibility: 7+ CGPA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Montserrat" w:cs="Montserrat" w:eastAsia="Montserrat" w:hAnsi="Montserrat"/>
                <w:b w:val="1"/>
              </w:rPr>
            </w:pPr>
            <w:r w:rsidDel="00000000" w:rsidR="00000000" w:rsidRPr="00000000">
              <w:rPr>
                <w:rtl w:val="0"/>
              </w:rPr>
            </w:r>
          </w:p>
        </w:tc>
      </w:tr>
      <w:tr>
        <w:trPr>
          <w:cantSplit w:val="0"/>
          <w:trHeight w:val="838.1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Company Status: Dream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Montserrat" w:cs="Montserrat" w:eastAsia="Montserrat" w:hAnsi="Montserrat"/>
                <w:b w:val="1"/>
              </w:rPr>
            </w:pPr>
            <w:r w:rsidDel="00000000" w:rsidR="00000000" w:rsidRPr="00000000">
              <w:rPr>
                <w:rtl w:val="0"/>
              </w:rPr>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sz w:val="24"/>
          <w:szCs w:val="24"/>
        </w:rPr>
      </w:pPr>
      <w:r w:rsidDel="00000000" w:rsidR="00000000" w:rsidRPr="00000000">
        <w:rPr>
          <w:b w:val="1"/>
          <w:sz w:val="24"/>
          <w:szCs w:val="24"/>
          <w:rtl w:val="0"/>
        </w:rPr>
        <w:t xml:space="preserve">Placement experience</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There are majorly 3 steps in the JPMC placement process.</w:t>
      </w:r>
    </w:p>
    <w:p w:rsidR="00000000" w:rsidDel="00000000" w:rsidP="00000000" w:rsidRDefault="00000000" w:rsidRPr="00000000" w14:paraId="00000014">
      <w:pPr>
        <w:numPr>
          <w:ilvl w:val="0"/>
          <w:numId w:val="1"/>
        </w:numPr>
        <w:ind w:left="720" w:hanging="360"/>
        <w:jc w:val="both"/>
        <w:rPr>
          <w:b w:val="1"/>
          <w:sz w:val="24"/>
          <w:szCs w:val="24"/>
        </w:rPr>
      </w:pPr>
      <w:r w:rsidDel="00000000" w:rsidR="00000000" w:rsidRPr="00000000">
        <w:rPr>
          <w:b w:val="1"/>
          <w:sz w:val="24"/>
          <w:szCs w:val="24"/>
          <w:rtl w:val="0"/>
        </w:rPr>
        <w:t xml:space="preserve">Coding test</w:t>
      </w:r>
    </w:p>
    <w:p w:rsidR="00000000" w:rsidDel="00000000" w:rsidP="00000000" w:rsidRDefault="00000000" w:rsidRPr="00000000" w14:paraId="00000015">
      <w:pPr>
        <w:ind w:left="720" w:firstLine="0"/>
        <w:jc w:val="both"/>
        <w:rPr>
          <w:sz w:val="24"/>
          <w:szCs w:val="24"/>
        </w:rPr>
      </w:pPr>
      <w:r w:rsidDel="00000000" w:rsidR="00000000" w:rsidRPr="00000000">
        <w:rPr>
          <w:sz w:val="24"/>
          <w:szCs w:val="24"/>
          <w:rtl w:val="0"/>
        </w:rPr>
        <w:t xml:space="preserve">We received an online test link which was valid for 2 days. The software requires camera access so please make sure that you have tested your laptop and that no other applications are using the camera because this will cause immediate disqualification. The questions are of Easy to Medium level and can be easily solved.</w:t>
      </w:r>
    </w:p>
    <w:p w:rsidR="00000000" w:rsidDel="00000000" w:rsidP="00000000" w:rsidRDefault="00000000" w:rsidRPr="00000000" w14:paraId="00000016">
      <w:pPr>
        <w:ind w:left="720" w:firstLine="0"/>
        <w:jc w:val="both"/>
        <w:rPr>
          <w:sz w:val="24"/>
          <w:szCs w:val="24"/>
        </w:rPr>
      </w:pPr>
      <w:r w:rsidDel="00000000" w:rsidR="00000000" w:rsidRPr="00000000">
        <w:rPr>
          <w:sz w:val="24"/>
          <w:szCs w:val="24"/>
          <w:rtl w:val="0"/>
        </w:rPr>
        <w:t xml:space="preserve">Practice from Leetcode. Try to solve east to Medium level questions from there.</w:t>
      </w:r>
    </w:p>
    <w:p w:rsidR="00000000" w:rsidDel="00000000" w:rsidP="00000000" w:rsidRDefault="00000000" w:rsidRPr="00000000" w14:paraId="00000017">
      <w:pPr>
        <w:ind w:left="720" w:firstLine="0"/>
        <w:jc w:val="both"/>
        <w:rPr>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jc w:val="both"/>
        <w:rPr>
          <w:b w:val="1"/>
          <w:sz w:val="24"/>
          <w:szCs w:val="24"/>
        </w:rPr>
      </w:pPr>
      <w:r w:rsidDel="00000000" w:rsidR="00000000" w:rsidRPr="00000000">
        <w:rPr>
          <w:b w:val="1"/>
          <w:sz w:val="24"/>
          <w:szCs w:val="24"/>
          <w:rtl w:val="0"/>
        </w:rPr>
        <w:t xml:space="preserve">Interview</w:t>
      </w:r>
    </w:p>
    <w:p w:rsidR="00000000" w:rsidDel="00000000" w:rsidP="00000000" w:rsidRDefault="00000000" w:rsidRPr="00000000" w14:paraId="00000019">
      <w:pPr>
        <w:ind w:left="720" w:firstLine="0"/>
        <w:jc w:val="both"/>
        <w:rPr>
          <w:sz w:val="24"/>
          <w:szCs w:val="24"/>
        </w:rPr>
      </w:pPr>
      <w:r w:rsidDel="00000000" w:rsidR="00000000" w:rsidRPr="00000000">
        <w:rPr>
          <w:sz w:val="24"/>
          <w:szCs w:val="24"/>
          <w:rtl w:val="0"/>
        </w:rPr>
        <w:t xml:space="preserve">This automated interview has 2 questions, both of which are HR questions that want to know more about you as a person. The important thing here is to present yourself well. You have two attempts to submit the recording. The second attempt would be submitted. Each answer has a timer of around 2 minutes.</w:t>
      </w:r>
    </w:p>
    <w:p w:rsidR="00000000" w:rsidDel="00000000" w:rsidP="00000000" w:rsidRDefault="00000000" w:rsidRPr="00000000" w14:paraId="0000001A">
      <w:pPr>
        <w:ind w:left="720" w:firstLine="0"/>
        <w:jc w:val="both"/>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jc w:val="both"/>
        <w:rPr>
          <w:b w:val="1"/>
          <w:sz w:val="24"/>
          <w:szCs w:val="24"/>
        </w:rPr>
      </w:pPr>
      <w:r w:rsidDel="00000000" w:rsidR="00000000" w:rsidRPr="00000000">
        <w:rPr>
          <w:b w:val="1"/>
          <w:sz w:val="24"/>
          <w:szCs w:val="24"/>
          <w:rtl w:val="0"/>
        </w:rPr>
        <w:t xml:space="preserve">Code for Good</w:t>
      </w:r>
    </w:p>
    <w:p w:rsidR="00000000" w:rsidDel="00000000" w:rsidP="00000000" w:rsidRDefault="00000000" w:rsidRPr="00000000" w14:paraId="0000001C">
      <w:pPr>
        <w:ind w:left="720" w:firstLine="0"/>
        <w:jc w:val="both"/>
        <w:rPr>
          <w:sz w:val="24"/>
          <w:szCs w:val="24"/>
        </w:rPr>
      </w:pPr>
      <w:r w:rsidDel="00000000" w:rsidR="00000000" w:rsidRPr="00000000">
        <w:rPr>
          <w:sz w:val="24"/>
          <w:szCs w:val="24"/>
          <w:rtl w:val="0"/>
        </w:rPr>
        <w:t xml:space="preserve">Because of COVID, this round was totally online, this round was a 24-hour hackathon in which 5 NGOs came up with their problem statement and we had to give our preferences of the problem statement provided to us and based on that one final statement was given to us. It really helps to have strong knowledge of some web development stacks. After the start of the hackathon, it's a typical process. You will have to work for the entire 24 hours. </w:t>
      </w:r>
    </w:p>
    <w:p w:rsidR="00000000" w:rsidDel="00000000" w:rsidP="00000000" w:rsidRDefault="00000000" w:rsidRPr="00000000" w14:paraId="0000001D">
      <w:pPr>
        <w:ind w:left="720" w:firstLine="0"/>
        <w:jc w:val="both"/>
        <w:rPr>
          <w:sz w:val="24"/>
          <w:szCs w:val="24"/>
        </w:rPr>
      </w:pPr>
      <w:r w:rsidDel="00000000" w:rsidR="00000000" w:rsidRPr="00000000">
        <w:rPr>
          <w:sz w:val="24"/>
          <w:szCs w:val="24"/>
          <w:rtl w:val="0"/>
        </w:rPr>
        <w:t xml:space="preserve">In the end, you have presentations after which you have the result declarations.</w:t>
      </w:r>
    </w:p>
    <w:p w:rsidR="00000000" w:rsidDel="00000000" w:rsidP="00000000" w:rsidRDefault="00000000" w:rsidRPr="00000000" w14:paraId="0000001E">
      <w:pPr>
        <w:ind w:firstLine="720"/>
        <w:jc w:val="both"/>
        <w:rPr>
          <w:sz w:val="24"/>
          <w:szCs w:val="24"/>
        </w:rPr>
      </w:pPr>
      <w:r w:rsidDel="00000000" w:rsidR="00000000" w:rsidRPr="00000000">
        <w:rPr>
          <w:sz w:val="24"/>
          <w:szCs w:val="24"/>
          <w:rtl w:val="0"/>
        </w:rPr>
        <w:t xml:space="preserve">We received the result of the placement about a month later. </w:t>
      </w:r>
    </w:p>
    <w:p w:rsidR="00000000" w:rsidDel="00000000" w:rsidP="00000000" w:rsidRDefault="00000000" w:rsidRPr="00000000" w14:paraId="0000001F">
      <w:pPr>
        <w:jc w:val="both"/>
        <w:rPr>
          <w:sz w:val="24"/>
          <w:szCs w:val="24"/>
        </w:rPr>
      </w:pPr>
      <w:r w:rsidDel="00000000" w:rsidR="00000000" w:rsidRPr="00000000">
        <w:rPr>
          <w:rtl w:val="0"/>
        </w:rPr>
      </w:r>
    </w:p>
    <w:p w:rsidR="00000000" w:rsidDel="00000000" w:rsidP="00000000" w:rsidRDefault="00000000" w:rsidRPr="00000000" w14:paraId="00000020">
      <w:pPr>
        <w:jc w:val="both"/>
        <w:rPr>
          <w:sz w:val="24"/>
          <w:szCs w:val="24"/>
        </w:rPr>
      </w:pPr>
      <w:r w:rsidDel="00000000" w:rsidR="00000000" w:rsidRPr="00000000">
        <w:rPr>
          <w:rtl w:val="0"/>
        </w:rPr>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jc w:val="both"/>
        <w:rPr>
          <w:b w:val="1"/>
          <w:sz w:val="24"/>
          <w:szCs w:val="24"/>
        </w:rPr>
      </w:pPr>
      <w:r w:rsidDel="00000000" w:rsidR="00000000" w:rsidRPr="00000000">
        <w:rPr>
          <w:b w:val="1"/>
          <w:sz w:val="24"/>
          <w:szCs w:val="24"/>
          <w:rtl w:val="0"/>
        </w:rPr>
        <w:t xml:space="preserve">TECHNICAL TIPS :</w:t>
      </w:r>
    </w:p>
    <w:p w:rsidR="00000000" w:rsidDel="00000000" w:rsidP="00000000" w:rsidRDefault="00000000" w:rsidRPr="00000000" w14:paraId="00000023">
      <w:pPr>
        <w:jc w:val="both"/>
        <w:rPr>
          <w:sz w:val="24"/>
          <w:szCs w:val="24"/>
        </w:rPr>
      </w:pPr>
      <w:r w:rsidDel="00000000" w:rsidR="00000000" w:rsidRPr="00000000">
        <w:rPr>
          <w:rFonts w:ascii="Arial Unicode MS" w:cs="Arial Unicode MS" w:eastAsia="Arial Unicode MS" w:hAnsi="Arial Unicode MS"/>
          <w:sz w:val="24"/>
          <w:szCs w:val="24"/>
          <w:rtl w:val="0"/>
        </w:rPr>
        <w:t xml:space="preserve">➔ Be ready with code templates of certain reusable components such as</w:t>
      </w:r>
    </w:p>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login, signup, backend server structure, request-response skeletons, and authentications.</w:t>
      </w:r>
    </w:p>
    <w:p w:rsidR="00000000" w:rsidDel="00000000" w:rsidP="00000000" w:rsidRDefault="00000000" w:rsidRPr="00000000" w14:paraId="00000025">
      <w:pPr>
        <w:jc w:val="both"/>
        <w:rPr>
          <w:sz w:val="24"/>
          <w:szCs w:val="24"/>
        </w:rPr>
      </w:pPr>
      <w:r w:rsidDel="00000000" w:rsidR="00000000" w:rsidRPr="00000000">
        <w:rPr>
          <w:rtl w:val="0"/>
        </w:rPr>
      </w:r>
    </w:p>
    <w:p w:rsidR="00000000" w:rsidDel="00000000" w:rsidP="00000000" w:rsidRDefault="00000000" w:rsidRPr="00000000" w14:paraId="00000026">
      <w:pPr>
        <w:jc w:val="both"/>
        <w:rPr>
          <w:sz w:val="24"/>
          <w:szCs w:val="24"/>
        </w:rPr>
      </w:pPr>
      <w:r w:rsidDel="00000000" w:rsidR="00000000" w:rsidRPr="00000000">
        <w:rPr>
          <w:rFonts w:ascii="Arial Unicode MS" w:cs="Arial Unicode MS" w:eastAsia="Arial Unicode MS" w:hAnsi="Arial Unicode MS"/>
          <w:sz w:val="24"/>
          <w:szCs w:val="24"/>
          <w:rtl w:val="0"/>
        </w:rPr>
        <w:t xml:space="preserve">➔ Be familiar with what you are incorporating and why you are using a particular</w:t>
      </w:r>
    </w:p>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concept/code script is not in-depth but superficial knowledge would be great.</w:t>
      </w:r>
    </w:p>
    <w:p w:rsidR="00000000" w:rsidDel="00000000" w:rsidP="00000000" w:rsidRDefault="00000000" w:rsidRPr="00000000" w14:paraId="00000028">
      <w:pPr>
        <w:jc w:val="both"/>
        <w:rPr>
          <w:sz w:val="24"/>
          <w:szCs w:val="24"/>
        </w:rPr>
      </w:pPr>
      <w:r w:rsidDel="00000000" w:rsidR="00000000" w:rsidRPr="00000000">
        <w:rPr>
          <w:rtl w:val="0"/>
        </w:rPr>
      </w:r>
    </w:p>
    <w:p w:rsidR="00000000" w:rsidDel="00000000" w:rsidP="00000000" w:rsidRDefault="00000000" w:rsidRPr="00000000" w14:paraId="00000029">
      <w:pPr>
        <w:jc w:val="both"/>
        <w:rPr>
          <w:sz w:val="24"/>
          <w:szCs w:val="24"/>
        </w:rPr>
      </w:pPr>
      <w:r w:rsidDel="00000000" w:rsidR="00000000" w:rsidRPr="00000000">
        <w:rPr>
          <w:rFonts w:ascii="Arial Unicode MS" w:cs="Arial Unicode MS" w:eastAsia="Arial Unicode MS" w:hAnsi="Arial Unicode MS"/>
          <w:sz w:val="24"/>
          <w:szCs w:val="24"/>
          <w:rtl w:val="0"/>
        </w:rPr>
        <w:t xml:space="preserve">➔ Be on the same page and make sure your teammates have a clear idea of how the</w:t>
      </w:r>
    </w:p>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the project will proceed, what is expected, and what is used for what.</w:t>
      </w:r>
    </w:p>
    <w:p w:rsidR="00000000" w:rsidDel="00000000" w:rsidP="00000000" w:rsidRDefault="00000000" w:rsidRPr="00000000" w14:paraId="0000002B">
      <w:pPr>
        <w:jc w:val="both"/>
        <w:rPr>
          <w:sz w:val="24"/>
          <w:szCs w:val="24"/>
        </w:rPr>
      </w:pPr>
      <w:r w:rsidDel="00000000" w:rsidR="00000000" w:rsidRPr="00000000">
        <w:rPr>
          <w:rtl w:val="0"/>
        </w:rPr>
      </w:r>
    </w:p>
    <w:p w:rsidR="00000000" w:rsidDel="00000000" w:rsidP="00000000" w:rsidRDefault="00000000" w:rsidRPr="00000000" w14:paraId="0000002C">
      <w:pPr>
        <w:jc w:val="both"/>
        <w:rPr>
          <w:sz w:val="24"/>
          <w:szCs w:val="24"/>
        </w:rPr>
      </w:pPr>
      <w:r w:rsidDel="00000000" w:rsidR="00000000" w:rsidRPr="00000000">
        <w:rPr>
          <w:rFonts w:ascii="Arial Unicode MS" w:cs="Arial Unicode MS" w:eastAsia="Arial Unicode MS" w:hAnsi="Arial Unicode MS"/>
          <w:sz w:val="24"/>
          <w:szCs w:val="24"/>
          <w:rtl w:val="0"/>
        </w:rPr>
        <w:t xml:space="preserve">➔ Play to win i.e try to complete what are you gonna build, and don't hesitate to</w:t>
      </w:r>
    </w:p>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COPY PASTE.</w:t>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rFonts w:ascii="Arial Unicode MS" w:cs="Arial Unicode MS" w:eastAsia="Arial Unicode MS" w:hAnsi="Arial Unicode MS"/>
          <w:sz w:val="24"/>
          <w:szCs w:val="24"/>
          <w:rtl w:val="0"/>
        </w:rPr>
        <w:t xml:space="preserve">➔ If you are stuck somewhere or facing errors and bugs don't waste time and</w:t>
      </w:r>
    </w:p>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immediately call SMEs and resolve errors</w:t>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rFonts w:ascii="Arial Unicode MS" w:cs="Arial Unicode MS" w:eastAsia="Arial Unicode MS" w:hAnsi="Arial Unicode MS"/>
          <w:sz w:val="24"/>
          <w:szCs w:val="24"/>
          <w:rtl w:val="0"/>
        </w:rPr>
        <w:t xml:space="preserve">➔ Learn a few popular tech stacks like MERN can come in handy since that’s what a lot of teams end up using. I’d recommend learning React, and Django and working</w:t>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with Databases like MySQL and MongoDB.</w:t>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Note: Winning or being a finalist is neither necessary nor a guarantee that you will be</w:t>
      </w:r>
    </w:p>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given an offer by JPMC. So, do not get disheartened, if you cannot get to the finals.</w:t>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ALL THE BEST!</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Arial Unicode M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hubhamsrawool@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