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8F158F">
        <w:trPr>
          <w:cantSplit/>
          <w:jc w:val="center"/>
        </w:trPr>
        <w:tc>
          <w:tcPr>
            <w:tcW w:w="10092" w:type="dxa"/>
            <w:shd w:val="clear" w:color="auto" w:fill="002857"/>
            <w:tcMar>
              <w:top w:w="600" w:type="dxa"/>
              <w:left w:w="600" w:type="dxa"/>
              <w:bottom w:w="600" w:type="dxa"/>
              <w:right w:w="600" w:type="dxa"/>
            </w:tcMar>
            <w:vAlign w:val="bottom"/>
          </w:tcPr>
          <w:p w:rsidR="008F158F" w:rsidRDefault="006426E5">
            <w:pPr>
              <w:spacing w:before="2400" w:after="20" w:line="240" w:lineRule="auto"/>
            </w:pPr>
            <w:bookmarkStart w:id="0" w:name="_GoBack"/>
            <w:bookmarkEnd w:id="0"/>
            <w:r>
              <w:rPr>
                <w:b/>
                <w:color w:val="E2E8F0"/>
                <w:spacing w:val="60"/>
                <w:sz w:val="21"/>
              </w:rPr>
              <w:t>Coherent Quadrant</w:t>
            </w:r>
          </w:p>
          <w:p w:rsidR="008F158F" w:rsidRDefault="006426E5">
            <w:pPr>
              <w:pBdr>
                <w:bottom w:val="single" w:sz="24" w:space="10" w:color="52B69A"/>
              </w:pBdr>
              <w:spacing w:after="120" w:line="240" w:lineRule="auto"/>
            </w:pPr>
            <w:r>
              <w:rPr>
                <w:b/>
                <w:color w:val="FFFFFF"/>
                <w:sz w:val="52"/>
              </w:rPr>
              <w:t>Drone Navigation Industry Analysis</w:t>
            </w:r>
          </w:p>
          <w:p w:rsidR="008F158F" w:rsidRDefault="006426E5">
            <w:pPr>
              <w:spacing w:after="40" w:line="240" w:lineRule="auto"/>
            </w:pPr>
            <w:r>
              <w:rPr>
                <w:b/>
                <w:color w:val="FFFFFF"/>
                <w:sz w:val="22"/>
              </w:rPr>
              <w:t>India</w:t>
            </w:r>
          </w:p>
          <w:p w:rsidR="008F158F" w:rsidRDefault="006426E5">
            <w:pPr>
              <w:spacing w:after="360" w:line="240" w:lineRule="auto"/>
            </w:pPr>
            <w:r>
              <w:rPr>
                <w:color w:val="CBD5E1"/>
                <w:sz w:val="20"/>
              </w:rPr>
              <w:t>117 Solution Provider scored on Technology Capability (X) and Business Capability (Y)</w:t>
            </w:r>
          </w:p>
        </w:tc>
      </w:tr>
    </w:tbl>
    <w:p w:rsidR="008F158F" w:rsidRDefault="008F158F">
      <w:pPr>
        <w:spacing w:after="120"/>
      </w:pPr>
    </w:p>
    <w:p w:rsidR="008F158F" w:rsidRDefault="006426E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8F158F">
        <w:trPr>
          <w:cantSplit/>
          <w:jc w:val="center"/>
        </w:trPr>
        <w:tc>
          <w:tcPr>
            <w:tcW w:w="5046" w:type="dxa"/>
            <w:gridSpan w:val="2"/>
            <w:shd w:val="clear" w:color="auto" w:fill="F8FAFC"/>
            <w:tcMar>
              <w:top w:w="160" w:type="dxa"/>
              <w:left w:w="160" w:type="dxa"/>
              <w:bottom w:w="160" w:type="dxa"/>
              <w:right w:w="160" w:type="dxa"/>
            </w:tcMar>
          </w:tcPr>
          <w:p w:rsidR="008F158F" w:rsidRDefault="006426E5">
            <w:pPr>
              <w:spacing w:after="20" w:line="240" w:lineRule="auto"/>
            </w:pPr>
            <w:r>
              <w:rPr>
                <w:b/>
                <w:color w:val="0F172A"/>
                <w:sz w:val="20"/>
              </w:rPr>
              <w:t>Market</w:t>
            </w:r>
          </w:p>
          <w:p w:rsidR="008F158F" w:rsidRDefault="006426E5">
            <w:pPr>
              <w:spacing w:after="20" w:line="240" w:lineRule="auto"/>
            </w:pPr>
            <w:r>
              <w:t>Drone Navigation Industry Analysis</w:t>
            </w:r>
          </w:p>
          <w:p w:rsidR="008F158F" w:rsidRDefault="006426E5">
            <w:pPr>
              <w:spacing w:after="20" w:line="240" w:lineRule="auto"/>
            </w:pPr>
            <w:r>
              <w:rPr>
                <w:b/>
                <w:color w:val="0F172A"/>
                <w:sz w:val="20"/>
              </w:rPr>
              <w:t>Market Type</w:t>
            </w:r>
          </w:p>
          <w:p w:rsidR="008F158F" w:rsidRDefault="006426E5">
            <w:pPr>
              <w:spacing w:after="20" w:line="240" w:lineRule="auto"/>
            </w:pPr>
            <w:r>
              <w:t xml:space="preserve">The industry focused on </w:t>
            </w:r>
            <w:r>
              <w:t>developing and providing hardware and software technologies—such as flight controllers, GPS-denied navigation software, sensors, and telemetry systems—that enable autonomous or guided flight path management for unmanned aerial vehicles (UAVs).</w:t>
            </w:r>
          </w:p>
        </w:tc>
        <w:tc>
          <w:tcPr>
            <w:tcW w:w="5046" w:type="dxa"/>
            <w:gridSpan w:val="2"/>
            <w:shd w:val="clear" w:color="auto" w:fill="F8FAFC"/>
            <w:tcMar>
              <w:top w:w="160" w:type="dxa"/>
              <w:left w:w="160" w:type="dxa"/>
              <w:bottom w:w="160" w:type="dxa"/>
              <w:right w:w="160" w:type="dxa"/>
            </w:tcMar>
          </w:tcPr>
          <w:p w:rsidR="008F158F" w:rsidRDefault="006426E5">
            <w:pPr>
              <w:spacing w:after="20" w:line="240" w:lineRule="auto"/>
            </w:pPr>
            <w:r>
              <w:rPr>
                <w:b/>
                <w:color w:val="0F172A"/>
                <w:sz w:val="20"/>
              </w:rPr>
              <w:t>Provider Cat</w:t>
            </w:r>
            <w:r>
              <w:rPr>
                <w:b/>
                <w:color w:val="0F172A"/>
                <w:sz w:val="20"/>
              </w:rPr>
              <w:t>egories in this Market</w:t>
            </w:r>
          </w:p>
          <w:p w:rsidR="008F158F" w:rsidRDefault="006426E5">
            <w:pPr>
              <w:spacing w:after="20" w:line="240" w:lineRule="auto"/>
            </w:pPr>
            <w:r>
              <w:rPr>
                <w:b/>
                <w:color w:val="0F172A"/>
              </w:rPr>
              <w:t xml:space="preserve">1. </w:t>
            </w:r>
            <w:r>
              <w:rPr>
                <w:color w:val="0F172A"/>
              </w:rPr>
              <w:t>Solution Provider</w:t>
            </w:r>
          </w:p>
          <w:p w:rsidR="008F158F" w:rsidRDefault="006426E5">
            <w:pPr>
              <w:spacing w:after="20" w:line="240" w:lineRule="auto"/>
            </w:pPr>
            <w:r>
              <w:rPr>
                <w:color w:val="64748B"/>
                <w:sz w:val="17"/>
              </w:rPr>
              <w:t>Solution Provider was chosen because the core competitive landscape is built around companies selling technology—specifically software platforms, guidance algorithms, and integrated flight control systems—that de</w:t>
            </w:r>
            <w:r>
              <w:rPr>
                <w:color w:val="64748B"/>
                <w:sz w:val="17"/>
              </w:rPr>
              <w:t>fine modern autonomous drone navigation.</w:t>
            </w:r>
          </w:p>
        </w:tc>
      </w:tr>
      <w:tr w:rsidR="008F158F">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8F158F" w:rsidRDefault="006426E5">
            <w:pPr>
              <w:spacing w:after="20" w:line="240" w:lineRule="auto"/>
            </w:pPr>
            <w:r>
              <w:rPr>
                <w:b/>
                <w:color w:val="FFFFFF"/>
                <w:sz w:val="48"/>
              </w:rPr>
              <w:t>117</w:t>
            </w:r>
          </w:p>
          <w:p w:rsidR="008F158F" w:rsidRDefault="006426E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8F158F" w:rsidRDefault="006426E5">
            <w:pPr>
              <w:spacing w:after="20" w:line="240" w:lineRule="auto"/>
            </w:pPr>
            <w:r>
              <w:rPr>
                <w:b/>
                <w:color w:val="FFFFFF"/>
                <w:sz w:val="48"/>
              </w:rPr>
              <w:t>20</w:t>
            </w:r>
          </w:p>
          <w:p w:rsidR="008F158F" w:rsidRDefault="006426E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8F158F" w:rsidRDefault="006426E5">
            <w:pPr>
              <w:spacing w:after="20" w:line="240" w:lineRule="auto"/>
            </w:pPr>
            <w:r>
              <w:rPr>
                <w:b/>
                <w:color w:val="FFFFFF"/>
                <w:sz w:val="48"/>
              </w:rPr>
              <w:t>20</w:t>
            </w:r>
          </w:p>
          <w:p w:rsidR="008F158F" w:rsidRDefault="006426E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8F158F" w:rsidRDefault="006426E5">
            <w:pPr>
              <w:spacing w:after="20" w:line="240" w:lineRule="auto"/>
            </w:pPr>
            <w:r>
              <w:rPr>
                <w:b/>
                <w:color w:val="FFFFFF"/>
                <w:sz w:val="48"/>
              </w:rPr>
              <w:t>4</w:t>
            </w:r>
          </w:p>
          <w:p w:rsidR="008F158F" w:rsidRDefault="006426E5">
            <w:pPr>
              <w:spacing w:after="20" w:line="240" w:lineRule="auto"/>
            </w:pPr>
            <w:r>
              <w:rPr>
                <w:color w:val="E2E8F0"/>
                <w:sz w:val="18"/>
              </w:rPr>
              <w:t>Quadrants</w:t>
            </w:r>
          </w:p>
        </w:tc>
      </w:tr>
    </w:tbl>
    <w:p w:rsidR="008F158F" w:rsidRDefault="006426E5">
      <w:pPr>
        <w:pageBreakBefore/>
        <w:pBdr>
          <w:bottom w:val="single" w:sz="24" w:space="6" w:color="52B69A"/>
        </w:pBdr>
        <w:spacing w:after="160"/>
      </w:pPr>
      <w:r>
        <w:rPr>
          <w:b/>
          <w:color w:val="002857"/>
          <w:sz w:val="40"/>
        </w:rPr>
        <w:lastRenderedPageBreak/>
        <w:t>Contents</w:t>
      </w:r>
    </w:p>
    <w:p w:rsidR="006426E5" w:rsidRDefault="006426E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100" w:history="1">
        <w:r w:rsidRPr="000812B8">
          <w:rPr>
            <w:rStyle w:val="Hyperlink"/>
            <w:noProof/>
          </w:rPr>
          <w:t>Market Scoring Parameters</w:t>
        </w:r>
        <w:r>
          <w:rPr>
            <w:noProof/>
            <w:webHidden/>
          </w:rPr>
          <w:tab/>
        </w:r>
        <w:r>
          <w:rPr>
            <w:noProof/>
            <w:webHidden/>
          </w:rPr>
          <w:fldChar w:fldCharType="begin"/>
        </w:r>
        <w:r>
          <w:rPr>
            <w:noProof/>
            <w:webHidden/>
          </w:rPr>
          <w:instrText xml:space="preserve"> PAGEREF _Toc242370100 \h </w:instrText>
        </w:r>
        <w:r>
          <w:rPr>
            <w:noProof/>
            <w:webHidden/>
          </w:rPr>
        </w:r>
        <w:r>
          <w:rPr>
            <w:noProof/>
            <w:webHidden/>
          </w:rPr>
          <w:fldChar w:fldCharType="separate"/>
        </w:r>
        <w:r>
          <w:rPr>
            <w:noProof/>
            <w:webHidden/>
          </w:rPr>
          <w:t>3</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01" w:history="1">
        <w:r w:rsidRPr="000812B8">
          <w:rPr>
            <w:rStyle w:val="Hyperlink"/>
            <w:noProof/>
          </w:rPr>
          <w:t>Quadrant Positioning</w:t>
        </w:r>
        <w:r>
          <w:rPr>
            <w:noProof/>
            <w:webHidden/>
          </w:rPr>
          <w:tab/>
        </w:r>
        <w:r>
          <w:rPr>
            <w:noProof/>
            <w:webHidden/>
          </w:rPr>
          <w:fldChar w:fldCharType="begin"/>
        </w:r>
        <w:r>
          <w:rPr>
            <w:noProof/>
            <w:webHidden/>
          </w:rPr>
          <w:instrText xml:space="preserve"> PAGEREF _Toc242370101 \h </w:instrText>
        </w:r>
        <w:r>
          <w:rPr>
            <w:noProof/>
            <w:webHidden/>
          </w:rPr>
        </w:r>
        <w:r>
          <w:rPr>
            <w:noProof/>
            <w:webHidden/>
          </w:rPr>
          <w:fldChar w:fldCharType="separate"/>
        </w:r>
        <w:r>
          <w:rPr>
            <w:noProof/>
            <w:webHidden/>
          </w:rPr>
          <w:t>4</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02" w:history="1">
        <w:r w:rsidRPr="000812B8">
          <w:rPr>
            <w:rStyle w:val="Hyperlink"/>
            <w:noProof/>
          </w:rPr>
          <w:t>What Each Quadrant Means</w:t>
        </w:r>
        <w:r>
          <w:rPr>
            <w:noProof/>
            <w:webHidden/>
          </w:rPr>
          <w:tab/>
        </w:r>
        <w:r>
          <w:rPr>
            <w:noProof/>
            <w:webHidden/>
          </w:rPr>
          <w:fldChar w:fldCharType="begin"/>
        </w:r>
        <w:r>
          <w:rPr>
            <w:noProof/>
            <w:webHidden/>
          </w:rPr>
          <w:instrText xml:space="preserve"> PAGEREF _Toc242370102 \h </w:instrText>
        </w:r>
        <w:r>
          <w:rPr>
            <w:noProof/>
            <w:webHidden/>
          </w:rPr>
        </w:r>
        <w:r>
          <w:rPr>
            <w:noProof/>
            <w:webHidden/>
          </w:rPr>
          <w:fldChar w:fldCharType="separate"/>
        </w:r>
        <w:r>
          <w:rPr>
            <w:noProof/>
            <w:webHidden/>
          </w:rPr>
          <w:t>5</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03" w:history="1">
        <w:r w:rsidRPr="000812B8">
          <w:rPr>
            <w:rStyle w:val="Hyperlink"/>
            <w:noProof/>
          </w:rPr>
          <w:t>Top 20 Companies</w:t>
        </w:r>
        <w:r>
          <w:rPr>
            <w:noProof/>
            <w:webHidden/>
          </w:rPr>
          <w:tab/>
        </w:r>
        <w:r>
          <w:rPr>
            <w:noProof/>
            <w:webHidden/>
          </w:rPr>
          <w:fldChar w:fldCharType="begin"/>
        </w:r>
        <w:r>
          <w:rPr>
            <w:noProof/>
            <w:webHidden/>
          </w:rPr>
          <w:instrText xml:space="preserve"> PAGEREF _Toc242370103 \h </w:instrText>
        </w:r>
        <w:r>
          <w:rPr>
            <w:noProof/>
            <w:webHidden/>
          </w:rPr>
        </w:r>
        <w:r>
          <w:rPr>
            <w:noProof/>
            <w:webHidden/>
          </w:rPr>
          <w:fldChar w:fldCharType="separate"/>
        </w:r>
        <w:r>
          <w:rPr>
            <w:noProof/>
            <w:webHidden/>
          </w:rPr>
          <w:t>6</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04" w:history="1">
        <w:r w:rsidRPr="000812B8">
          <w:rPr>
            <w:rStyle w:val="Hyperlink"/>
            <w:noProof/>
          </w:rPr>
          <w:t>Other Noticeable Players</w:t>
        </w:r>
        <w:r>
          <w:rPr>
            <w:noProof/>
            <w:webHidden/>
          </w:rPr>
          <w:tab/>
        </w:r>
        <w:r>
          <w:rPr>
            <w:noProof/>
            <w:webHidden/>
          </w:rPr>
          <w:fldChar w:fldCharType="begin"/>
        </w:r>
        <w:r>
          <w:rPr>
            <w:noProof/>
            <w:webHidden/>
          </w:rPr>
          <w:instrText xml:space="preserve"> PAGEREF _Toc242370104 \h </w:instrText>
        </w:r>
        <w:r>
          <w:rPr>
            <w:noProof/>
            <w:webHidden/>
          </w:rPr>
        </w:r>
        <w:r>
          <w:rPr>
            <w:noProof/>
            <w:webHidden/>
          </w:rPr>
          <w:fldChar w:fldCharType="separate"/>
        </w:r>
        <w:r>
          <w:rPr>
            <w:noProof/>
            <w:webHidden/>
          </w:rPr>
          <w:t>7</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05" w:history="1">
        <w:r w:rsidRPr="000812B8">
          <w:rPr>
            <w:rStyle w:val="Hyperlink"/>
            <w:noProof/>
          </w:rPr>
          <w:t>Parameter Detail by Company</w:t>
        </w:r>
        <w:r>
          <w:rPr>
            <w:noProof/>
            <w:webHidden/>
          </w:rPr>
          <w:tab/>
        </w:r>
        <w:r>
          <w:rPr>
            <w:noProof/>
            <w:webHidden/>
          </w:rPr>
          <w:fldChar w:fldCharType="begin"/>
        </w:r>
        <w:r>
          <w:rPr>
            <w:noProof/>
            <w:webHidden/>
          </w:rPr>
          <w:instrText xml:space="preserve"> PAGEREF _Toc242370105 \h </w:instrText>
        </w:r>
        <w:r>
          <w:rPr>
            <w:noProof/>
            <w:webHidden/>
          </w:rPr>
        </w:r>
        <w:r>
          <w:rPr>
            <w:noProof/>
            <w:webHidden/>
          </w:rPr>
          <w:fldChar w:fldCharType="separate"/>
        </w:r>
        <w:r>
          <w:rPr>
            <w:noProof/>
            <w:webHidden/>
          </w:rPr>
          <w:t>11</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06" w:history="1">
        <w:r w:rsidRPr="000812B8">
          <w:rPr>
            <w:rStyle w:val="Hyperlink"/>
            <w:noProof/>
          </w:rPr>
          <w:t>ideaForge Technology Limited</w:t>
        </w:r>
        <w:r>
          <w:rPr>
            <w:noProof/>
            <w:webHidden/>
          </w:rPr>
          <w:tab/>
        </w:r>
        <w:r>
          <w:rPr>
            <w:noProof/>
            <w:webHidden/>
          </w:rPr>
          <w:fldChar w:fldCharType="begin"/>
        </w:r>
        <w:r>
          <w:rPr>
            <w:noProof/>
            <w:webHidden/>
          </w:rPr>
          <w:instrText xml:space="preserve"> PAGEREF _Toc242370106 \h </w:instrText>
        </w:r>
        <w:r>
          <w:rPr>
            <w:noProof/>
            <w:webHidden/>
          </w:rPr>
        </w:r>
        <w:r>
          <w:rPr>
            <w:noProof/>
            <w:webHidden/>
          </w:rPr>
          <w:fldChar w:fldCharType="separate"/>
        </w:r>
        <w:r>
          <w:rPr>
            <w:noProof/>
            <w:webHidden/>
          </w:rPr>
          <w:t>11</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07" w:history="1">
        <w:r w:rsidRPr="000812B8">
          <w:rPr>
            <w:rStyle w:val="Hyperlink"/>
            <w:noProof/>
          </w:rPr>
          <w:t>NewSpace Research and Technologies Private Limited</w:t>
        </w:r>
        <w:r>
          <w:rPr>
            <w:noProof/>
            <w:webHidden/>
          </w:rPr>
          <w:tab/>
        </w:r>
        <w:r>
          <w:rPr>
            <w:noProof/>
            <w:webHidden/>
          </w:rPr>
          <w:fldChar w:fldCharType="begin"/>
        </w:r>
        <w:r>
          <w:rPr>
            <w:noProof/>
            <w:webHidden/>
          </w:rPr>
          <w:instrText xml:space="preserve"> PAGEREF _Toc242370107 \h </w:instrText>
        </w:r>
        <w:r>
          <w:rPr>
            <w:noProof/>
            <w:webHidden/>
          </w:rPr>
        </w:r>
        <w:r>
          <w:rPr>
            <w:noProof/>
            <w:webHidden/>
          </w:rPr>
          <w:fldChar w:fldCharType="separate"/>
        </w:r>
        <w:r>
          <w:rPr>
            <w:noProof/>
            <w:webHidden/>
          </w:rPr>
          <w:t>13</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08" w:history="1">
        <w:r w:rsidRPr="000812B8">
          <w:rPr>
            <w:rStyle w:val="Hyperlink"/>
            <w:noProof/>
          </w:rPr>
          <w:t>Raphe mPhibr Pvt. Ltd.</w:t>
        </w:r>
        <w:r>
          <w:rPr>
            <w:noProof/>
            <w:webHidden/>
          </w:rPr>
          <w:tab/>
        </w:r>
        <w:r>
          <w:rPr>
            <w:noProof/>
            <w:webHidden/>
          </w:rPr>
          <w:fldChar w:fldCharType="begin"/>
        </w:r>
        <w:r>
          <w:rPr>
            <w:noProof/>
            <w:webHidden/>
          </w:rPr>
          <w:instrText xml:space="preserve"> PAGEREF _Toc242370108 \h </w:instrText>
        </w:r>
        <w:r>
          <w:rPr>
            <w:noProof/>
            <w:webHidden/>
          </w:rPr>
        </w:r>
        <w:r>
          <w:rPr>
            <w:noProof/>
            <w:webHidden/>
          </w:rPr>
          <w:fldChar w:fldCharType="separate"/>
        </w:r>
        <w:r>
          <w:rPr>
            <w:noProof/>
            <w:webHidden/>
          </w:rPr>
          <w:t>15</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09" w:history="1">
        <w:r w:rsidRPr="000812B8">
          <w:rPr>
            <w:rStyle w:val="Hyperlink"/>
            <w:noProof/>
          </w:rPr>
          <w:t>Zuppa GeoNavigation Technologies Private Limited</w:t>
        </w:r>
        <w:r>
          <w:rPr>
            <w:noProof/>
            <w:webHidden/>
          </w:rPr>
          <w:tab/>
        </w:r>
        <w:r>
          <w:rPr>
            <w:noProof/>
            <w:webHidden/>
          </w:rPr>
          <w:fldChar w:fldCharType="begin"/>
        </w:r>
        <w:r>
          <w:rPr>
            <w:noProof/>
            <w:webHidden/>
          </w:rPr>
          <w:instrText xml:space="preserve"> PAGEREF _Toc242370109 \h </w:instrText>
        </w:r>
        <w:r>
          <w:rPr>
            <w:noProof/>
            <w:webHidden/>
          </w:rPr>
        </w:r>
        <w:r>
          <w:rPr>
            <w:noProof/>
            <w:webHidden/>
          </w:rPr>
          <w:fldChar w:fldCharType="separate"/>
        </w:r>
        <w:r>
          <w:rPr>
            <w:noProof/>
            <w:webHidden/>
          </w:rPr>
          <w:t>17</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0" w:history="1">
        <w:r w:rsidRPr="000812B8">
          <w:rPr>
            <w:rStyle w:val="Hyperlink"/>
            <w:noProof/>
          </w:rPr>
          <w:t>Sagar Defence Engineering Pvt. Ltd.</w:t>
        </w:r>
        <w:r>
          <w:rPr>
            <w:noProof/>
            <w:webHidden/>
          </w:rPr>
          <w:tab/>
        </w:r>
        <w:r>
          <w:rPr>
            <w:noProof/>
            <w:webHidden/>
          </w:rPr>
          <w:fldChar w:fldCharType="begin"/>
        </w:r>
        <w:r>
          <w:rPr>
            <w:noProof/>
            <w:webHidden/>
          </w:rPr>
          <w:instrText xml:space="preserve"> PAGEREF _Toc242370110 \h </w:instrText>
        </w:r>
        <w:r>
          <w:rPr>
            <w:noProof/>
            <w:webHidden/>
          </w:rPr>
        </w:r>
        <w:r>
          <w:rPr>
            <w:noProof/>
            <w:webHidden/>
          </w:rPr>
          <w:fldChar w:fldCharType="separate"/>
        </w:r>
        <w:r>
          <w:rPr>
            <w:noProof/>
            <w:webHidden/>
          </w:rPr>
          <w:t>19</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1" w:history="1">
        <w:r w:rsidRPr="000812B8">
          <w:rPr>
            <w:rStyle w:val="Hyperlink"/>
            <w:noProof/>
          </w:rPr>
          <w:t>V3Novus Pvt. Ltd.</w:t>
        </w:r>
        <w:r>
          <w:rPr>
            <w:noProof/>
            <w:webHidden/>
          </w:rPr>
          <w:tab/>
        </w:r>
        <w:r>
          <w:rPr>
            <w:noProof/>
            <w:webHidden/>
          </w:rPr>
          <w:fldChar w:fldCharType="begin"/>
        </w:r>
        <w:r>
          <w:rPr>
            <w:noProof/>
            <w:webHidden/>
          </w:rPr>
          <w:instrText xml:space="preserve"> PAGEREF _Toc242370111 \h </w:instrText>
        </w:r>
        <w:r>
          <w:rPr>
            <w:noProof/>
            <w:webHidden/>
          </w:rPr>
        </w:r>
        <w:r>
          <w:rPr>
            <w:noProof/>
            <w:webHidden/>
          </w:rPr>
          <w:fldChar w:fldCharType="separate"/>
        </w:r>
        <w:r>
          <w:rPr>
            <w:noProof/>
            <w:webHidden/>
          </w:rPr>
          <w:t>22</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2" w:history="1">
        <w:r w:rsidRPr="000812B8">
          <w:rPr>
            <w:rStyle w:val="Hyperlink"/>
            <w:noProof/>
          </w:rPr>
          <w:t>Xagrotor Tek Private Limited</w:t>
        </w:r>
        <w:r>
          <w:rPr>
            <w:noProof/>
            <w:webHidden/>
          </w:rPr>
          <w:tab/>
        </w:r>
        <w:r>
          <w:rPr>
            <w:noProof/>
            <w:webHidden/>
          </w:rPr>
          <w:fldChar w:fldCharType="begin"/>
        </w:r>
        <w:r>
          <w:rPr>
            <w:noProof/>
            <w:webHidden/>
          </w:rPr>
          <w:instrText xml:space="preserve"> PAGEREF _Toc242370112 \h </w:instrText>
        </w:r>
        <w:r>
          <w:rPr>
            <w:noProof/>
            <w:webHidden/>
          </w:rPr>
        </w:r>
        <w:r>
          <w:rPr>
            <w:noProof/>
            <w:webHidden/>
          </w:rPr>
          <w:fldChar w:fldCharType="separate"/>
        </w:r>
        <w:r>
          <w:rPr>
            <w:noProof/>
            <w:webHidden/>
          </w:rPr>
          <w:t>25</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3" w:history="1">
        <w:r w:rsidRPr="000812B8">
          <w:rPr>
            <w:rStyle w:val="Hyperlink"/>
            <w:noProof/>
          </w:rPr>
          <w:t>Falco Robotics Private Limited</w:t>
        </w:r>
        <w:r>
          <w:rPr>
            <w:noProof/>
            <w:webHidden/>
          </w:rPr>
          <w:tab/>
        </w:r>
        <w:r>
          <w:rPr>
            <w:noProof/>
            <w:webHidden/>
          </w:rPr>
          <w:fldChar w:fldCharType="begin"/>
        </w:r>
        <w:r>
          <w:rPr>
            <w:noProof/>
            <w:webHidden/>
          </w:rPr>
          <w:instrText xml:space="preserve"> PAGEREF _Toc242370113 \h </w:instrText>
        </w:r>
        <w:r>
          <w:rPr>
            <w:noProof/>
            <w:webHidden/>
          </w:rPr>
        </w:r>
        <w:r>
          <w:rPr>
            <w:noProof/>
            <w:webHidden/>
          </w:rPr>
          <w:fldChar w:fldCharType="separate"/>
        </w:r>
        <w:r>
          <w:rPr>
            <w:noProof/>
            <w:webHidden/>
          </w:rPr>
          <w:t>28</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4" w:history="1">
        <w:r w:rsidRPr="000812B8">
          <w:rPr>
            <w:rStyle w:val="Hyperlink"/>
            <w:noProof/>
          </w:rPr>
          <w:t>Skybit</w:t>
        </w:r>
        <w:r>
          <w:rPr>
            <w:noProof/>
            <w:webHidden/>
          </w:rPr>
          <w:tab/>
        </w:r>
        <w:r>
          <w:rPr>
            <w:noProof/>
            <w:webHidden/>
          </w:rPr>
          <w:fldChar w:fldCharType="begin"/>
        </w:r>
        <w:r>
          <w:rPr>
            <w:noProof/>
            <w:webHidden/>
          </w:rPr>
          <w:instrText xml:space="preserve"> PAGEREF _Toc242370114 \h </w:instrText>
        </w:r>
        <w:r>
          <w:rPr>
            <w:noProof/>
            <w:webHidden/>
          </w:rPr>
        </w:r>
        <w:r>
          <w:rPr>
            <w:noProof/>
            <w:webHidden/>
          </w:rPr>
          <w:fldChar w:fldCharType="separate"/>
        </w:r>
        <w:r>
          <w:rPr>
            <w:noProof/>
            <w:webHidden/>
          </w:rPr>
          <w:t>30</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5" w:history="1">
        <w:r w:rsidRPr="000812B8">
          <w:rPr>
            <w:rStyle w:val="Hyperlink"/>
            <w:noProof/>
          </w:rPr>
          <w:t>Infinity Arsenal Private Limited</w:t>
        </w:r>
        <w:r>
          <w:rPr>
            <w:noProof/>
            <w:webHidden/>
          </w:rPr>
          <w:tab/>
        </w:r>
        <w:r>
          <w:rPr>
            <w:noProof/>
            <w:webHidden/>
          </w:rPr>
          <w:fldChar w:fldCharType="begin"/>
        </w:r>
        <w:r>
          <w:rPr>
            <w:noProof/>
            <w:webHidden/>
          </w:rPr>
          <w:instrText xml:space="preserve"> PAGEREF _Toc242370115 \h </w:instrText>
        </w:r>
        <w:r>
          <w:rPr>
            <w:noProof/>
            <w:webHidden/>
          </w:rPr>
        </w:r>
        <w:r>
          <w:rPr>
            <w:noProof/>
            <w:webHidden/>
          </w:rPr>
          <w:fldChar w:fldCharType="separate"/>
        </w:r>
        <w:r>
          <w:rPr>
            <w:noProof/>
            <w:webHidden/>
          </w:rPr>
          <w:t>32</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6" w:history="1">
        <w:r w:rsidRPr="000812B8">
          <w:rPr>
            <w:rStyle w:val="Hyperlink"/>
            <w:noProof/>
          </w:rPr>
          <w:t>Astroc Astrotech Pvt Ltd</w:t>
        </w:r>
        <w:r>
          <w:rPr>
            <w:noProof/>
            <w:webHidden/>
          </w:rPr>
          <w:tab/>
        </w:r>
        <w:r>
          <w:rPr>
            <w:noProof/>
            <w:webHidden/>
          </w:rPr>
          <w:fldChar w:fldCharType="begin"/>
        </w:r>
        <w:r>
          <w:rPr>
            <w:noProof/>
            <w:webHidden/>
          </w:rPr>
          <w:instrText xml:space="preserve"> PAGEREF _Toc242370116 \h </w:instrText>
        </w:r>
        <w:r>
          <w:rPr>
            <w:noProof/>
            <w:webHidden/>
          </w:rPr>
        </w:r>
        <w:r>
          <w:rPr>
            <w:noProof/>
            <w:webHidden/>
          </w:rPr>
          <w:fldChar w:fldCharType="separate"/>
        </w:r>
        <w:r>
          <w:rPr>
            <w:noProof/>
            <w:webHidden/>
          </w:rPr>
          <w:t>34</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7" w:history="1">
        <w:r w:rsidRPr="000812B8">
          <w:rPr>
            <w:rStyle w:val="Hyperlink"/>
            <w:noProof/>
          </w:rPr>
          <w:t>Hoverit</w:t>
        </w:r>
        <w:r>
          <w:rPr>
            <w:noProof/>
            <w:webHidden/>
          </w:rPr>
          <w:tab/>
        </w:r>
        <w:r>
          <w:rPr>
            <w:noProof/>
            <w:webHidden/>
          </w:rPr>
          <w:fldChar w:fldCharType="begin"/>
        </w:r>
        <w:r>
          <w:rPr>
            <w:noProof/>
            <w:webHidden/>
          </w:rPr>
          <w:instrText xml:space="preserve"> PAGEREF _Toc242370117 \h </w:instrText>
        </w:r>
        <w:r>
          <w:rPr>
            <w:noProof/>
            <w:webHidden/>
          </w:rPr>
        </w:r>
        <w:r>
          <w:rPr>
            <w:noProof/>
            <w:webHidden/>
          </w:rPr>
          <w:fldChar w:fldCharType="separate"/>
        </w:r>
        <w:r>
          <w:rPr>
            <w:noProof/>
            <w:webHidden/>
          </w:rPr>
          <w:t>37</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8" w:history="1">
        <w:r w:rsidRPr="000812B8">
          <w:rPr>
            <w:rStyle w:val="Hyperlink"/>
            <w:noProof/>
          </w:rPr>
          <w:t>80L Robotics</w:t>
        </w:r>
        <w:r>
          <w:rPr>
            <w:noProof/>
            <w:webHidden/>
          </w:rPr>
          <w:tab/>
        </w:r>
        <w:r>
          <w:rPr>
            <w:noProof/>
            <w:webHidden/>
          </w:rPr>
          <w:fldChar w:fldCharType="begin"/>
        </w:r>
        <w:r>
          <w:rPr>
            <w:noProof/>
            <w:webHidden/>
          </w:rPr>
          <w:instrText xml:space="preserve"> PAGEREF _Toc242370118 \h </w:instrText>
        </w:r>
        <w:r>
          <w:rPr>
            <w:noProof/>
            <w:webHidden/>
          </w:rPr>
        </w:r>
        <w:r>
          <w:rPr>
            <w:noProof/>
            <w:webHidden/>
          </w:rPr>
          <w:fldChar w:fldCharType="separate"/>
        </w:r>
        <w:r>
          <w:rPr>
            <w:noProof/>
            <w:webHidden/>
          </w:rPr>
          <w:t>40</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19" w:history="1">
        <w:r w:rsidRPr="000812B8">
          <w:rPr>
            <w:rStyle w:val="Hyperlink"/>
            <w:noProof/>
          </w:rPr>
          <w:t>Paninian India Pvt. Ltd.</w:t>
        </w:r>
        <w:r>
          <w:rPr>
            <w:noProof/>
            <w:webHidden/>
          </w:rPr>
          <w:tab/>
        </w:r>
        <w:r>
          <w:rPr>
            <w:noProof/>
            <w:webHidden/>
          </w:rPr>
          <w:fldChar w:fldCharType="begin"/>
        </w:r>
        <w:r>
          <w:rPr>
            <w:noProof/>
            <w:webHidden/>
          </w:rPr>
          <w:instrText xml:space="preserve"> PAGEREF _Toc242370119 \h </w:instrText>
        </w:r>
        <w:r>
          <w:rPr>
            <w:noProof/>
            <w:webHidden/>
          </w:rPr>
        </w:r>
        <w:r>
          <w:rPr>
            <w:noProof/>
            <w:webHidden/>
          </w:rPr>
          <w:fldChar w:fldCharType="separate"/>
        </w:r>
        <w:r>
          <w:rPr>
            <w:noProof/>
            <w:webHidden/>
          </w:rPr>
          <w:t>43</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20" w:history="1">
        <w:r w:rsidRPr="000812B8">
          <w:rPr>
            <w:rStyle w:val="Hyperlink"/>
            <w:noProof/>
          </w:rPr>
          <w:t>Inferigence Quotient Private Limited</w:t>
        </w:r>
        <w:r>
          <w:rPr>
            <w:noProof/>
            <w:webHidden/>
          </w:rPr>
          <w:tab/>
        </w:r>
        <w:r>
          <w:rPr>
            <w:noProof/>
            <w:webHidden/>
          </w:rPr>
          <w:fldChar w:fldCharType="begin"/>
        </w:r>
        <w:r>
          <w:rPr>
            <w:noProof/>
            <w:webHidden/>
          </w:rPr>
          <w:instrText xml:space="preserve"> PAGEREF _Toc242370120 \h </w:instrText>
        </w:r>
        <w:r>
          <w:rPr>
            <w:noProof/>
            <w:webHidden/>
          </w:rPr>
        </w:r>
        <w:r>
          <w:rPr>
            <w:noProof/>
            <w:webHidden/>
          </w:rPr>
          <w:fldChar w:fldCharType="separate"/>
        </w:r>
        <w:r>
          <w:rPr>
            <w:noProof/>
            <w:webHidden/>
          </w:rPr>
          <w:t>46</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21" w:history="1">
        <w:r w:rsidRPr="000812B8">
          <w:rPr>
            <w:rStyle w:val="Hyperlink"/>
            <w:noProof/>
          </w:rPr>
          <w:t>Sierra Aerospace</w:t>
        </w:r>
        <w:r>
          <w:rPr>
            <w:noProof/>
            <w:webHidden/>
          </w:rPr>
          <w:tab/>
        </w:r>
        <w:r>
          <w:rPr>
            <w:noProof/>
            <w:webHidden/>
          </w:rPr>
          <w:fldChar w:fldCharType="begin"/>
        </w:r>
        <w:r>
          <w:rPr>
            <w:noProof/>
            <w:webHidden/>
          </w:rPr>
          <w:instrText xml:space="preserve"> PAGEREF _Toc242370121 \h </w:instrText>
        </w:r>
        <w:r>
          <w:rPr>
            <w:noProof/>
            <w:webHidden/>
          </w:rPr>
        </w:r>
        <w:r>
          <w:rPr>
            <w:noProof/>
            <w:webHidden/>
          </w:rPr>
          <w:fldChar w:fldCharType="separate"/>
        </w:r>
        <w:r>
          <w:rPr>
            <w:noProof/>
            <w:webHidden/>
          </w:rPr>
          <w:t>48</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22" w:history="1">
        <w:r w:rsidRPr="000812B8">
          <w:rPr>
            <w:rStyle w:val="Hyperlink"/>
            <w:noProof/>
          </w:rPr>
          <w:t>TSAW Tech</w:t>
        </w:r>
        <w:r>
          <w:rPr>
            <w:noProof/>
            <w:webHidden/>
          </w:rPr>
          <w:tab/>
        </w:r>
        <w:r>
          <w:rPr>
            <w:noProof/>
            <w:webHidden/>
          </w:rPr>
          <w:fldChar w:fldCharType="begin"/>
        </w:r>
        <w:r>
          <w:rPr>
            <w:noProof/>
            <w:webHidden/>
          </w:rPr>
          <w:instrText xml:space="preserve"> PAGEREF _Toc242370122 \h </w:instrText>
        </w:r>
        <w:r>
          <w:rPr>
            <w:noProof/>
            <w:webHidden/>
          </w:rPr>
        </w:r>
        <w:r>
          <w:rPr>
            <w:noProof/>
            <w:webHidden/>
          </w:rPr>
          <w:fldChar w:fldCharType="separate"/>
        </w:r>
        <w:r>
          <w:rPr>
            <w:noProof/>
            <w:webHidden/>
          </w:rPr>
          <w:t>50</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23" w:history="1">
        <w:r w:rsidRPr="000812B8">
          <w:rPr>
            <w:rStyle w:val="Hyperlink"/>
            <w:noProof/>
          </w:rPr>
          <w:t>Bharat Skytech</w:t>
        </w:r>
        <w:r>
          <w:rPr>
            <w:noProof/>
            <w:webHidden/>
          </w:rPr>
          <w:tab/>
        </w:r>
        <w:r>
          <w:rPr>
            <w:noProof/>
            <w:webHidden/>
          </w:rPr>
          <w:fldChar w:fldCharType="begin"/>
        </w:r>
        <w:r>
          <w:rPr>
            <w:noProof/>
            <w:webHidden/>
          </w:rPr>
          <w:instrText xml:space="preserve"> PAGEREF _Toc242370123 \h </w:instrText>
        </w:r>
        <w:r>
          <w:rPr>
            <w:noProof/>
            <w:webHidden/>
          </w:rPr>
        </w:r>
        <w:r>
          <w:rPr>
            <w:noProof/>
            <w:webHidden/>
          </w:rPr>
          <w:fldChar w:fldCharType="separate"/>
        </w:r>
        <w:r>
          <w:rPr>
            <w:noProof/>
            <w:webHidden/>
          </w:rPr>
          <w:t>52</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24" w:history="1">
        <w:r w:rsidRPr="000812B8">
          <w:rPr>
            <w:rStyle w:val="Hyperlink"/>
            <w:noProof/>
          </w:rPr>
          <w:t>Auraa Aerospace Private Limited</w:t>
        </w:r>
        <w:r>
          <w:rPr>
            <w:noProof/>
            <w:webHidden/>
          </w:rPr>
          <w:tab/>
        </w:r>
        <w:r>
          <w:rPr>
            <w:noProof/>
            <w:webHidden/>
          </w:rPr>
          <w:fldChar w:fldCharType="begin"/>
        </w:r>
        <w:r>
          <w:rPr>
            <w:noProof/>
            <w:webHidden/>
          </w:rPr>
          <w:instrText xml:space="preserve"> PAGEREF _Toc242370124 \h </w:instrText>
        </w:r>
        <w:r>
          <w:rPr>
            <w:noProof/>
            <w:webHidden/>
          </w:rPr>
        </w:r>
        <w:r>
          <w:rPr>
            <w:noProof/>
            <w:webHidden/>
          </w:rPr>
          <w:fldChar w:fldCharType="separate"/>
        </w:r>
        <w:r>
          <w:rPr>
            <w:noProof/>
            <w:webHidden/>
          </w:rPr>
          <w:t>55</w:t>
        </w:r>
        <w:r>
          <w:rPr>
            <w:noProof/>
            <w:webHidden/>
          </w:rPr>
          <w:fldChar w:fldCharType="end"/>
        </w:r>
      </w:hyperlink>
    </w:p>
    <w:p w:rsidR="006426E5" w:rsidRDefault="006426E5">
      <w:pPr>
        <w:pStyle w:val="TOC2"/>
        <w:tabs>
          <w:tab w:val="right" w:leader="dot" w:pos="10082"/>
        </w:tabs>
        <w:rPr>
          <w:rFonts w:asciiTheme="minorHAnsi" w:eastAsiaTheme="minorEastAsia" w:hAnsiTheme="minorHAnsi"/>
          <w:noProof/>
          <w:color w:val="auto"/>
          <w:sz w:val="22"/>
        </w:rPr>
      </w:pPr>
      <w:hyperlink w:anchor="_Toc242370125" w:history="1">
        <w:r w:rsidRPr="000812B8">
          <w:rPr>
            <w:rStyle w:val="Hyperlink"/>
            <w:noProof/>
          </w:rPr>
          <w:t>AlgoBotix Private Limited</w:t>
        </w:r>
        <w:r>
          <w:rPr>
            <w:noProof/>
            <w:webHidden/>
          </w:rPr>
          <w:tab/>
        </w:r>
        <w:r>
          <w:rPr>
            <w:noProof/>
            <w:webHidden/>
          </w:rPr>
          <w:fldChar w:fldCharType="begin"/>
        </w:r>
        <w:r>
          <w:rPr>
            <w:noProof/>
            <w:webHidden/>
          </w:rPr>
          <w:instrText xml:space="preserve"> PAGEREF _Toc242370125 \h </w:instrText>
        </w:r>
        <w:r>
          <w:rPr>
            <w:noProof/>
            <w:webHidden/>
          </w:rPr>
        </w:r>
        <w:r>
          <w:rPr>
            <w:noProof/>
            <w:webHidden/>
          </w:rPr>
          <w:fldChar w:fldCharType="separate"/>
        </w:r>
        <w:r>
          <w:rPr>
            <w:noProof/>
            <w:webHidden/>
          </w:rPr>
          <w:t>57</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26" w:history="1">
        <w:r w:rsidRPr="000812B8">
          <w:rPr>
            <w:rStyle w:val="Hyperlink"/>
            <w:noProof/>
          </w:rPr>
          <w:t>Parameter Definitions</w:t>
        </w:r>
        <w:r>
          <w:rPr>
            <w:noProof/>
            <w:webHidden/>
          </w:rPr>
          <w:tab/>
        </w:r>
        <w:r>
          <w:rPr>
            <w:noProof/>
            <w:webHidden/>
          </w:rPr>
          <w:fldChar w:fldCharType="begin"/>
        </w:r>
        <w:r>
          <w:rPr>
            <w:noProof/>
            <w:webHidden/>
          </w:rPr>
          <w:instrText xml:space="preserve"> PAGEREF _Toc242370126 \h </w:instrText>
        </w:r>
        <w:r>
          <w:rPr>
            <w:noProof/>
            <w:webHidden/>
          </w:rPr>
        </w:r>
        <w:r>
          <w:rPr>
            <w:noProof/>
            <w:webHidden/>
          </w:rPr>
          <w:fldChar w:fldCharType="separate"/>
        </w:r>
        <w:r>
          <w:rPr>
            <w:noProof/>
            <w:webHidden/>
          </w:rPr>
          <w:t>59</w:t>
        </w:r>
        <w:r>
          <w:rPr>
            <w:noProof/>
            <w:webHidden/>
          </w:rPr>
          <w:fldChar w:fldCharType="end"/>
        </w:r>
      </w:hyperlink>
    </w:p>
    <w:p w:rsidR="006426E5" w:rsidRDefault="006426E5">
      <w:pPr>
        <w:pStyle w:val="TOC1"/>
        <w:tabs>
          <w:tab w:val="right" w:leader="dot" w:pos="10082"/>
        </w:tabs>
        <w:rPr>
          <w:rFonts w:asciiTheme="minorHAnsi" w:eastAsiaTheme="minorEastAsia" w:hAnsiTheme="minorHAnsi"/>
          <w:noProof/>
          <w:color w:val="auto"/>
          <w:sz w:val="22"/>
        </w:rPr>
      </w:pPr>
      <w:hyperlink w:anchor="_Toc242370127" w:history="1">
        <w:r w:rsidRPr="000812B8">
          <w:rPr>
            <w:rStyle w:val="Hyperlink"/>
            <w:noProof/>
          </w:rPr>
          <w:t>Research Methodology</w:t>
        </w:r>
        <w:r>
          <w:rPr>
            <w:noProof/>
            <w:webHidden/>
          </w:rPr>
          <w:tab/>
        </w:r>
        <w:r>
          <w:rPr>
            <w:noProof/>
            <w:webHidden/>
          </w:rPr>
          <w:fldChar w:fldCharType="begin"/>
        </w:r>
        <w:r>
          <w:rPr>
            <w:noProof/>
            <w:webHidden/>
          </w:rPr>
          <w:instrText xml:space="preserve"> PAGEREF _Toc242370127 \h </w:instrText>
        </w:r>
        <w:r>
          <w:rPr>
            <w:noProof/>
            <w:webHidden/>
          </w:rPr>
        </w:r>
        <w:r>
          <w:rPr>
            <w:noProof/>
            <w:webHidden/>
          </w:rPr>
          <w:fldChar w:fldCharType="separate"/>
        </w:r>
        <w:r>
          <w:rPr>
            <w:noProof/>
            <w:webHidden/>
          </w:rPr>
          <w:t>60</w:t>
        </w:r>
        <w:r>
          <w:rPr>
            <w:noProof/>
            <w:webHidden/>
          </w:rPr>
          <w:fldChar w:fldCharType="end"/>
        </w:r>
      </w:hyperlink>
    </w:p>
    <w:p w:rsidR="008F158F" w:rsidRDefault="006426E5">
      <w:r>
        <w:fldChar w:fldCharType="end"/>
      </w:r>
    </w:p>
    <w:p w:rsidR="008F158F" w:rsidRDefault="006426E5">
      <w:pPr>
        <w:pStyle w:val="Heading1"/>
        <w:pageBreakBefore/>
        <w:pBdr>
          <w:bottom w:val="single" w:sz="24" w:space="6" w:color="52B69A"/>
        </w:pBdr>
      </w:pPr>
      <w:bookmarkStart w:id="1" w:name="_Toc24237010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8F158F">
        <w:trPr>
          <w:cantSplit/>
          <w:jc w:val="center"/>
        </w:trPr>
        <w:tc>
          <w:tcPr>
            <w:tcW w:w="5046"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20"/>
              </w:rPr>
              <w:t>X — Technology Capability</w:t>
            </w:r>
          </w:p>
          <w:p w:rsidR="008F158F" w:rsidRDefault="006426E5">
            <w:pPr>
              <w:spacing w:after="20" w:line="240" w:lineRule="auto"/>
            </w:pPr>
            <w:r>
              <w:rPr>
                <w:b/>
                <w:color w:val="0F172A"/>
              </w:rPr>
              <w:t xml:space="preserve">1. </w:t>
            </w:r>
            <w:r>
              <w:rPr>
                <w:color w:val="0F172A"/>
              </w:rPr>
              <w:t xml:space="preserve">Navigation Sensor Suite &amp; </w:t>
            </w:r>
            <w:r>
              <w:rPr>
                <w:color w:val="0F172A"/>
              </w:rPr>
              <w:t>Redundancy</w:t>
            </w:r>
          </w:p>
          <w:p w:rsidR="008F158F" w:rsidRDefault="006426E5">
            <w:pPr>
              <w:spacing w:after="20" w:line="240" w:lineRule="auto"/>
            </w:pPr>
            <w:r>
              <w:rPr>
                <w:b/>
                <w:color w:val="0F172A"/>
              </w:rPr>
              <w:t xml:space="preserve">2. </w:t>
            </w:r>
            <w:r>
              <w:rPr>
                <w:color w:val="0F172A"/>
              </w:rPr>
              <w:t>Autonomous Flight &amp; Swarm Capability</w:t>
            </w:r>
          </w:p>
          <w:p w:rsidR="008F158F" w:rsidRDefault="006426E5">
            <w:pPr>
              <w:spacing w:after="20" w:line="240" w:lineRule="auto"/>
            </w:pPr>
            <w:r>
              <w:rPr>
                <w:b/>
                <w:color w:val="0F172A"/>
              </w:rPr>
              <w:t xml:space="preserve">3. </w:t>
            </w:r>
            <w:r>
              <w:rPr>
                <w:color w:val="0F172A"/>
              </w:rPr>
              <w:t>Indigenous Navigation Tech &amp; IP</w:t>
            </w:r>
          </w:p>
          <w:p w:rsidR="008F158F" w:rsidRDefault="006426E5">
            <w:pPr>
              <w:spacing w:after="20" w:line="240" w:lineRule="auto"/>
            </w:pPr>
            <w:r>
              <w:rPr>
                <w:b/>
                <w:color w:val="0F172A"/>
              </w:rPr>
              <w:t xml:space="preserve">4. </w:t>
            </w:r>
            <w:r>
              <w:rPr>
                <w:color w:val="0F172A"/>
              </w:rPr>
              <w:t>Environmental &amp; GPS-Denied Performance</w:t>
            </w:r>
          </w:p>
          <w:p w:rsidR="008F158F" w:rsidRDefault="006426E5">
            <w:pPr>
              <w:spacing w:after="20" w:line="240" w:lineRule="auto"/>
            </w:pPr>
            <w:r>
              <w:rPr>
                <w:b/>
                <w:color w:val="0F172A"/>
              </w:rPr>
              <w:t xml:space="preserve">5. </w:t>
            </w:r>
            <w:r>
              <w:rPr>
                <w:color w:val="0F172A"/>
              </w:rPr>
              <w:t>Modularity &amp; Payload Integration</w:t>
            </w:r>
          </w:p>
        </w:tc>
        <w:tc>
          <w:tcPr>
            <w:tcW w:w="5046"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20"/>
              </w:rPr>
              <w:t>Y — Business Capability</w:t>
            </w:r>
          </w:p>
          <w:p w:rsidR="008F158F" w:rsidRDefault="006426E5">
            <w:pPr>
              <w:spacing w:after="20" w:line="240" w:lineRule="auto"/>
            </w:pPr>
            <w:r>
              <w:rPr>
                <w:b/>
                <w:color w:val="0F172A"/>
              </w:rPr>
              <w:t xml:space="preserve">1. </w:t>
            </w:r>
            <w:r>
              <w:rPr>
                <w:color w:val="0F172A"/>
              </w:rPr>
              <w:t>Defense &amp; Government Contracts</w:t>
            </w:r>
          </w:p>
          <w:p w:rsidR="008F158F" w:rsidRDefault="006426E5">
            <w:pPr>
              <w:spacing w:after="20" w:line="240" w:lineRule="auto"/>
            </w:pPr>
            <w:r>
              <w:rPr>
                <w:b/>
                <w:color w:val="0F172A"/>
              </w:rPr>
              <w:t xml:space="preserve">2. </w:t>
            </w:r>
            <w:r>
              <w:rPr>
                <w:color w:val="0F172A"/>
              </w:rPr>
              <w:t>Revenue &amp; Funding Traction</w:t>
            </w:r>
          </w:p>
          <w:p w:rsidR="008F158F" w:rsidRDefault="006426E5">
            <w:pPr>
              <w:spacing w:after="20" w:line="240" w:lineRule="auto"/>
            </w:pPr>
            <w:r>
              <w:rPr>
                <w:b/>
                <w:color w:val="0F172A"/>
              </w:rPr>
              <w:t xml:space="preserve">3. </w:t>
            </w:r>
            <w:r>
              <w:rPr>
                <w:color w:val="0F172A"/>
              </w:rPr>
              <w:t>Certification &amp; Regulatory Approvals</w:t>
            </w:r>
          </w:p>
          <w:p w:rsidR="008F158F" w:rsidRDefault="006426E5">
            <w:pPr>
              <w:spacing w:after="20" w:line="240" w:lineRule="auto"/>
            </w:pPr>
            <w:r>
              <w:rPr>
                <w:b/>
                <w:color w:val="0F172A"/>
              </w:rPr>
              <w:t xml:space="preserve">4. </w:t>
            </w:r>
            <w:r>
              <w:rPr>
                <w:color w:val="0F172A"/>
              </w:rPr>
              <w:t>Customer &amp; Partner Ecosystem</w:t>
            </w:r>
          </w:p>
          <w:p w:rsidR="008F158F" w:rsidRDefault="006426E5">
            <w:pPr>
              <w:spacing w:after="20" w:line="240" w:lineRule="auto"/>
            </w:pPr>
            <w:r>
              <w:rPr>
                <w:b/>
                <w:color w:val="0F172A"/>
              </w:rPr>
              <w:t xml:space="preserve">5. </w:t>
            </w:r>
            <w:r>
              <w:rPr>
                <w:color w:val="0F172A"/>
              </w:rPr>
              <w:t>Manufacturing Scale &amp; Supply Chain</w:t>
            </w:r>
          </w:p>
        </w:tc>
      </w:tr>
    </w:tbl>
    <w:p w:rsidR="008F158F" w:rsidRDefault="006426E5">
      <w:pPr>
        <w:pStyle w:val="Heading1"/>
        <w:pageBreakBefore/>
        <w:pBdr>
          <w:bottom w:val="single" w:sz="24" w:space="6" w:color="52B69A"/>
        </w:pBdr>
      </w:pPr>
      <w:bookmarkStart w:id="2" w:name="_Toc242370101"/>
      <w:r>
        <w:lastRenderedPageBreak/>
        <w:t>Quadrant Positioning</w:t>
      </w:r>
      <w:bookmarkEnd w:id="2"/>
    </w:p>
    <w:p w:rsidR="008F158F" w:rsidRDefault="006426E5">
      <w:pPr>
        <w:spacing w:after="200"/>
      </w:pPr>
      <w:r>
        <w:rPr>
          <w:color w:val="64748B"/>
        </w:rPr>
        <w:t>(20 on chart · 117 in total)</w:t>
      </w:r>
    </w:p>
    <w:p w:rsidR="008F158F" w:rsidRDefault="006426E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8F158F" w:rsidRDefault="006426E5">
      <w:pPr>
        <w:spacing w:after="20"/>
      </w:pPr>
      <w:r>
        <w:rPr>
          <w:b/>
          <w:sz w:val="18"/>
        </w:rPr>
        <w:t>Countries on chart (by quadrant)</w:t>
      </w:r>
    </w:p>
    <w:p w:rsidR="008F158F" w:rsidRDefault="006426E5">
      <w:r>
        <w:rPr>
          <w:sz w:val="18"/>
        </w:rPr>
        <w:t>Leaders: India×5 · Challengers: India×5 · Trailblazers: India×5</w:t>
      </w:r>
      <w:r>
        <w:rPr>
          <w:sz w:val="18"/>
        </w:rPr>
        <w:t xml:space="preserve"> · Evolving Players: India×5</w:t>
      </w:r>
    </w:p>
    <w:p w:rsidR="008F158F" w:rsidRDefault="006426E5">
      <w:pPr>
        <w:pStyle w:val="Heading1"/>
        <w:pageBreakBefore/>
        <w:pBdr>
          <w:bottom w:val="single" w:sz="24" w:space="6" w:color="52B69A"/>
        </w:pBdr>
      </w:pPr>
      <w:bookmarkStart w:id="3" w:name="_Toc242370102"/>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F158F">
        <w:trPr>
          <w:cantSplit/>
          <w:jc w:val="center"/>
        </w:trPr>
        <w:tc>
          <w:tcPr>
            <w:tcW w:w="10092"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16"/>
              </w:rPr>
              <w:t>Leaders</w:t>
            </w:r>
            <w:r>
              <w:rPr>
                <w:b/>
                <w:color w:val="0F172A"/>
                <w:sz w:val="22"/>
              </w:rPr>
              <w:t xml:space="preserve">   Integrated Market Leaders</w:t>
            </w:r>
          </w:p>
          <w:p w:rsidR="008F158F" w:rsidRDefault="006426E5">
            <w:pPr>
              <w:spacing w:after="20" w:line="240" w:lineRule="auto"/>
            </w:pPr>
            <w:r>
              <w:rPr>
                <w:color w:val="64748B"/>
                <w:sz w:val="17"/>
              </w:rPr>
              <w:t>Best-in-class Technology Capability, Best-in-class Business Capability</w:t>
            </w:r>
          </w:p>
          <w:p w:rsidR="008F158F" w:rsidRDefault="006426E5">
            <w:pPr>
              <w:spacing w:after="20" w:line="240" w:lineRule="auto"/>
            </w:pPr>
            <w:r>
              <w:t xml:space="preserve">Companies demonstrating strong technology capabilities and robust business execution. They </w:t>
            </w:r>
            <w:r>
              <w:t>combine mature and differentiated offerings with established market presence, customer reach, commercial scale, and effective growth strategies, positioning them strongly for sustained market leadership.</w:t>
            </w:r>
          </w:p>
        </w:tc>
      </w:tr>
    </w:tbl>
    <w:p w:rsidR="008F158F" w:rsidRDefault="008F158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F158F">
        <w:trPr>
          <w:cantSplit/>
          <w:jc w:val="center"/>
        </w:trPr>
        <w:tc>
          <w:tcPr>
            <w:tcW w:w="10092"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16"/>
              </w:rPr>
              <w:t>Challengers</w:t>
            </w:r>
            <w:r>
              <w:rPr>
                <w:b/>
                <w:color w:val="0F172A"/>
                <w:sz w:val="22"/>
              </w:rPr>
              <w:t xml:space="preserve">   Scale-Driven Challengers</w:t>
            </w:r>
          </w:p>
          <w:p w:rsidR="008F158F" w:rsidRDefault="006426E5">
            <w:pPr>
              <w:spacing w:after="20" w:line="240" w:lineRule="auto"/>
            </w:pPr>
            <w:r>
              <w:rPr>
                <w:color w:val="64748B"/>
                <w:sz w:val="17"/>
              </w:rPr>
              <w:t xml:space="preserve">Emerging </w:t>
            </w:r>
            <w:r>
              <w:rPr>
                <w:color w:val="64748B"/>
                <w:sz w:val="17"/>
              </w:rPr>
              <w:t>Technology Capability, Best-in-class Business Capability</w:t>
            </w:r>
          </w:p>
          <w:p w:rsidR="008F158F" w:rsidRDefault="006426E5">
            <w:pPr>
              <w:spacing w:after="20" w:line="240" w:lineRule="auto"/>
            </w:pPr>
            <w:r>
              <w:t>Companies with strong business presence and commercial capabilities, supported by established customer relationships, market reach, channels, or brand strength. However, their technology portfolio ma</w:t>
            </w:r>
            <w:r>
              <w:t>y have relatively lower differentiation, breadth, maturity, or innovation compared with leading participants.</w:t>
            </w:r>
          </w:p>
        </w:tc>
      </w:tr>
    </w:tbl>
    <w:p w:rsidR="008F158F" w:rsidRDefault="008F158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F158F">
        <w:trPr>
          <w:cantSplit/>
          <w:jc w:val="center"/>
        </w:trPr>
        <w:tc>
          <w:tcPr>
            <w:tcW w:w="10092"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16"/>
              </w:rPr>
              <w:t>Trailblazers</w:t>
            </w:r>
            <w:r>
              <w:rPr>
                <w:b/>
                <w:color w:val="0F172A"/>
                <w:sz w:val="22"/>
              </w:rPr>
              <w:t xml:space="preserve">   Innovation-Driven Trailblazers</w:t>
            </w:r>
          </w:p>
          <w:p w:rsidR="008F158F" w:rsidRDefault="006426E5">
            <w:pPr>
              <w:spacing w:after="20" w:line="240" w:lineRule="auto"/>
            </w:pPr>
            <w:r>
              <w:rPr>
                <w:color w:val="64748B"/>
                <w:sz w:val="17"/>
              </w:rPr>
              <w:t>Best-in-class Technology Capability, Emerging Business Capability</w:t>
            </w:r>
          </w:p>
          <w:p w:rsidR="008F158F" w:rsidRDefault="006426E5">
            <w:pPr>
              <w:spacing w:after="20" w:line="240" w:lineRule="auto"/>
            </w:pPr>
            <w:r>
              <w:t>Companies demonstrating strong t</w:t>
            </w:r>
            <w:r>
              <w:t>echnology capabilities, innovation, or differentiated offerings, but with comparatively lower business scale or market penetration. Their growth potential depends on strengthening commercial execution, customer reach, partnerships, geographic presence, and</w:t>
            </w:r>
            <w:r>
              <w:t xml:space="preserve"> overall market visibility.</w:t>
            </w:r>
          </w:p>
        </w:tc>
      </w:tr>
    </w:tbl>
    <w:p w:rsidR="008F158F" w:rsidRDefault="008F158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F158F">
        <w:trPr>
          <w:cantSplit/>
          <w:jc w:val="center"/>
        </w:trPr>
        <w:tc>
          <w:tcPr>
            <w:tcW w:w="10092"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16"/>
              </w:rPr>
              <w:t>Emerging Players</w:t>
            </w:r>
            <w:r>
              <w:rPr>
                <w:b/>
                <w:color w:val="0F172A"/>
                <w:sz w:val="22"/>
              </w:rPr>
              <w:t xml:space="preserve">   Foundation-Building Evolving</w:t>
            </w:r>
          </w:p>
          <w:p w:rsidR="008F158F" w:rsidRDefault="006426E5">
            <w:pPr>
              <w:spacing w:after="20" w:line="240" w:lineRule="auto"/>
            </w:pPr>
            <w:r>
              <w:rPr>
                <w:color w:val="64748B"/>
                <w:sz w:val="17"/>
              </w:rPr>
              <w:t>Emerging Technology Capability, Emerging Business Capability</w:t>
            </w:r>
          </w:p>
          <w:p w:rsidR="008F158F" w:rsidRDefault="006426E5">
            <w:pPr>
              <w:spacing w:after="20" w:line="240" w:lineRule="auto"/>
            </w:pPr>
            <w:r>
              <w:t>Companies with developing technology capabilities and relatively limited business presence. These participants may be</w:t>
            </w:r>
            <w:r>
              <w:t xml:space="preserve"> at an earlier stage of market development, serve focused segments or geographies, and have opportunities to strengthen both their technology proposition and commercial footprint.</w:t>
            </w:r>
          </w:p>
        </w:tc>
      </w:tr>
    </w:tbl>
    <w:p w:rsidR="008F158F" w:rsidRDefault="008F158F"/>
    <w:p w:rsidR="008F158F" w:rsidRDefault="006426E5">
      <w:pPr>
        <w:pStyle w:val="Heading1"/>
        <w:pageBreakBefore/>
        <w:pBdr>
          <w:bottom w:val="single" w:sz="24" w:space="6" w:color="52B69A"/>
        </w:pBdr>
      </w:pPr>
      <w:bookmarkStart w:id="4" w:name="_Toc242370103"/>
      <w:r>
        <w:lastRenderedPageBreak/>
        <w:t>Top 20 Companies</w:t>
      </w:r>
      <w:bookmarkEnd w:id="4"/>
    </w:p>
    <w:p w:rsidR="008F158F" w:rsidRDefault="006426E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8F158F">
        <w:trPr>
          <w:cantSplit/>
          <w:tblHeader/>
          <w:jc w:val="center"/>
        </w:trPr>
        <w:tc>
          <w:tcPr>
            <w:tcW w:w="1565"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OVERALL SCORE</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BlueFire Touch</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97</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NewSpace Research &amp; Technologies</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NewSpace Research and Technologies </w:t>
            </w:r>
            <w:r>
              <w:rPr>
                <w:sz w:val="16"/>
              </w:rPr>
              <w:t>Private Limited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96</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Raphe mPhibr</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Raphe mPhibr Pvt. Ltd.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94</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Zuppa GeoNavigation</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Zuppa GeoNavigation Technologies Private Limited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93</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Sagar Defence Engineering</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Sagar Defence Engineering Pvt. Ltd.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92</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Path Finder</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V3Novus Pvt. Ltd.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84</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Xrotor tek india</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Xagrotor Tek Private Limited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Pondicherry,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82</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Falco SkyCore</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Falco Robotics Private Limited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82</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Skybit</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Skybit</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82</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Infinity Arsenal</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Infinity Arsenal Private Limited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80</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ASTROC</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Astroc Astrotech Pvt Ltd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86</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DIVYASTRA MK1</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Hoverit</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Lucknow,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86</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F8C Flight Controller</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80L Robotics</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84</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Swayatt</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Paninian India Pvt. Ltd.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84</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InferQ</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Inferigence Quotient Private Limited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84</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Sierra Aerospace</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Sierra Aerospace</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81</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DCIS</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TSAW Tech</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80</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B12 Bharat</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Bharat </w:t>
            </w:r>
            <w:r>
              <w:rPr>
                <w:sz w:val="16"/>
              </w:rPr>
              <w:t>Skytech</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79</w:t>
            </w:r>
          </w:p>
        </w:tc>
      </w:tr>
      <w:tr w:rsidR="008F158F">
        <w:trPr>
          <w:cantSplit/>
          <w:jc w:val="center"/>
        </w:trPr>
        <w:tc>
          <w:tcPr>
            <w:tcW w:w="1565" w:type="dxa"/>
            <w:shd w:val="clear" w:color="auto" w:fill="FFFFFF"/>
            <w:tcMar>
              <w:top w:w="45" w:type="dxa"/>
              <w:left w:w="45" w:type="dxa"/>
              <w:bottom w:w="45" w:type="dxa"/>
              <w:right w:w="45" w:type="dxa"/>
            </w:tcMar>
          </w:tcPr>
          <w:p w:rsidR="008F158F" w:rsidRDefault="006426E5">
            <w:pPr>
              <w:spacing w:after="20" w:line="240" w:lineRule="auto"/>
            </w:pPr>
            <w:r>
              <w:rPr>
                <w:sz w:val="16"/>
              </w:rPr>
              <w:t>Auraa Aerospace</w:t>
            </w:r>
          </w:p>
        </w:tc>
        <w:tc>
          <w:tcPr>
            <w:tcW w:w="1721" w:type="dxa"/>
            <w:shd w:val="clear" w:color="auto" w:fill="FFFFFF"/>
            <w:tcMar>
              <w:top w:w="45" w:type="dxa"/>
              <w:left w:w="45" w:type="dxa"/>
              <w:bottom w:w="45" w:type="dxa"/>
              <w:right w:w="45" w:type="dxa"/>
            </w:tcMar>
          </w:tcPr>
          <w:p w:rsidR="008F158F" w:rsidRDefault="006426E5">
            <w:pPr>
              <w:spacing w:after="20" w:line="240" w:lineRule="auto"/>
            </w:pPr>
            <w:r>
              <w:rPr>
                <w:sz w:val="16"/>
              </w:rPr>
              <w:t>Auraa Aerospace Private Limited</w:t>
            </w:r>
          </w:p>
        </w:tc>
        <w:tc>
          <w:tcPr>
            <w:tcW w:w="1330" w:type="dxa"/>
            <w:shd w:val="clear" w:color="auto" w:fill="FFFFFF"/>
            <w:tcMar>
              <w:top w:w="45" w:type="dxa"/>
              <w:left w:w="45" w:type="dxa"/>
              <w:bottom w:w="45" w:type="dxa"/>
              <w:right w:w="45" w:type="dxa"/>
            </w:tcMar>
          </w:tcPr>
          <w:p w:rsidR="008F158F" w:rsidRDefault="006426E5">
            <w:pPr>
              <w:spacing w:after="20" w:line="240" w:lineRule="auto"/>
            </w:pPr>
            <w:r>
              <w:rPr>
                <w:sz w:val="16"/>
              </w:rPr>
              <w:t>Madurai, India</w:t>
            </w:r>
          </w:p>
        </w:tc>
        <w:tc>
          <w:tcPr>
            <w:tcW w:w="939"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8F158F" w:rsidRDefault="006426E5">
            <w:pPr>
              <w:spacing w:after="20" w:line="240" w:lineRule="auto"/>
            </w:pPr>
            <w:r>
              <w:rPr>
                <w:b/>
                <w:color w:val="1E3A8A"/>
                <w:sz w:val="18"/>
              </w:rPr>
              <w:t>76</w:t>
            </w:r>
          </w:p>
        </w:tc>
      </w:tr>
      <w:tr w:rsidR="008F158F">
        <w:trPr>
          <w:cantSplit/>
          <w:jc w:val="center"/>
        </w:trPr>
        <w:tc>
          <w:tcPr>
            <w:tcW w:w="1565" w:type="dxa"/>
            <w:shd w:val="clear" w:color="auto" w:fill="F8FAFC"/>
            <w:tcMar>
              <w:top w:w="45" w:type="dxa"/>
              <w:left w:w="45" w:type="dxa"/>
              <w:bottom w:w="45" w:type="dxa"/>
              <w:right w:w="45" w:type="dxa"/>
            </w:tcMar>
          </w:tcPr>
          <w:p w:rsidR="008F158F" w:rsidRDefault="006426E5">
            <w:pPr>
              <w:spacing w:after="20" w:line="240" w:lineRule="auto"/>
            </w:pPr>
            <w:r>
              <w:rPr>
                <w:sz w:val="16"/>
              </w:rPr>
              <w:t>AlgoBotix</w:t>
            </w:r>
          </w:p>
        </w:tc>
        <w:tc>
          <w:tcPr>
            <w:tcW w:w="1721" w:type="dxa"/>
            <w:shd w:val="clear" w:color="auto" w:fill="F8FAFC"/>
            <w:tcMar>
              <w:top w:w="45" w:type="dxa"/>
              <w:left w:w="45" w:type="dxa"/>
              <w:bottom w:w="45" w:type="dxa"/>
              <w:right w:w="45" w:type="dxa"/>
            </w:tcMar>
          </w:tcPr>
          <w:p w:rsidR="008F158F" w:rsidRDefault="006426E5">
            <w:pPr>
              <w:spacing w:after="20" w:line="240" w:lineRule="auto"/>
            </w:pPr>
            <w:r>
              <w:rPr>
                <w:sz w:val="16"/>
              </w:rPr>
              <w:t>AlgoBotix Private Limited</w:t>
            </w:r>
          </w:p>
        </w:tc>
        <w:tc>
          <w:tcPr>
            <w:tcW w:w="1330"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8F158F" w:rsidRDefault="006426E5">
            <w:pPr>
              <w:spacing w:after="20" w:line="240" w:lineRule="auto"/>
            </w:pPr>
            <w:r>
              <w:rPr>
                <w:b/>
                <w:color w:val="1E3A8A"/>
                <w:sz w:val="18"/>
              </w:rPr>
              <w:t>75</w:t>
            </w:r>
          </w:p>
        </w:tc>
      </w:tr>
    </w:tbl>
    <w:p w:rsidR="008F158F" w:rsidRDefault="006426E5">
      <w:pPr>
        <w:pStyle w:val="Heading1"/>
        <w:pageBreakBefore/>
        <w:pBdr>
          <w:bottom w:val="single" w:sz="24" w:space="6" w:color="52B69A"/>
        </w:pBdr>
      </w:pPr>
      <w:bookmarkStart w:id="5" w:name="_Toc242370104"/>
      <w:r>
        <w:lastRenderedPageBreak/>
        <w:t>Other Noticeable Players</w:t>
      </w:r>
      <w:bookmarkEnd w:id="5"/>
    </w:p>
    <w:p w:rsidR="008F158F" w:rsidRDefault="006426E5">
      <w:pPr>
        <w:spacing w:after="200"/>
      </w:pPr>
      <w:r>
        <w:rPr>
          <w:color w:val="64748B"/>
        </w:rPr>
        <w:t>(97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8F158F">
        <w:trPr>
          <w:cantSplit/>
          <w:tblHeader/>
          <w:jc w:val="center"/>
        </w:trPr>
        <w:tc>
          <w:tcPr>
            <w:tcW w:w="1979"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8F158F" w:rsidRDefault="006426E5">
            <w:pPr>
              <w:spacing w:after="20" w:line="240" w:lineRule="auto"/>
            </w:pPr>
            <w:r>
              <w:rPr>
                <w:b/>
                <w:color w:val="FFFFFF"/>
                <w:sz w:val="13"/>
              </w:rPr>
              <w:t>STRENGTH</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Aeron Systems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Aeron Systems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Tonbo Imaging</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Tonbo Imaging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Vayudh GCS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BotLab Dynamics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SkyDeck</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Asteria Aerospace Limited (subsidiary of Reliance Industries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Zuppa Autopilots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Zuppa Geo Navigation Technologies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Air Orca</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BonV Technology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DILABS INS-U</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DILABS SYSTEMS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Garuda Aerospace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Garuda Aerospace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Accord Software &amp; Systems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Accord Software &amp; Systems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ENORD</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Drishya</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Tunga Aerospace Industries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Bharath Components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Bharath Components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Omnipresent Robot Technologies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AeroMind</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Arkin Labs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Vertiplane</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TechEagle </w:t>
            </w:r>
            <w:r>
              <w:rPr>
                <w:sz w:val="16"/>
              </w:rPr>
              <w:t>Innovations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ZAS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ZMotion Autonomous Systems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Axldrone</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Axldrone</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BotBit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Autoabode</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AVA</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Vyomastra Technologies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Mysore,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AKSI Aerospace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AKSI Aerospace Group</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Elena</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Elena Geo Systems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Bengaluru, </w:t>
            </w:r>
            <w:r>
              <w:rPr>
                <w:sz w:val="16"/>
              </w:rPr>
              <w:t>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AutonomySi</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Rebhu Computing</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Delhi-NCR,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Edge Flight Controller</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HC Robotics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Akshayaan</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VTOL Aviation India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Noida, </w:t>
            </w:r>
            <w:r>
              <w:rPr>
                <w:sz w:val="16"/>
              </w:rPr>
              <w:t>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UMT Launchpad</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UrbanMatrix Technologies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lastRenderedPageBreak/>
              <w:t>General Aeronautics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General Aeronautics Private Limited (subsidiary of Adani Defence Systems and Technologies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Yaanendriya</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Yaanendriya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FlytBase</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FlytBase</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AgniCore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Stravex Technologies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DroneYards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DroneYards Aerial Solutions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ATHERA</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Vecros</w:t>
            </w:r>
            <w:r>
              <w:rPr>
                <w:sz w:val="16"/>
              </w:rPr>
              <w:t xml:space="preserve"> Technologies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Darkmatter</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Darkmatter</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Howrah,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Tsalla Aerospace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Tsalla Aerospace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SUIND</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SUIND Technologies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FlytPOD</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NavStik Autonomous Systems Pvt. Ltd. (subsidiary of FlytBase)</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Stride Dynamics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Stride Dynamics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Daloft INS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Daloft Aerospace</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GATI</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Protthapan Technologies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KKA Autopilot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AKSI Aerospace</w:t>
            </w:r>
            <w:r>
              <w:rPr>
                <w:sz w:val="16"/>
              </w:rPr>
              <w:t xml:space="preserve">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nNav</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Endee</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FlySpark F4 V1</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FlySpark</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NamoAG</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Passenger Drone Research </w:t>
            </w:r>
            <w:r>
              <w:rPr>
                <w:sz w:val="16"/>
              </w:rPr>
              <w:t>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Teravolt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Teravolt Labs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Warp</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Zerodrag</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Rodella Aerospace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Rodella </w:t>
            </w:r>
            <w:r>
              <w:rPr>
                <w:sz w:val="16"/>
              </w:rPr>
              <w:t>Aerospace Labs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SkyDrive</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Space &amp; Tech Engineering LLP</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Indi-H7</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8OL Robotics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Aerowint</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Aerowint </w:t>
            </w:r>
            <w:r>
              <w:rPr>
                <w:sz w:val="16"/>
              </w:rPr>
              <w:t>Technologies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CS_KRISHI_10L</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Cerebrospark Innovations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Flameback</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Flameback Tech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Uvira Aerospace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Uvira Aerospace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YARI</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YARI Robotics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V6X-RT Autopilot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Agam Robotics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Bangalore, </w:t>
            </w:r>
            <w:r>
              <w:rPr>
                <w:sz w:val="16"/>
              </w:rPr>
              <w:t>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Z7 Autopilot</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Azper Science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lastRenderedPageBreak/>
              <w:t>URDL</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Unmanned Systems R &amp; D Lab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1 Martian Way</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1 Martian Way Industries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droneHawk</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Emvirt Solutions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Vayunotics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Vayunotics Technologies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Drona Aviation</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Drona Aviation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Edgehax</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Edgehax</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SafePilot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LidarTech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Raptor Aero Systems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Raptor Aero Systems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Invictus Defence Systems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Invictus Defence Systems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Navisys Technologies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Navisys Technologies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EDITHFPV</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Edith Defence Systems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N200M VIO</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Maverick Drones </w:t>
            </w:r>
            <w:r>
              <w:rPr>
                <w:sz w:val="16"/>
              </w:rPr>
              <w:t>and Technologies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Quantum Tech FPV</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Quantum Tech FPV</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Drone Mission Ops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Skylark Drones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NARPA Autopilot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NARPA Technologies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VISION V-0</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Duxbase Systems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Roorkee,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Insight.IO</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ERIC Robotics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Nav-V2 M10</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Indian Drone Factory</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Schnell Drone Technologies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Schnell Drone Technologies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Vyom Chakra</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ChipUAV Systems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OmniMini Autopilot</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Vydyn Electronics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Kapil Future Tech</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Kapil Future Tech</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Aigen Labs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Aigen Labs</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Jaywing Technologies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Jaywing Technologies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Skykeeper</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Skykeeper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StelX Dynamics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Stelux Dynamic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Varanasi,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Max AeroSpace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Max AeroSpace &amp; Aviation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Ailwing GCS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Ailwing Drones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Nagapattinam,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TRACK Ground Control Station</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Tactical Response Automation Pvt. Ltd.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Vega </w:t>
            </w:r>
            <w:r>
              <w:rPr>
                <w:sz w:val="16"/>
              </w:rPr>
              <w:t>Drones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Vega Drones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lastRenderedPageBreak/>
              <w:t>AEWA</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Inled Technologies LLP</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Barola's Flight Controller</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Barola Technologies</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Metkaerox Systems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Metkaerox Systems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Reflex Drive</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Sunmint Energy Private 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Nunnari Labs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Nunnari Labs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CopterCode</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CopterCode</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HALIE</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Makara Labs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Defendron Technologies</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Defendron Technologies Pvt. Ltd.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DronaMaps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Dronamaps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PixWingAi</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 xml:space="preserve">Pixwingai Private </w:t>
            </w:r>
            <w:r>
              <w:rPr>
                <w:sz w:val="16"/>
              </w:rPr>
              <w:t>Limited</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8FAFC"/>
            <w:tcMar>
              <w:top w:w="45" w:type="dxa"/>
              <w:left w:w="45" w:type="dxa"/>
              <w:bottom w:w="45" w:type="dxa"/>
              <w:right w:w="45" w:type="dxa"/>
            </w:tcMar>
          </w:tcPr>
          <w:p w:rsidR="008F158F" w:rsidRDefault="006426E5">
            <w:pPr>
              <w:spacing w:after="20" w:line="240" w:lineRule="auto"/>
            </w:pPr>
            <w:r>
              <w:rPr>
                <w:sz w:val="16"/>
              </w:rPr>
              <w:t>10 Dimes Drone Systems</w:t>
            </w:r>
          </w:p>
        </w:tc>
        <w:tc>
          <w:tcPr>
            <w:tcW w:w="2177" w:type="dxa"/>
            <w:shd w:val="clear" w:color="auto" w:fill="F8FAFC"/>
            <w:tcMar>
              <w:top w:w="45" w:type="dxa"/>
              <w:left w:w="45" w:type="dxa"/>
              <w:bottom w:w="45" w:type="dxa"/>
              <w:right w:w="45" w:type="dxa"/>
            </w:tcMar>
          </w:tcPr>
          <w:p w:rsidR="008F158F" w:rsidRDefault="006426E5">
            <w:pPr>
              <w:spacing w:after="20" w:line="240" w:lineRule="auto"/>
            </w:pPr>
            <w:r>
              <w:rPr>
                <w:sz w:val="16"/>
              </w:rPr>
              <w:t>10 Dimes Drone Systems Private Limited</w:t>
            </w:r>
          </w:p>
        </w:tc>
        <w:tc>
          <w:tcPr>
            <w:tcW w:w="1682" w:type="dxa"/>
            <w:shd w:val="clear" w:color="auto" w:fill="F8FAFC"/>
            <w:tcMar>
              <w:top w:w="45" w:type="dxa"/>
              <w:left w:w="45" w:type="dxa"/>
              <w:bottom w:w="45" w:type="dxa"/>
              <w:right w:w="45" w:type="dxa"/>
            </w:tcMar>
          </w:tcPr>
          <w:p w:rsidR="008F158F" w:rsidRDefault="006426E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F158F">
        <w:trPr>
          <w:cantSplit/>
          <w:jc w:val="center"/>
        </w:trPr>
        <w:tc>
          <w:tcPr>
            <w:tcW w:w="1979" w:type="dxa"/>
            <w:shd w:val="clear" w:color="auto" w:fill="FFFFFF"/>
            <w:tcMar>
              <w:top w:w="45" w:type="dxa"/>
              <w:left w:w="45" w:type="dxa"/>
              <w:bottom w:w="45" w:type="dxa"/>
              <w:right w:w="45" w:type="dxa"/>
            </w:tcMar>
          </w:tcPr>
          <w:p w:rsidR="008F158F" w:rsidRDefault="006426E5">
            <w:pPr>
              <w:spacing w:after="20" w:line="240" w:lineRule="auto"/>
            </w:pPr>
            <w:r>
              <w:rPr>
                <w:sz w:val="16"/>
              </w:rPr>
              <w:t>Nagpash</w:t>
            </w:r>
          </w:p>
        </w:tc>
        <w:tc>
          <w:tcPr>
            <w:tcW w:w="2177" w:type="dxa"/>
            <w:shd w:val="clear" w:color="auto" w:fill="FFFFFF"/>
            <w:tcMar>
              <w:top w:w="45" w:type="dxa"/>
              <w:left w:w="45" w:type="dxa"/>
              <w:bottom w:w="45" w:type="dxa"/>
              <w:right w:w="45" w:type="dxa"/>
            </w:tcMar>
          </w:tcPr>
          <w:p w:rsidR="008F158F" w:rsidRDefault="006426E5">
            <w:pPr>
              <w:spacing w:after="20" w:line="240" w:lineRule="auto"/>
            </w:pPr>
            <w:r>
              <w:rPr>
                <w:sz w:val="16"/>
              </w:rPr>
              <w:t>Drone Helpline</w:t>
            </w:r>
          </w:p>
        </w:tc>
        <w:tc>
          <w:tcPr>
            <w:tcW w:w="1682" w:type="dxa"/>
            <w:shd w:val="clear" w:color="auto" w:fill="FFFFFF"/>
            <w:tcMar>
              <w:top w:w="45" w:type="dxa"/>
              <w:left w:w="45" w:type="dxa"/>
              <w:bottom w:w="45" w:type="dxa"/>
              <w:right w:w="45" w:type="dxa"/>
            </w:tcMar>
          </w:tcPr>
          <w:p w:rsidR="008F158F" w:rsidRDefault="006426E5">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8F158F" w:rsidRDefault="006426E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F158F" w:rsidRDefault="006426E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F158F" w:rsidRDefault="006426E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8F158F" w:rsidRDefault="006426E5">
      <w:pPr>
        <w:pStyle w:val="Heading1"/>
        <w:pageBreakBefore/>
        <w:pBdr>
          <w:bottom w:val="single" w:sz="24" w:space="6" w:color="52B69A"/>
        </w:pBdr>
      </w:pPr>
      <w:bookmarkStart w:id="6" w:name="_Toc242370105"/>
      <w:r>
        <w:lastRenderedPageBreak/>
        <w:t>Parameter Detail by Company</w:t>
      </w:r>
      <w:bookmarkEnd w:id="6"/>
    </w:p>
    <w:p w:rsidR="008F158F" w:rsidRDefault="006426E5">
      <w:pPr>
        <w:spacing w:after="200"/>
      </w:pPr>
      <w:r>
        <w:rPr>
          <w:color w:val="64748B"/>
        </w:rPr>
        <w:t>(Technology Capability and Business Capability evidence for the 20 companies on the chart)</w:t>
      </w:r>
    </w:p>
    <w:p w:rsidR="008F158F" w:rsidRDefault="006426E5">
      <w:pPr>
        <w:pStyle w:val="Heading2"/>
        <w:shd w:val="clear" w:color="auto" w:fill="002857"/>
        <w:spacing w:after="0"/>
      </w:pPr>
      <w:bookmarkStart w:id="7" w:name="_Toc242370106"/>
      <w:r>
        <w:t>ideaForge Technology Limited</w:t>
      </w:r>
      <w:bookmarkEnd w:id="7"/>
    </w:p>
    <w:p w:rsidR="008F158F" w:rsidRDefault="006426E5">
      <w:pPr>
        <w:shd w:val="clear" w:color="auto" w:fill="002857"/>
        <w:spacing w:after="200"/>
      </w:pPr>
      <w:r>
        <w:rPr>
          <w:color w:val="CBD5E1"/>
          <w:sz w:val="18"/>
        </w:rPr>
        <w:t xml:space="preserve">BlueFire Touch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98</w:t>
      </w:r>
      <w:r>
        <w:rPr>
          <w:color w:val="CBD5E1"/>
          <w:sz w:val="18"/>
        </w:rPr>
        <w:t xml:space="preserve">     Overall </w:t>
      </w:r>
      <w:r>
        <w:rPr>
          <w:b/>
          <w:color w:val="FFFFFF"/>
          <w:sz w:val="20"/>
        </w:rPr>
        <w:t>97</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 xml:space="preserve">Navigation </w:t>
      </w:r>
      <w:r>
        <w:rPr>
          <w:b/>
          <w:color w:val="0F172A"/>
          <w:sz w:val="20"/>
        </w:rPr>
        <w:t>Sensor Suite &amp; Redundancy — scored 100/100</w:t>
      </w:r>
    </w:p>
    <w:p w:rsidR="008F158F" w:rsidRDefault="006426E5">
      <w:pPr>
        <w:keepNext/>
        <w:pBdr>
          <w:left w:val="single" w:sz="24" w:space="6" w:color="52B69A"/>
        </w:pBdr>
        <w:ind w:left="170"/>
      </w:pPr>
      <w:r>
        <w:t>IdeaForge shows clear, vertically integrated capability with proprietary flight controllers and dual-GNSS redundancy, though comprehensive third-party verified MTBF metrics remain largely unpublished.</w:t>
      </w:r>
    </w:p>
    <w:p w:rsidR="008F158F" w:rsidRDefault="006426E5">
      <w:pPr>
        <w:keepNext/>
        <w:spacing w:after="40"/>
        <w:ind w:left="170"/>
      </w:pPr>
      <w:r>
        <w:rPr>
          <w:b/>
          <w:caps/>
          <w:color w:val="64748B"/>
          <w:sz w:val="15"/>
        </w:rPr>
        <w:t xml:space="preserve">Supporting </w:t>
      </w:r>
      <w:r>
        <w:rPr>
          <w:b/>
          <w:caps/>
          <w:color w:val="64748B"/>
          <w:sz w:val="15"/>
        </w:rPr>
        <w:t>points</w:t>
      </w:r>
    </w:p>
    <w:p w:rsidR="008F158F" w:rsidRDefault="006426E5">
      <w:pPr>
        <w:pStyle w:val="ListBullet"/>
        <w:spacing w:after="60"/>
        <w:ind w:left="510"/>
      </w:pPr>
      <w:r>
        <w:t>IdeaForge's proprietary subsystems, including the BlueFire Autopilot, implement vision-based navigation subsystems designed for GNSS-denied environments alongside dynamic frequency-hopping algorithms.</w:t>
      </w:r>
    </w:p>
    <w:p w:rsidR="008F158F" w:rsidRDefault="006426E5">
      <w:pPr>
        <w:pStyle w:val="ListBullet"/>
        <w:spacing w:after="60"/>
        <w:ind w:left="510"/>
      </w:pPr>
      <w:r>
        <w:t>Technical specifications for their UAV platforms</w:t>
      </w:r>
      <w:r>
        <w:t xml:space="preserve"> verify built-in hardware fail-safes, including multiple GPS receivers for navigation redundancy, alongside automated return-to-home protocols triggered by low battery or high wind thresholds.</w:t>
      </w:r>
    </w:p>
    <w:p w:rsidR="008F158F" w:rsidRDefault="006426E5">
      <w:pPr>
        <w:keepNext/>
        <w:pBdr>
          <w:left w:val="single" w:sz="24" w:space="6" w:color="52B69A"/>
        </w:pBdr>
        <w:spacing w:before="120" w:after="60"/>
        <w:ind w:left="170"/>
      </w:pPr>
      <w:r>
        <w:rPr>
          <w:b/>
          <w:color w:val="0F172A"/>
          <w:sz w:val="20"/>
        </w:rPr>
        <w:t>GNSS-Denied Navigation Performance — scored 93/100</w:t>
      </w:r>
    </w:p>
    <w:p w:rsidR="008F158F" w:rsidRDefault="006426E5">
      <w:pPr>
        <w:keepNext/>
        <w:pBdr>
          <w:left w:val="single" w:sz="24" w:space="6" w:color="52B69A"/>
        </w:pBdr>
        <w:ind w:left="170"/>
      </w:pPr>
      <w:r>
        <w:t xml:space="preserve">The company </w:t>
      </w:r>
      <w:r>
        <w:t>shows self-reported capability in visual-inertial sensor fusion for GPS-denied environments, leaving this evidence partial and self-reported due to the absence of public, third-party verified error metrics. Based on primary research, the company has not di</w:t>
      </w:r>
      <w:r>
        <w:t>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IdeaForge has developed an AI-based visual inertial navigation solution integrated with platforms like NETRA 5 and YETI tactical UAVs to execute return-to-base functions during satellite navigation outages.</w:t>
      </w:r>
    </w:p>
    <w:p w:rsidR="008F158F" w:rsidRDefault="006426E5">
      <w:pPr>
        <w:pStyle w:val="ListBullet"/>
        <w:spacing w:after="60"/>
        <w:ind w:left="510"/>
      </w:pPr>
      <w:r>
        <w:t>Offici</w:t>
      </w:r>
      <w:r>
        <w:t>al technical documentation confirms the integration of vision-based navigation for GNSS-denied and jammed environments. Based on primary research, the company has not disclosed quantitative third-party CEP figures.</w:t>
      </w:r>
    </w:p>
    <w:p w:rsidR="008F158F" w:rsidRDefault="006426E5">
      <w:pPr>
        <w:keepNext/>
        <w:pBdr>
          <w:left w:val="single" w:sz="24" w:space="6" w:color="52B69A"/>
        </w:pBdr>
        <w:spacing w:before="120" w:after="60"/>
        <w:ind w:left="170"/>
      </w:pPr>
      <w:r>
        <w:rPr>
          <w:b/>
          <w:color w:val="0F172A"/>
          <w:sz w:val="20"/>
        </w:rPr>
        <w:t>SWaP-C Optimization — scored 94/100</w:t>
      </w:r>
    </w:p>
    <w:p w:rsidR="008F158F" w:rsidRDefault="006426E5">
      <w:pPr>
        <w:keepNext/>
        <w:pBdr>
          <w:left w:val="single" w:sz="24" w:space="6" w:color="52B69A"/>
        </w:pBdr>
        <w:ind w:left="170"/>
      </w:pPr>
      <w:r>
        <w:t>IdeaF</w:t>
      </w:r>
      <w:r>
        <w:t>orge shows a strong self-reported and vertically integrated capability in optimizing SWaP across its custom-built Indian drone platforms, though granular component-level technical data, such as exact grams and watts per module, remains proprietary rather t</w:t>
      </w:r>
      <w:r>
        <w:t>han third-party verified.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IdeaForge designs and manufactures its proprietary flight control systems, autopilot sub-systems, and communication stacks entirely in-house, actively optimizing internal size, weight, and power (SWaP) configurat</w:t>
      </w:r>
      <w:r>
        <w:t>ions to extend flight times and situational agility during forward combat and tactical operations.</w:t>
      </w:r>
    </w:p>
    <w:p w:rsidR="008F158F" w:rsidRDefault="006426E5">
      <w:pPr>
        <w:pStyle w:val="ListBullet"/>
        <w:spacing w:after="60"/>
        <w:ind w:left="510"/>
      </w:pPr>
      <w:r>
        <w:t>Public technical specifications for components focus heavily on vehicle-level weights and hot-swappable dual payload flexibility (such as structural swaps in</w:t>
      </w:r>
      <w:r>
        <w:t xml:space="preserve"> under 5 minutes for the Q6 V2 GEO or standard configurations under 3.5 kg), rather than publishing isolated, itemized component metrics such as exact grams, watts, or volume unit costs for the standalone navigation module.</w:t>
      </w:r>
    </w:p>
    <w:p w:rsidR="008F158F" w:rsidRDefault="006426E5">
      <w:pPr>
        <w:keepNext/>
        <w:pBdr>
          <w:left w:val="single" w:sz="24" w:space="6" w:color="52B69A"/>
        </w:pBdr>
        <w:spacing w:before="120" w:after="60"/>
        <w:ind w:left="170"/>
      </w:pPr>
      <w:r>
        <w:rPr>
          <w:b/>
          <w:color w:val="0F172A"/>
          <w:sz w:val="20"/>
        </w:rPr>
        <w:t>Autonomy &amp; Swarm Navigation Soft</w:t>
      </w:r>
      <w:r>
        <w:rPr>
          <w:b/>
          <w:color w:val="0F172A"/>
          <w:sz w:val="20"/>
        </w:rPr>
        <w:t>ware — scored 95/100</w:t>
      </w:r>
    </w:p>
    <w:p w:rsidR="008F158F" w:rsidRDefault="006426E5">
      <w:pPr>
        <w:keepNext/>
        <w:pBdr>
          <w:left w:val="single" w:sz="24" w:space="6" w:color="52B69A"/>
        </w:pBdr>
        <w:ind w:left="170"/>
      </w:pPr>
      <w:r>
        <w:t>IdeaForge has a highly mature, vertically integrated autonomous flight stack that is deeply trusted and widely deployed by the Indian military, with emerging multi-swarm software features successfully hitting the tactical market.</w:t>
      </w:r>
    </w:p>
    <w:p w:rsidR="008F158F" w:rsidRDefault="006426E5">
      <w:pPr>
        <w:keepNext/>
        <w:spacing w:after="40"/>
        <w:ind w:left="170"/>
      </w:pPr>
      <w:r>
        <w:rPr>
          <w:b/>
          <w:caps/>
          <w:color w:val="64748B"/>
          <w:sz w:val="15"/>
        </w:rPr>
        <w:t>Suppo</w:t>
      </w:r>
      <w:r>
        <w:rPr>
          <w:b/>
          <w:caps/>
          <w:color w:val="64748B"/>
          <w:sz w:val="15"/>
        </w:rPr>
        <w:t>rting points</w:t>
      </w:r>
    </w:p>
    <w:p w:rsidR="008F158F" w:rsidRDefault="006426E5">
      <w:pPr>
        <w:pStyle w:val="ListBullet"/>
        <w:spacing w:after="60"/>
        <w:ind w:left="510"/>
      </w:pPr>
      <w:r>
        <w:t xml:space="preserve">IdeaForge's proprietary BlueFire Touch Ground Control Station software supports fully autonomous waypoint navigation, fail-safe modes (such as return-to-home on communication loss), and its micro/mini UAV platforms (like NETRA and SWITCH) are </w:t>
      </w:r>
      <w:r>
        <w:t>extensively field-proven for autonomous intelligence, surveillance, and reconnaissance (ISR) by the Indian Armed Forces.</w:t>
      </w:r>
    </w:p>
    <w:p w:rsidR="008F158F" w:rsidRDefault="006426E5">
      <w:pPr>
        <w:keepNext/>
        <w:pBdr>
          <w:left w:val="single" w:sz="24" w:space="6" w:color="52B69A"/>
        </w:pBdr>
        <w:spacing w:before="120" w:after="60"/>
        <w:ind w:left="170"/>
      </w:pPr>
      <w:r>
        <w:rPr>
          <w:b/>
          <w:color w:val="0F172A"/>
          <w:sz w:val="20"/>
        </w:rPr>
        <w:lastRenderedPageBreak/>
        <w:t>Environmental &amp; EMI Resilience — scored 100/100</w:t>
      </w:r>
    </w:p>
    <w:p w:rsidR="008F158F" w:rsidRDefault="006426E5">
      <w:pPr>
        <w:keepNext/>
        <w:pBdr>
          <w:left w:val="single" w:sz="24" w:space="6" w:color="52B69A"/>
        </w:pBdr>
        <w:ind w:left="170"/>
      </w:pPr>
      <w:r>
        <w:t>IdeaForge shows a clear, verified capability to withstand harsh operating conditions an</w:t>
      </w:r>
      <w:r>
        <w:t>d electromagnetic interference through compliance with military test specifications and extensive field deployments by defense agencies, though full third-party test documentation is not entirely public.</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IdeaForge's SWITCH UAV and other m</w:t>
      </w:r>
      <w:r>
        <w:t>ilitary-grade platforms are tested against rigorous military standards, including JSS 55555 for vibration/shock, MIL-STD-461E for electromagnetic interference (EMI/EMC), and maintain an IP53/IP54 rating for dust and water resistance.</w:t>
      </w:r>
    </w:p>
    <w:p w:rsidR="008F158F" w:rsidRDefault="006426E5">
      <w:pPr>
        <w:pStyle w:val="ListBullet"/>
        <w:spacing w:after="60"/>
        <w:ind w:left="510"/>
      </w:pPr>
      <w:r>
        <w:t>The company's unmanned</w:t>
      </w:r>
      <w:r>
        <w:t xml:space="preserve"> aerial vehicles (UAVs) are field-proven with over 1 million missions flown, specifically operating under extreme Indian environmental conditions including high-altitude sectors, subzero temperatures, and desert theatres for the Indian defence forces.</w:t>
      </w:r>
    </w:p>
    <w:p w:rsidR="008F158F" w:rsidRDefault="006426E5">
      <w:pPr>
        <w:keepNext/>
        <w:pBdr>
          <w:bottom w:val="single" w:sz="6" w:space="3" w:color="E2E8F0"/>
        </w:pBdr>
        <w:spacing w:before="120" w:after="120"/>
      </w:pPr>
      <w:r>
        <w:rPr>
          <w:b/>
          <w:caps/>
          <w:color w:val="1A759F"/>
        </w:rPr>
        <w:t xml:space="preserve">Y — </w:t>
      </w:r>
      <w:r>
        <w:rPr>
          <w:b/>
          <w:caps/>
          <w:color w:val="1A759F"/>
        </w:rPr>
        <w:t>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100/100</w:t>
      </w:r>
    </w:p>
    <w:p w:rsidR="008F158F" w:rsidRDefault="006426E5">
      <w:pPr>
        <w:keepNext/>
        <w:pBdr>
          <w:left w:val="single" w:sz="24" w:space="6" w:color="52B69A"/>
        </w:pBdr>
        <w:ind w:left="170"/>
      </w:pPr>
      <w:r>
        <w:t>The rating rests on the supporting points listed for this parameter. Based on primary research, the company has not disclosed further independently verified details.</w:t>
      </w:r>
    </w:p>
    <w:p w:rsidR="008F158F" w:rsidRDefault="006426E5">
      <w:pPr>
        <w:keepNext/>
        <w:spacing w:after="40"/>
        <w:ind w:left="170"/>
      </w:pPr>
      <w:r>
        <w:rPr>
          <w:b/>
          <w:caps/>
          <w:color w:val="64748B"/>
          <w:sz w:val="15"/>
        </w:rPr>
        <w:t xml:space="preserve">Supporting </w:t>
      </w:r>
      <w:r>
        <w:rPr>
          <w:b/>
          <w:caps/>
          <w:color w:val="64748B"/>
          <w:sz w:val="15"/>
        </w:rPr>
        <w:t>points</w:t>
      </w:r>
    </w:p>
    <w:p w:rsidR="008F158F" w:rsidRDefault="006426E5">
      <w:pPr>
        <w:pStyle w:val="ListBullet"/>
        <w:spacing w:after="60"/>
        <w:ind w:left="510"/>
      </w:pPr>
      <w:r>
        <w:t>IdeaForge secured an emergency procurement contract worth approximately ₹137 crore ($16.5M+) from the Indian Army for its high-performance hybrid mini Vertical Take-Off and Landing (VTOL) UAV systems, which include advanced autonomous navigation and</w:t>
      </w:r>
      <w:r>
        <w:t xml:space="preserve"> intelligence, surveillance, and reconnaissance (ISR) features.</w:t>
      </w:r>
    </w:p>
    <w:p w:rsidR="008F158F" w:rsidRDefault="006426E5">
      <w:pPr>
        <w:keepNext/>
        <w:pBdr>
          <w:left w:val="single" w:sz="24" w:space="6" w:color="52B69A"/>
        </w:pBdr>
        <w:spacing w:before="120" w:after="60"/>
        <w:ind w:left="170"/>
      </w:pPr>
      <w:r>
        <w:rPr>
          <w:b/>
          <w:color w:val="0F172A"/>
          <w:sz w:val="20"/>
        </w:rPr>
        <w:t>Revenue &amp; Funding Traction — scored 95/100</w:t>
      </w:r>
    </w:p>
    <w:p w:rsidR="008F158F" w:rsidRDefault="006426E5">
      <w:pPr>
        <w:keepNext/>
        <w:pBdr>
          <w:left w:val="single" w:sz="24" w:space="6" w:color="52B69A"/>
        </w:pBdr>
        <w:ind w:left="170"/>
      </w:pPr>
      <w:r>
        <w:t>The rating rests on the supporting points listed for this parameter. Based on primary research, the company has not disclosed further independently v</w:t>
      </w:r>
      <w:r>
        <w:t>erified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the company's audited financial results for the year ended March 31, 2026, ideaForge Technology Limited reported annual revenue from operations of ₹286.1 crore (compared to ₹161 crore in FY25), driven by stro</w:t>
      </w:r>
      <w:r>
        <w:t>ng Q4 execution of its UAV systems and electronic warfare (EW)-resilient platforms.</w:t>
      </w:r>
    </w:p>
    <w:p w:rsidR="008F158F" w:rsidRDefault="006426E5">
      <w:pPr>
        <w:pStyle w:val="ListBullet"/>
        <w:spacing w:after="60"/>
        <w:ind w:left="510"/>
      </w:pPr>
      <w:r>
        <w:t>In terms of external funding traction, ideaForge successfully raised ₹500 crore via a Qualified Institutional Placement (QIP) on July 14, 2026, to fund its next phase of gr</w:t>
      </w:r>
      <w:r>
        <w:t>owth, including product development and debt repayment, building on historical backing from major global investors such as Qualcomm Ventures.</w:t>
      </w:r>
    </w:p>
    <w:p w:rsidR="008F158F" w:rsidRDefault="006426E5">
      <w:pPr>
        <w:keepNext/>
        <w:pBdr>
          <w:left w:val="single" w:sz="24" w:space="6" w:color="52B69A"/>
        </w:pBdr>
        <w:spacing w:before="120" w:after="60"/>
        <w:ind w:left="170"/>
      </w:pPr>
      <w:r>
        <w:rPr>
          <w:b/>
          <w:color w:val="0F172A"/>
          <w:sz w:val="20"/>
        </w:rPr>
        <w:t>Domestic Manufacturing &amp; Supply Chain — scored 100/100</w:t>
      </w:r>
    </w:p>
    <w:p w:rsidR="008F158F" w:rsidRDefault="006426E5">
      <w:pPr>
        <w:keepNext/>
        <w:pBdr>
          <w:left w:val="single" w:sz="24" w:space="6" w:color="52B69A"/>
        </w:pBdr>
        <w:ind w:left="170"/>
      </w:pPr>
      <w:r>
        <w:t>The company's local manufacturing footprint and localizatio</w:t>
      </w:r>
      <w:r>
        <w:t>n tiers were verified, though direct evidence of named third-party Indian EMS provider partnerships remains limited, leaving it with a clear verifiable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IdeaForge utilizes dedicated production facilities located in Navi Mumbai </w:t>
      </w:r>
      <w:r>
        <w:t>(a 20,000 square foot facility) and Bengaluru, where it builds proprietary flight controllers and autopilots to anchor its vertically integrated operations.</w:t>
      </w:r>
    </w:p>
    <w:p w:rsidR="008F158F" w:rsidRDefault="006426E5">
      <w:pPr>
        <w:keepNext/>
        <w:pBdr>
          <w:left w:val="single" w:sz="24" w:space="6" w:color="52B69A"/>
        </w:pBdr>
        <w:spacing w:before="120" w:after="60"/>
        <w:ind w:left="170"/>
      </w:pPr>
      <w:r>
        <w:rPr>
          <w:b/>
          <w:color w:val="0F172A"/>
          <w:sz w:val="20"/>
        </w:rPr>
        <w:t>Certifications &amp; Export Approvals — scored 100/100</w:t>
      </w:r>
    </w:p>
    <w:p w:rsidR="008F158F" w:rsidRDefault="006426E5">
      <w:pPr>
        <w:keepNext/>
        <w:pBdr>
          <w:left w:val="single" w:sz="24" w:space="6" w:color="52B69A"/>
        </w:pBdr>
        <w:ind w:left="170"/>
      </w:pPr>
      <w:r>
        <w:t>Secondary research confirms third-party DGCA typ</w:t>
      </w:r>
      <w:r>
        <w:t>e certifications for civil and paramilitary deployment alongside formal international NATO codification and military test school qualification, though specific individual SCOMET transactional export clearings were not explicitly detailed in the public doma</w:t>
      </w:r>
      <w:r>
        <w:t>in.</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SWITCH UAV platform achieved global defense export standardization after being officially assigned a NATO Stock Number (NSN) under the NATO Codification System, which was subsequently deployed to train NATO military forces at the </w:t>
      </w:r>
      <w:r>
        <w:t>National Test Pilot School in the United States.</w:t>
      </w:r>
    </w:p>
    <w:p w:rsidR="008F158F" w:rsidRDefault="006426E5">
      <w:pPr>
        <w:keepNext/>
        <w:pBdr>
          <w:left w:val="single" w:sz="24" w:space="6" w:color="52B69A"/>
        </w:pBdr>
        <w:spacing w:before="120" w:after="60"/>
        <w:ind w:left="170"/>
      </w:pPr>
      <w:r>
        <w:rPr>
          <w:b/>
          <w:color w:val="0F172A"/>
          <w:sz w:val="20"/>
        </w:rPr>
        <w:t>Customer &amp; Partner Ecosystem — scored 95/100</w:t>
      </w:r>
    </w:p>
    <w:p w:rsidR="008F158F" w:rsidRDefault="006426E5">
      <w:pPr>
        <w:keepNext/>
        <w:pBdr>
          <w:left w:val="single" w:sz="24" w:space="6" w:color="52B69A"/>
        </w:pBdr>
        <w:ind w:left="170"/>
      </w:pPr>
      <w:r>
        <w:t>Secondary research confirms that the company has a strong footprint with government defense entities like the Indian Army and active global engineering partnershi</w:t>
      </w:r>
      <w:r>
        <w:t>ps, though direct integration metrics with third-party drone OEMs remain limited due to its vertically integrated business model.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Indian Army serves as a prominent defense customer, having awarded ideaForge a major USD 20 million </w:t>
      </w:r>
      <w:r>
        <w:t>emergency contract for its autonomous SWITCH UAV platform.</w:t>
      </w:r>
    </w:p>
    <w:p w:rsidR="008F158F" w:rsidRDefault="006426E5">
      <w:pPr>
        <w:pStyle w:val="Heading2"/>
        <w:pageBreakBefore/>
        <w:shd w:val="clear" w:color="auto" w:fill="002857"/>
        <w:spacing w:after="0"/>
      </w:pPr>
      <w:bookmarkStart w:id="8" w:name="_Toc242370107"/>
      <w:r>
        <w:lastRenderedPageBreak/>
        <w:t>NewSpace Research and Technologies Private Limited</w:t>
      </w:r>
      <w:bookmarkEnd w:id="8"/>
    </w:p>
    <w:p w:rsidR="008F158F" w:rsidRDefault="006426E5">
      <w:pPr>
        <w:shd w:val="clear" w:color="auto" w:fill="002857"/>
        <w:spacing w:after="200"/>
      </w:pPr>
      <w:r>
        <w:rPr>
          <w:color w:val="CBD5E1"/>
          <w:sz w:val="18"/>
        </w:rPr>
        <w:t xml:space="preserve">NewSpace Research &amp; Technologies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96</w:t>
      </w:r>
      <w:r>
        <w:rPr>
          <w:color w:val="CBD5E1"/>
          <w:sz w:val="18"/>
        </w:rPr>
        <w:t xml:space="preserve">     Overall </w:t>
      </w:r>
      <w:r>
        <w:rPr>
          <w:b/>
          <w:color w:val="FFFFFF"/>
          <w:sz w:val="20"/>
        </w:rPr>
        <w:t>96</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w:t>
      </w:r>
      <w:r>
        <w:rPr>
          <w:b/>
          <w:color w:val="0F172A"/>
          <w:sz w:val="20"/>
        </w:rPr>
        <w:t>red 92/100</w:t>
      </w:r>
    </w:p>
    <w:p w:rsidR="008F158F" w:rsidRDefault="006426E5">
      <w:pPr>
        <w:keepNext/>
        <w:pBdr>
          <w:left w:val="single" w:sz="24" w:space="6" w:color="52B69A"/>
        </w:pBdr>
        <w:ind w:left="170"/>
      </w:pPr>
      <w:r>
        <w:t>Secondary research confirms the breadth of the sensor suite and sensor fusion depth for GNSS-denied navigation, but based on primary research, the company has not disclosed specific MTBF figures or the exact number of redundant channels in the f</w:t>
      </w:r>
      <w:r>
        <w:t>light control architecture, leaving this evidence present but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NewSpace integrated the Inertial Labs INS-P system into its operational swarm drone systems delivered to the Indian Army, utilizing a tactical-grade IMU, a </w:t>
      </w:r>
      <w:r>
        <w:t>high-precision GNSS receiver, and a gyro-compensated fluxgate magnetic compass to ensure stable connectivity and 3D orientation tracking.</w:t>
      </w:r>
    </w:p>
    <w:p w:rsidR="008F158F" w:rsidRDefault="006426E5">
      <w:pPr>
        <w:keepNext/>
        <w:pBdr>
          <w:left w:val="single" w:sz="24" w:space="6" w:color="52B69A"/>
        </w:pBdr>
        <w:spacing w:before="120" w:after="60"/>
        <w:ind w:left="170"/>
      </w:pPr>
      <w:r>
        <w:rPr>
          <w:b/>
          <w:color w:val="0F172A"/>
          <w:sz w:val="20"/>
        </w:rPr>
        <w:t>GNSS-Denied Navigation Performance — scored 95/100</w:t>
      </w:r>
    </w:p>
    <w:p w:rsidR="008F158F" w:rsidRDefault="006426E5">
      <w:pPr>
        <w:keepNext/>
        <w:pBdr>
          <w:left w:val="single" w:sz="24" w:space="6" w:color="52B69A"/>
        </w:pBdr>
        <w:ind w:left="170"/>
      </w:pPr>
      <w:r>
        <w:t>Optical SLAM/vision-based algorithms and architectural rollout onto</w:t>
      </w:r>
      <w:r>
        <w:t xml:space="preserve"> specific defense platforms were verified, but precise numerical CEP metrics remain unpublished, leaving the firm's capability self-reported and only partially demonstrated.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company's Visual Navigation System (VNS) is integrated with </w:t>
      </w:r>
      <w:r>
        <w:t>the MOSAIC intelligence platform, utilizing advanced vision-based AI and optical SLAM for satellite-independent path tracking.</w:t>
      </w:r>
    </w:p>
    <w:p w:rsidR="008F158F" w:rsidRDefault="006426E5">
      <w:pPr>
        <w:pStyle w:val="ListBullet"/>
        <w:spacing w:after="60"/>
        <w:ind w:left="510"/>
      </w:pPr>
      <w:r>
        <w:t>Deployment of GPS-denied swarming software on tactical platforms including the Sheshnaag-150 long-range attack drone and autonomo</w:t>
      </w:r>
      <w:r>
        <w:t>us Forest Penetration drones, demonstrated in operational showcases.</w:t>
      </w:r>
    </w:p>
    <w:p w:rsidR="008F158F" w:rsidRDefault="006426E5">
      <w:pPr>
        <w:keepNext/>
        <w:pBdr>
          <w:left w:val="single" w:sz="24" w:space="6" w:color="52B69A"/>
        </w:pBdr>
        <w:spacing w:before="120" w:after="60"/>
        <w:ind w:left="170"/>
      </w:pPr>
      <w:r>
        <w:rPr>
          <w:b/>
          <w:color w:val="0F172A"/>
          <w:sz w:val="20"/>
        </w:rPr>
        <w:t>SWaP-C Optimization — scored 100/100</w:t>
      </w:r>
    </w:p>
    <w:p w:rsidR="008F158F" w:rsidRDefault="006426E5">
      <w:pPr>
        <w:keepNext/>
        <w:pBdr>
          <w:left w:val="single" w:sz="24" w:space="6" w:color="52B69A"/>
        </w:pBdr>
        <w:ind w:left="170"/>
      </w:pPr>
      <w:r>
        <w:t>Secondary research confirms integration density on Indian platforms via the Indian Army contract and the development of the MOSAIC^n low-SWaP navigati</w:t>
      </w:r>
      <w:r>
        <w:t>on architecture; based on primary research, the company has not disclosed exact numerical grams, watts, or unit costs due to undisclosed proprietary data.</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Research and Technologies has developed its proprietary MOSAIC^n intellige</w:t>
      </w:r>
      <w:r>
        <w:t>nce suite, integrating swarm autonomy and computing units into a modular hardware architecture optimized for low space, weight, and power (SWaP).</w:t>
      </w:r>
    </w:p>
    <w:p w:rsidR="008F158F" w:rsidRDefault="006426E5">
      <w:pPr>
        <w:pStyle w:val="ListBullet"/>
        <w:spacing w:after="60"/>
        <w:ind w:left="510"/>
      </w:pPr>
      <w:r>
        <w:t>The company delivered a $15 million contract supplying 100 operational swarm drone units to the Indian Army, e</w:t>
      </w:r>
      <w:r>
        <w:t>stablishing deployment capability and integration density on domestic military drone platforms.</w:t>
      </w:r>
    </w:p>
    <w:p w:rsidR="008F158F" w:rsidRDefault="006426E5">
      <w:pPr>
        <w:keepNext/>
        <w:pBdr>
          <w:left w:val="single" w:sz="24" w:space="6" w:color="52B69A"/>
        </w:pBdr>
        <w:spacing w:before="120" w:after="60"/>
        <w:ind w:left="170"/>
      </w:pPr>
      <w:r>
        <w:rPr>
          <w:b/>
          <w:color w:val="0F172A"/>
          <w:sz w:val="20"/>
        </w:rPr>
        <w:t>Autonomy &amp; Swarm Navigation Software — scored 100/100</w:t>
      </w:r>
    </w:p>
    <w:p w:rsidR="008F158F" w:rsidRDefault="006426E5">
      <w:pPr>
        <w:keepNext/>
        <w:pBdr>
          <w:left w:val="single" w:sz="24" w:space="6" w:color="52B69A"/>
        </w:pBdr>
        <w:ind w:left="170"/>
      </w:pPr>
      <w:r>
        <w:t xml:space="preserve">Secondary research confirms the drone swarm sizes, specific field-level operational handovers, and </w:t>
      </w:r>
      <w:r>
        <w:t>extensive collaborative development projects with both the Indian Army and international defense entities. Based on primary research, the company has not disclosed precise number of discrete internal autonomous software flight modes.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Deli</w:t>
      </w:r>
      <w:r>
        <w:t>veries under a $15 million fast-track contract from the Indian Army were completed by NewSpace Research and Technologies, delivering a swarm of 100 UAV units consisting of the Beluga hexacopter and Nimbus Mk-III quadcopter platforms configured for the Auto</w:t>
      </w:r>
      <w:r>
        <w:t>nomous Surveillance and Armed Drone Swarm (A-SADS) program.</w:t>
      </w:r>
    </w:p>
    <w:p w:rsidR="008F158F" w:rsidRDefault="006426E5">
      <w:pPr>
        <w:pStyle w:val="ListBullet"/>
        <w:spacing w:after="60"/>
        <w:ind w:left="510"/>
      </w:pPr>
      <w:r>
        <w:t>The company has collaborative defense R&amp;D initiatives including the ALFA-S (Air-Launched Flexible Asset Swarm) project developed jointly with Hindustan Aeronautics Limited (HAL), alongside interna</w:t>
      </w:r>
      <w:r>
        <w:t>tional algorithm integration via a technology collaboration with the U.S. Army DEVCOM Army Research Laboratory under the Foreign Technology Assessment Support (FTAS) program.</w:t>
      </w:r>
    </w:p>
    <w:p w:rsidR="008F158F" w:rsidRDefault="006426E5">
      <w:pPr>
        <w:keepNext/>
        <w:pBdr>
          <w:left w:val="single" w:sz="24" w:space="6" w:color="52B69A"/>
        </w:pBdr>
        <w:spacing w:before="120" w:after="60"/>
        <w:ind w:left="170"/>
      </w:pPr>
      <w:r>
        <w:rPr>
          <w:b/>
          <w:color w:val="0F172A"/>
          <w:sz w:val="20"/>
        </w:rPr>
        <w:t>Environmental &amp; EMI Resilience — scored 96/100</w:t>
      </w:r>
    </w:p>
    <w:p w:rsidR="008F158F" w:rsidRDefault="006426E5">
      <w:pPr>
        <w:keepNext/>
        <w:pBdr>
          <w:left w:val="single" w:sz="24" w:space="6" w:color="52B69A"/>
        </w:pBdr>
        <w:ind w:left="170"/>
      </w:pPr>
      <w:r>
        <w:t>Secondary research confirms operat</w:t>
      </w:r>
      <w:r>
        <w:t>ional uptime and testing in high-altitude environments through multiple real-world army trials, but based on primary research, the company has not disclosed formal laboratory-certified MIL-STD-810/461 test reports or specific ingress protection (IP) rating</w:t>
      </w:r>
      <w:r>
        <w: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successfully tested its 100-kg MTOW class drone at Umling La Pass in Ladakh at an operational altitude of 6,200 meters (19,024 feet), demonstrating high-altitude environmental capability matching or exceeding international ben</w:t>
      </w:r>
      <w:r>
        <w:t>chmarks.</w:t>
      </w:r>
    </w:p>
    <w:p w:rsidR="008F158F" w:rsidRDefault="006426E5">
      <w:pPr>
        <w:pStyle w:val="ListBullet"/>
        <w:spacing w:after="60"/>
        <w:ind w:left="510"/>
      </w:pPr>
      <w:r>
        <w:lastRenderedPageBreak/>
        <w:t>NewSpace's solar-powered High Altitude Pseudo-Satellite (HAPS) prototype completed long-endurance flights exceeding 21 to 27 hours at altitudes above 26,000 feet, demonstrating structural and environmental resilience under extreme thin-air conditi</w:t>
      </w:r>
      <w:r>
        <w:t>ons.</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100/100</w:t>
      </w:r>
    </w:p>
    <w:p w:rsidR="008F158F" w:rsidRDefault="006426E5">
      <w:pPr>
        <w:keepNext/>
        <w:pBdr>
          <w:left w:val="single" w:sz="24" w:space="6" w:color="52B69A"/>
        </w:pBdr>
        <w:ind w:left="170"/>
      </w:pPr>
      <w:r>
        <w:t>NewSpace Research and Technologies shows market-leading capability through high-value, third-party verified defense contracts for advanced UAV and swarming systems with the</w:t>
      </w:r>
      <w:r>
        <w:t xml:space="preserve"> Indian Armed Forces.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Research and Technologies secured a contract from the Indian Ministry of Defence under the iDEX initiative for solar-powered Medium Altitude Persistent Surveillance System (MAPSS) UAVs.</w:t>
      </w:r>
    </w:p>
    <w:p w:rsidR="008F158F" w:rsidRDefault="006426E5">
      <w:pPr>
        <w:pStyle w:val="ListBullet"/>
        <w:spacing w:after="60"/>
        <w:ind w:left="510"/>
      </w:pPr>
      <w:r>
        <w:t>The company was award</w:t>
      </w:r>
      <w:r>
        <w:t>ed a procurement contract by the Indian Army to deliver autonomous surveillance and armed drone swarm (A-SADS) units.</w:t>
      </w:r>
    </w:p>
    <w:p w:rsidR="008F158F" w:rsidRDefault="006426E5">
      <w:pPr>
        <w:keepNext/>
        <w:pBdr>
          <w:left w:val="single" w:sz="24" w:space="6" w:color="52B69A"/>
        </w:pBdr>
        <w:spacing w:before="120" w:after="60"/>
        <w:ind w:left="170"/>
      </w:pPr>
      <w:r>
        <w:rPr>
          <w:b/>
          <w:color w:val="0F172A"/>
          <w:sz w:val="20"/>
        </w:rPr>
        <w:t>Revenue &amp; Funding Traction — scored 95/100</w:t>
      </w:r>
    </w:p>
    <w:p w:rsidR="008F158F" w:rsidRDefault="006426E5">
      <w:pPr>
        <w:keepNext/>
        <w:pBdr>
          <w:left w:val="single" w:sz="24" w:space="6" w:color="52B69A"/>
        </w:pBdr>
        <w:ind w:left="170"/>
      </w:pPr>
      <w:r>
        <w:t>The company shows clear, third-party verified capability with significant institutional funding</w:t>
      </w:r>
      <w:r>
        <w:t xml:space="preserve"> rounds and military contracts tied to its UAV platforms.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Research and Technologies (NRT) has raised over $73 million to $77 million in total funding through multiple rounds, including a $52 million bridge round from institutiona</w:t>
      </w:r>
      <w:r>
        <w:t>l backers, and is in talks for a $35–40 million Series C round.</w:t>
      </w:r>
    </w:p>
    <w:p w:rsidR="008F158F" w:rsidRDefault="006426E5">
      <w:pPr>
        <w:pStyle w:val="ListBullet"/>
        <w:spacing w:after="60"/>
        <w:ind w:left="510"/>
      </w:pPr>
      <w:r>
        <w:t>Financial intelligence tracking indicates NRT's revenue reached $13.5 million in FY23 and $12.2 million in FY25, supplemented by an $18.6 million Indian Army contract for solar-powered UAVs.</w:t>
      </w:r>
    </w:p>
    <w:p w:rsidR="008F158F" w:rsidRDefault="006426E5">
      <w:pPr>
        <w:keepNext/>
        <w:pBdr>
          <w:left w:val="single" w:sz="24" w:space="6" w:color="52B69A"/>
        </w:pBdr>
        <w:spacing w:before="120" w:after="60"/>
        <w:ind w:left="170"/>
      </w:pPr>
      <w:r>
        <w:rPr>
          <w:b/>
          <w:color w:val="0F172A"/>
          <w:sz w:val="20"/>
        </w:rPr>
        <w:t>Domestic Manufacturing &amp; Supply Chain — scored 95/100</w:t>
      </w:r>
    </w:p>
    <w:p w:rsidR="008F158F" w:rsidRDefault="006426E5">
      <w:pPr>
        <w:keepNext/>
        <w:pBdr>
          <w:left w:val="single" w:sz="24" w:space="6" w:color="52B69A"/>
        </w:pBdr>
        <w:ind w:left="170"/>
      </w:pPr>
      <w:r>
        <w:t>The company shows a clear and verifiable domestic capability with a multi-acre manufacturing footprint in a major defense industrial corridor alongside an internal strategic sourcing framework, though s</w:t>
      </w:r>
      <w:r>
        <w:t>pecific local sourcing percentages or third-party validated EMS partner lists for its core navigation electronics are not fully public.</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Research and Technologies (NRT) has been allotted 3.5 acres of land for a dedicated UAV manuf</w:t>
      </w:r>
      <w:r>
        <w:t>acturing facility in the Aligarh node of the Uttar Pradesh Defence Industrial Corridor (UPDIC).</w:t>
      </w:r>
    </w:p>
    <w:p w:rsidR="008F158F" w:rsidRDefault="006426E5">
      <w:pPr>
        <w:pStyle w:val="ListBullet"/>
        <w:spacing w:after="60"/>
        <w:ind w:left="510"/>
      </w:pPr>
      <w:r>
        <w:t>NRT maintains an active domestic supply chain team, actively hiring for roles like "Manager - Sourcing &amp; Development" and "Strategic Sourcing Engineer" specific</w:t>
      </w:r>
      <w:r>
        <w:t>ally tasked with building out local supplier networks for critical defense-grade aerospace components.</w:t>
      </w:r>
    </w:p>
    <w:p w:rsidR="008F158F" w:rsidRDefault="006426E5">
      <w:pPr>
        <w:keepNext/>
        <w:pBdr>
          <w:left w:val="single" w:sz="24" w:space="6" w:color="52B69A"/>
        </w:pBdr>
        <w:spacing w:before="120" w:after="60"/>
        <w:ind w:left="170"/>
      </w:pPr>
      <w:r>
        <w:rPr>
          <w:b/>
          <w:color w:val="0F172A"/>
          <w:sz w:val="20"/>
        </w:rPr>
        <w:t>Certifications &amp; Export Approvals — scored 90/100</w:t>
      </w:r>
    </w:p>
    <w:p w:rsidR="008F158F" w:rsidRDefault="006426E5">
      <w:pPr>
        <w:keepNext/>
        <w:pBdr>
          <w:left w:val="single" w:sz="24" w:space="6" w:color="52B69A"/>
        </w:pBdr>
        <w:ind w:left="170"/>
      </w:pPr>
      <w:r>
        <w:t>The company shows clear, verifiable military capability through direct MoD contracts and NATO NCAGE reg</w:t>
      </w:r>
      <w:r>
        <w:t>istration.</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Research and Technologies holds a NATO Commercial and Government Entity (NCAGE) code (No: 6513Y), establishing formal military entity qualification.</w:t>
      </w:r>
    </w:p>
    <w:p w:rsidR="008F158F" w:rsidRDefault="006426E5">
      <w:pPr>
        <w:pStyle w:val="ListBullet"/>
        <w:spacing w:after="60"/>
        <w:ind w:left="510"/>
      </w:pPr>
      <w:r>
        <w:t>The company has secured defense contracts from the Indian Ministry of</w:t>
      </w:r>
      <w:r>
        <w:t xml:space="preserve"> Defence (MoD) for its autonomous systems.</w:t>
      </w:r>
    </w:p>
    <w:p w:rsidR="008F158F" w:rsidRDefault="006426E5">
      <w:pPr>
        <w:keepNext/>
        <w:pBdr>
          <w:left w:val="single" w:sz="24" w:space="6" w:color="52B69A"/>
        </w:pBdr>
        <w:spacing w:before="120" w:after="60"/>
        <w:ind w:left="170"/>
      </w:pPr>
      <w:r>
        <w:rPr>
          <w:b/>
          <w:color w:val="0F172A"/>
          <w:sz w:val="20"/>
        </w:rPr>
        <w:t>Customer &amp; Partner Ecosystem — scored 100/100</w:t>
      </w:r>
    </w:p>
    <w:p w:rsidR="008F158F" w:rsidRDefault="006426E5">
      <w:pPr>
        <w:keepNext/>
        <w:pBdr>
          <w:left w:val="single" w:sz="24" w:space="6" w:color="52B69A"/>
        </w:pBdr>
        <w:ind w:left="170"/>
      </w:pPr>
      <w:r>
        <w:t>The company shows a market-leading ecosystem, verified by multi-million dollar defense procurement orders from Indian government agencies and an active, cross-border r</w:t>
      </w:r>
      <w:r>
        <w:t>esearch partnership with the U.S. military.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NewSpace Research and Technologies has secured high-value defense contracts from the Indian Armed Forces, including a ₹168 crore order for its solar-powered Medium Altitude Persistent Surveillan</w:t>
      </w:r>
      <w:r>
        <w:t>ce System (MAPSS), multiple iDEX contracts for High Altitude Pseudo Satellite (HAPS) platforms for the Indian Air Force and Navy, and an initial $15 million contract to deliver its first operational autonomous swarm drone system to the Indian Army.</w:t>
      </w:r>
    </w:p>
    <w:p w:rsidR="008F158F" w:rsidRDefault="006426E5">
      <w:pPr>
        <w:pStyle w:val="ListBullet"/>
        <w:spacing w:after="60"/>
        <w:ind w:left="510"/>
      </w:pPr>
      <w:r>
        <w:t>Globall</w:t>
      </w:r>
      <w:r>
        <w:t>y, the company has entered a technology collaboration with the U.S. Army DEVCOM Army Research Laboratory to integrate its proprietary collaborative autonomy suite (MOSAIC) for multi-agent sensing on Blue UAS-approved hardware, and holds industrial partners</w:t>
      </w:r>
      <w:r>
        <w:t>hips including an MoU with Honeywell to collaborate on resilient navigation systems for GNSS-denied environments.</w:t>
      </w:r>
    </w:p>
    <w:p w:rsidR="008F158F" w:rsidRDefault="006426E5">
      <w:pPr>
        <w:pStyle w:val="Heading2"/>
        <w:pageBreakBefore/>
        <w:shd w:val="clear" w:color="auto" w:fill="002857"/>
        <w:spacing w:after="0"/>
      </w:pPr>
      <w:bookmarkStart w:id="9" w:name="_Toc242370108"/>
      <w:r>
        <w:lastRenderedPageBreak/>
        <w:t>Raphe mPhibr Pvt. Ltd.</w:t>
      </w:r>
      <w:bookmarkEnd w:id="9"/>
    </w:p>
    <w:p w:rsidR="008F158F" w:rsidRDefault="006426E5">
      <w:pPr>
        <w:shd w:val="clear" w:color="auto" w:fill="002857"/>
        <w:spacing w:after="200"/>
      </w:pPr>
      <w:r>
        <w:rPr>
          <w:color w:val="CBD5E1"/>
          <w:sz w:val="18"/>
        </w:rPr>
        <w:t xml:space="preserve">Raphe mPhibr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97</w:t>
      </w:r>
      <w:r>
        <w:rPr>
          <w:color w:val="CBD5E1"/>
          <w:sz w:val="18"/>
        </w:rPr>
        <w:t xml:space="preserve">     Overall </w:t>
      </w:r>
      <w:r>
        <w:rPr>
          <w:b/>
          <w:color w:val="FFFFFF"/>
          <w:sz w:val="20"/>
        </w:rPr>
        <w:t>94</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 xml:space="preserve">Navigation Sensor Suite &amp; </w:t>
      </w:r>
      <w:r>
        <w:rPr>
          <w:b/>
          <w:color w:val="0F172A"/>
          <w:sz w:val="20"/>
        </w:rPr>
        <w:t>Redundancy — scored 92/100</w:t>
      </w:r>
    </w:p>
    <w:p w:rsidR="008F158F" w:rsidRDefault="006426E5">
      <w:pPr>
        <w:keepNext/>
        <w:pBdr>
          <w:left w:val="single" w:sz="24" w:space="6" w:color="52B69A"/>
        </w:pBdr>
        <w:ind w:left="170"/>
      </w:pPr>
      <w:r>
        <w:t>The company validates its software-driven sensor fusion capability and GNSS-denied operational success through thousands of military flight hours. Based on primary research, the company has not disclosed further details.</w:t>
      </w:r>
    </w:p>
    <w:p w:rsidR="008F158F" w:rsidRDefault="006426E5">
      <w:pPr>
        <w:keepNext/>
        <w:spacing w:after="40"/>
        <w:ind w:left="170"/>
      </w:pPr>
      <w:r>
        <w:rPr>
          <w:b/>
          <w:caps/>
          <w:color w:val="64748B"/>
          <w:sz w:val="15"/>
        </w:rPr>
        <w:t>Supporti</w:t>
      </w:r>
      <w:r>
        <w:rPr>
          <w:b/>
          <w:caps/>
          <w:color w:val="64748B"/>
          <w:sz w:val="15"/>
        </w:rPr>
        <w:t>ng points</w:t>
      </w:r>
    </w:p>
    <w:p w:rsidR="008F158F" w:rsidRDefault="006426E5">
      <w:pPr>
        <w:pStyle w:val="ListBullet"/>
        <w:spacing w:after="60"/>
        <w:ind w:left="510"/>
      </w:pPr>
      <w:r>
        <w:t>Raphe mPhibr indigenously designs and manufactures its own proprietary, military-grade Flight Control Unit (FCU) which has logged over 5,000 operational flight hours, processing multi-sensor data through custom control algorithms for autonomous n</w:t>
      </w:r>
      <w:r>
        <w:t>avigation.</w:t>
      </w:r>
    </w:p>
    <w:p w:rsidR="008F158F" w:rsidRDefault="006426E5">
      <w:pPr>
        <w:pStyle w:val="ListBullet"/>
        <w:spacing w:after="60"/>
        <w:ind w:left="510"/>
      </w:pPr>
      <w:r>
        <w:t>The company utilizes SLAM-based autonomous navigation and tactical waypoint maneuvering to achieve fully operational flight paths in GPS-jammed and GNSS-denied environments.</w:t>
      </w:r>
    </w:p>
    <w:p w:rsidR="008F158F" w:rsidRDefault="006426E5">
      <w:pPr>
        <w:keepNext/>
        <w:pBdr>
          <w:left w:val="single" w:sz="24" w:space="6" w:color="52B69A"/>
        </w:pBdr>
        <w:spacing w:before="120" w:after="60"/>
        <w:ind w:left="170"/>
      </w:pPr>
      <w:r>
        <w:rPr>
          <w:b/>
          <w:color w:val="0F172A"/>
          <w:sz w:val="20"/>
        </w:rPr>
        <w:t>GNSS-Denied Navigation Performance — scored 97/100</w:t>
      </w:r>
    </w:p>
    <w:p w:rsidR="008F158F" w:rsidRDefault="006426E5">
      <w:pPr>
        <w:keepNext/>
        <w:pBdr>
          <w:left w:val="single" w:sz="24" w:space="6" w:color="52B69A"/>
        </w:pBdr>
        <w:ind w:left="170"/>
      </w:pPr>
      <w:r>
        <w:t>Raphe mPhibr shows c</w:t>
      </w:r>
      <w:r>
        <w:t>lear, vertically integrated capability and active deployment of GNSS-denied navigation by the Indian military.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Raphe mPhibr incorporates built-in simultaneous local</w:t>
      </w:r>
      <w:r>
        <w:t>ization and mapping (SLAM) algorithms into its platforms to sustain autonomous navigation, spatial mapping, and tactical waypoint maneuvering in complex, hazard-prone terrains or GPS-jammed, GNSS-denied environments.</w:t>
      </w:r>
    </w:p>
    <w:p w:rsidR="008F158F" w:rsidRDefault="006426E5">
      <w:pPr>
        <w:pStyle w:val="ListBullet"/>
        <w:spacing w:after="60"/>
        <w:ind w:left="510"/>
      </w:pPr>
      <w:r>
        <w:t>The company is gaining prominence for i</w:t>
      </w:r>
      <w:r>
        <w:t>ts armed drones and AI-driven swarm technologies deployed by the Indian military, which are designed to operate dynamically in contested airspace and electronic jamming scenarios.</w:t>
      </w:r>
    </w:p>
    <w:p w:rsidR="008F158F" w:rsidRDefault="006426E5">
      <w:pPr>
        <w:keepNext/>
        <w:pBdr>
          <w:left w:val="single" w:sz="24" w:space="6" w:color="52B69A"/>
        </w:pBdr>
        <w:spacing w:before="120" w:after="60"/>
        <w:ind w:left="170"/>
      </w:pPr>
      <w:r>
        <w:rPr>
          <w:b/>
          <w:color w:val="0F172A"/>
          <w:sz w:val="20"/>
        </w:rPr>
        <w:t>SWaP-C Optimization — scored 96/100</w:t>
      </w:r>
    </w:p>
    <w:p w:rsidR="008F158F" w:rsidRDefault="006426E5">
      <w:pPr>
        <w:keepNext/>
        <w:pBdr>
          <w:left w:val="single" w:sz="24" w:space="6" w:color="52B69A"/>
        </w:pBdr>
        <w:ind w:left="170"/>
      </w:pPr>
      <w:r>
        <w:t>The company shows clear indigenization a</w:t>
      </w:r>
      <w:r>
        <w:t>nd deployment capability for flight controls within the Indian defense ecosystem, but lacks verifiable third-party public data for specific SWaP-C technical metrics. Based on primary research, the company has not disclosed further details.</w:t>
      </w:r>
    </w:p>
    <w:p w:rsidR="008F158F" w:rsidRDefault="006426E5">
      <w:pPr>
        <w:keepNext/>
        <w:spacing w:after="40"/>
        <w:ind w:left="170"/>
      </w:pPr>
      <w:r>
        <w:rPr>
          <w:b/>
          <w:caps/>
          <w:color w:val="64748B"/>
          <w:sz w:val="15"/>
        </w:rPr>
        <w:t>Supporting point</w:t>
      </w:r>
      <w:r>
        <w:rPr>
          <w:b/>
          <w:caps/>
          <w:color w:val="64748B"/>
          <w:sz w:val="15"/>
        </w:rPr>
        <w:t>s</w:t>
      </w:r>
    </w:p>
    <w:p w:rsidR="008F158F" w:rsidRDefault="006426E5">
      <w:pPr>
        <w:pStyle w:val="ListBullet"/>
        <w:spacing w:after="60"/>
        <w:ind w:left="510"/>
      </w:pPr>
      <w:r>
        <w:t>Raphe mPhibr vertically integrates its manufacturing ecosystem in Noida, producing its own proprietary autopilots, flight controllers, and inertial navigation systems in-house.</w:t>
      </w:r>
    </w:p>
    <w:p w:rsidR="008F158F" w:rsidRDefault="006426E5">
      <w:pPr>
        <w:pStyle w:val="ListBullet"/>
        <w:spacing w:after="60"/>
        <w:ind w:left="510"/>
      </w:pPr>
      <w:r>
        <w:t>General documentation notes that the company designs high-density electronics</w:t>
      </w:r>
      <w:r>
        <w:t xml:space="preserve"> and integrates their proprietary software and flight controls to reduce unladen weight. Based on primary research, the company has not disclosed specific SWaP-C metrics for its standalone navigation modules.</w:t>
      </w:r>
    </w:p>
    <w:p w:rsidR="008F158F" w:rsidRDefault="006426E5">
      <w:pPr>
        <w:keepNext/>
        <w:pBdr>
          <w:left w:val="single" w:sz="24" w:space="6" w:color="52B69A"/>
        </w:pBdr>
        <w:spacing w:before="120" w:after="60"/>
        <w:ind w:left="170"/>
      </w:pPr>
      <w:r>
        <w:rPr>
          <w:b/>
          <w:color w:val="0F172A"/>
          <w:sz w:val="20"/>
        </w:rPr>
        <w:t>Autonomy &amp; Swarm Navigation Software — scored 9</w:t>
      </w:r>
      <w:r>
        <w:rPr>
          <w:b/>
          <w:color w:val="0F172A"/>
          <w:sz w:val="20"/>
        </w:rPr>
        <w:t>8/100</w:t>
      </w:r>
    </w:p>
    <w:p w:rsidR="008F158F" w:rsidRDefault="006426E5">
      <w:pPr>
        <w:keepNext/>
        <w:pBdr>
          <w:left w:val="single" w:sz="24" w:space="6" w:color="52B69A"/>
        </w:pBdr>
        <w:ind w:left="170"/>
      </w:pPr>
      <w:r>
        <w:t>The company shows market-leading, third-party verified capability through documented drone swarm architectures of up to 100 units and official recognition of active operational deployment by the Indian Ministry of Defence.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Raphe </w:t>
      </w:r>
      <w:r>
        <w:t>mPhibr has developed SLAM-based autonomous navigation for GNSS-denied environments and an AI-enabled swarm architecture capable of coordinating up to 100 UAVs with peer-to-peer communication ranges up to 5 km.</w:t>
      </w:r>
    </w:p>
    <w:p w:rsidR="008F158F" w:rsidRDefault="006426E5">
      <w:pPr>
        <w:pStyle w:val="ListBullet"/>
        <w:spacing w:after="60"/>
        <w:ind w:left="510"/>
      </w:pPr>
      <w:r>
        <w:t>The company's swarm drones (including the Nist</w:t>
      </w:r>
      <w:r>
        <w:t>aar swarm drone system) were officially contracted by the Indian Army and successfully deployed operationally, as confirmed by Indian Defence Minister Rajnath Singh.</w:t>
      </w:r>
    </w:p>
    <w:p w:rsidR="008F158F" w:rsidRDefault="006426E5">
      <w:pPr>
        <w:keepNext/>
        <w:pBdr>
          <w:left w:val="single" w:sz="24" w:space="6" w:color="52B69A"/>
        </w:pBdr>
        <w:spacing w:before="120" w:after="60"/>
        <w:ind w:left="170"/>
      </w:pPr>
      <w:r>
        <w:rPr>
          <w:b/>
          <w:color w:val="0F172A"/>
          <w:sz w:val="20"/>
        </w:rPr>
        <w:t>Environmental &amp; EMI Resilience — scored 79/100</w:t>
      </w:r>
    </w:p>
    <w:p w:rsidR="008F158F" w:rsidRDefault="006426E5">
      <w:pPr>
        <w:keepNext/>
        <w:pBdr>
          <w:left w:val="single" w:sz="24" w:space="6" w:color="52B69A"/>
        </w:pBdr>
        <w:ind w:left="170"/>
      </w:pPr>
      <w:r>
        <w:t>The company demonstrates practical field de</w:t>
      </w:r>
      <w:r>
        <w:t>ployment in harsh environments, but reliance on self-reported military-grade claims without publicly accessible independent test reports leaves this capability partially verified. Based on primary research, the company has not disclosed further details.</w:t>
      </w:r>
    </w:p>
    <w:p w:rsidR="008F158F" w:rsidRDefault="006426E5">
      <w:pPr>
        <w:keepNext/>
        <w:spacing w:after="40"/>
        <w:ind w:left="170"/>
      </w:pPr>
      <w:r>
        <w:rPr>
          <w:b/>
          <w:caps/>
          <w:color w:val="64748B"/>
          <w:sz w:val="15"/>
        </w:rPr>
        <w:t>Su</w:t>
      </w:r>
      <w:r>
        <w:rPr>
          <w:b/>
          <w:caps/>
          <w:color w:val="64748B"/>
          <w:sz w:val="15"/>
        </w:rPr>
        <w:t>pporting points</w:t>
      </w:r>
    </w:p>
    <w:p w:rsidR="008F158F" w:rsidRDefault="006426E5">
      <w:pPr>
        <w:pStyle w:val="ListBullet"/>
        <w:spacing w:after="60"/>
        <w:ind w:left="510"/>
      </w:pPr>
      <w:r>
        <w:t>Raphe mPhibr designs and manufactures indigenous autonomous drone systems and proprietary flight control units deployed by the Indian Army in high-altitude border sectors.</w:t>
      </w:r>
    </w:p>
    <w:p w:rsidR="008F158F" w:rsidRDefault="006426E5">
      <w:pPr>
        <w:pStyle w:val="ListBullet"/>
        <w:spacing w:after="60"/>
        <w:ind w:left="510"/>
      </w:pPr>
      <w:r>
        <w:t xml:space="preserve">While the company highlights rugged, military-grade designs capable </w:t>
      </w:r>
      <w:r>
        <w:t>of operating in extreme environmental conditions, formal third-party laboratory test reports for MIL-STD-810 or MIL-STD-461 compliance are not accessible through secondary research.</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96/</w:t>
      </w:r>
      <w:r>
        <w:rPr>
          <w:b/>
          <w:color w:val="0F172A"/>
          <w:sz w:val="20"/>
        </w:rPr>
        <w:t>100</w:t>
      </w:r>
    </w:p>
    <w:p w:rsidR="008F158F" w:rsidRDefault="006426E5">
      <w:pPr>
        <w:keepNext/>
        <w:pBdr>
          <w:left w:val="single" w:sz="24" w:space="6" w:color="52B69A"/>
        </w:pBdr>
        <w:ind w:left="170"/>
      </w:pPr>
      <w:r>
        <w:t>Secondary research confirms active contract awards for military-grade drone systems and formal bid participation in major MoD UAV tenders, though exact numerical order backlogs or total values for existing navigation contracts remain classified.</w:t>
      </w:r>
    </w:p>
    <w:p w:rsidR="008F158F" w:rsidRDefault="006426E5">
      <w:pPr>
        <w:keepNext/>
        <w:spacing w:after="40"/>
        <w:ind w:left="170"/>
      </w:pPr>
      <w:r>
        <w:rPr>
          <w:b/>
          <w:caps/>
          <w:color w:val="64748B"/>
          <w:sz w:val="15"/>
        </w:rPr>
        <w:t>Suppor</w:t>
      </w:r>
      <w:r>
        <w:rPr>
          <w:b/>
          <w:caps/>
          <w:color w:val="64748B"/>
          <w:sz w:val="15"/>
        </w:rPr>
        <w:t>ting points</w:t>
      </w:r>
    </w:p>
    <w:p w:rsidR="008F158F" w:rsidRDefault="006426E5">
      <w:pPr>
        <w:pStyle w:val="ListBullet"/>
        <w:spacing w:after="60"/>
        <w:ind w:left="510"/>
      </w:pPr>
      <w:r>
        <w:t>Raphe mPhibr secured contracts with the Indian Army for its "Nistaar" swarm drones and "Raven" load-carrying cargo drones equipped with indigenously developed "Advanced Control Algorithms" for stable high-altitude flight operations, as reported</w:t>
      </w:r>
      <w:r>
        <w:t xml:space="preserve"> by HowToCrackSSB.</w:t>
      </w:r>
    </w:p>
    <w:p w:rsidR="008F158F" w:rsidRDefault="006426E5">
      <w:pPr>
        <w:keepNext/>
        <w:pBdr>
          <w:left w:val="single" w:sz="24" w:space="6" w:color="52B69A"/>
        </w:pBdr>
        <w:spacing w:before="120" w:after="60"/>
        <w:ind w:left="170"/>
      </w:pPr>
      <w:r>
        <w:rPr>
          <w:b/>
          <w:color w:val="0F172A"/>
          <w:sz w:val="20"/>
        </w:rPr>
        <w:t>Revenue &amp; Funding Traction — scored 100/100</w:t>
      </w:r>
    </w:p>
    <w:p w:rsidR="008F158F" w:rsidRDefault="006426E5">
      <w:pPr>
        <w:keepNext/>
        <w:pBdr>
          <w:left w:val="single" w:sz="24" w:space="6" w:color="52B69A"/>
        </w:pBdr>
        <w:ind w:left="170"/>
      </w:pPr>
      <w:r>
        <w:t>Secondary research confirms the company's external funding, valuation, and annual revenue growth through audited filings and financial trackers, though based on primary research, the company ha</w:t>
      </w:r>
      <w:r>
        <w:t>s not disclosed navigation-specific revenue.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 June 2025, Raphe mPhibr secured a $100 million Series B funding round led by General Catalyst, raising its total funding to $145 million and valuing the company at nearly $900 million.</w:t>
      </w:r>
    </w:p>
    <w:p w:rsidR="008F158F" w:rsidRDefault="006426E5">
      <w:pPr>
        <w:pStyle w:val="ListBullet"/>
        <w:spacing w:after="60"/>
        <w:ind w:left="510"/>
      </w:pPr>
      <w:r>
        <w:t>Accor</w:t>
      </w:r>
      <w:r>
        <w:t>ding to audited Ministry of Corporate Affairs filings and financial data from Inc42, Raphe mPhibr's operating revenue grew by 210.7% year-on-year from ₹86.1 crore in FY24 to ₹267.6 crore in FY25, with a profit after tax of ₹6.5 crore.</w:t>
      </w:r>
    </w:p>
    <w:p w:rsidR="008F158F" w:rsidRDefault="006426E5">
      <w:pPr>
        <w:keepNext/>
        <w:pBdr>
          <w:left w:val="single" w:sz="24" w:space="6" w:color="52B69A"/>
        </w:pBdr>
        <w:spacing w:before="120" w:after="60"/>
        <w:ind w:left="170"/>
      </w:pPr>
      <w:r>
        <w:rPr>
          <w:b/>
          <w:color w:val="0F172A"/>
          <w:sz w:val="20"/>
        </w:rPr>
        <w:t>Domestic Manufacturin</w:t>
      </w:r>
      <w:r>
        <w:rPr>
          <w:b/>
          <w:color w:val="0F172A"/>
          <w:sz w:val="20"/>
        </w:rPr>
        <w:t>g &amp; Supply Chain — scored 100/100</w:t>
      </w:r>
    </w:p>
    <w:p w:rsidR="008F158F" w:rsidRDefault="006426E5">
      <w:pPr>
        <w:keepNext/>
        <w:pBdr>
          <w:left w:val="single" w:sz="24" w:space="6" w:color="52B69A"/>
        </w:pBdr>
        <w:ind w:left="170"/>
      </w:pPr>
      <w:r>
        <w:t>Secondary research confirms the company's extensive local footprint, with multiple Noida facilities, and its high indigenous sourcing/in-house production philosophy for navigation hardware, but specific external partnershi</w:t>
      </w:r>
      <w:r>
        <w:t>ps with domestic EMS providers or localized percentage breakdowns remain self-reported by the company rather than audited by an independent third party, leaving it with a clear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Raphe mPhibr operates a 4-acre research, developm</w:t>
      </w:r>
      <w:r>
        <w:t xml:space="preserve">ent, and manufacturing hub in Phase-2, Noida, producing components like Surface Mount Technology (SMT) lines for flight controllers and an additive manufacturing center with over 80 3D printers, which was recently expanded by a 12-acre land acquisition in </w:t>
      </w:r>
      <w:r>
        <w:t>Sector-81, Noida.</w:t>
      </w:r>
    </w:p>
    <w:p w:rsidR="008F158F" w:rsidRDefault="006426E5">
      <w:pPr>
        <w:keepNext/>
        <w:pBdr>
          <w:left w:val="single" w:sz="24" w:space="6" w:color="52B69A"/>
        </w:pBdr>
        <w:spacing w:before="120" w:after="60"/>
        <w:ind w:left="170"/>
      </w:pPr>
      <w:r>
        <w:rPr>
          <w:b/>
          <w:color w:val="0F172A"/>
          <w:sz w:val="20"/>
        </w:rPr>
        <w:t>Certifications &amp; Export Approvals — scored 92/100</w:t>
      </w:r>
    </w:p>
    <w:p w:rsidR="008F158F" w:rsidRDefault="006426E5">
      <w:pPr>
        <w:keepNext/>
        <w:pBdr>
          <w:left w:val="single" w:sz="24" w:space="6" w:color="52B69A"/>
        </w:pBdr>
        <w:ind w:left="170"/>
      </w:pPr>
      <w:r>
        <w:t>Secondary research confirms the company's military supply footprint and initial export licensing, but public confirmation of specific formal certifications such as DGCA type certificates o</w:t>
      </w:r>
      <w:r>
        <w:t>r global NATO qualifications for standalone navigation subsystems remains unavailable, leaving it with a proven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has secured baseline export licenses to facilitate its international expansion into foreign military a</w:t>
      </w:r>
      <w:r>
        <w:t>nd defense markets, as reported in a company disclosure via TechCrunch.</w:t>
      </w:r>
    </w:p>
    <w:p w:rsidR="008F158F" w:rsidRDefault="006426E5">
      <w:pPr>
        <w:pStyle w:val="ListBullet"/>
        <w:spacing w:after="60"/>
        <w:ind w:left="510"/>
      </w:pPr>
      <w:r>
        <w:t>The firm has supplied proprietary unmanned navigation systems and autopilots utilized in operations by military clients, as noted in industry reporting and professional network sources</w:t>
      </w:r>
      <w:r>
        <w:t>.</w:t>
      </w:r>
    </w:p>
    <w:p w:rsidR="008F158F" w:rsidRDefault="006426E5">
      <w:pPr>
        <w:keepNext/>
        <w:pBdr>
          <w:left w:val="single" w:sz="24" w:space="6" w:color="52B69A"/>
        </w:pBdr>
        <w:spacing w:before="120" w:after="60"/>
        <w:ind w:left="170"/>
      </w:pPr>
      <w:r>
        <w:rPr>
          <w:b/>
          <w:color w:val="0F172A"/>
          <w:sz w:val="20"/>
        </w:rPr>
        <w:t>Customer &amp; Partner Ecosystem — scored 95/100</w:t>
      </w:r>
    </w:p>
    <w:p w:rsidR="008F158F" w:rsidRDefault="006426E5">
      <w:pPr>
        <w:keepNext/>
        <w:pBdr>
          <w:left w:val="single" w:sz="24" w:space="6" w:color="52B69A"/>
        </w:pBdr>
        <w:ind w:left="170"/>
      </w:pPr>
      <w:r>
        <w:t xml:space="preserve">Secondary research confirms key government client contracts and technology partnerships, but there is limited verifiable public evidence of broader third-party commercial drone OEMs using its standalone </w:t>
      </w:r>
      <w:r>
        <w:t>navigation solutions, leaving this a clear verifiable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secured critical drone contracts directly with the Indian Army for high-altitude logistics drones and quadcopter drones, establishing a deeply integrated footpr</w:t>
      </w:r>
      <w:r>
        <w:t>int within Indian government agencies.</w:t>
      </w:r>
    </w:p>
    <w:p w:rsidR="008F158F" w:rsidRDefault="006426E5">
      <w:pPr>
        <w:pStyle w:val="ListBullet"/>
        <w:spacing w:after="60"/>
        <w:ind w:left="510"/>
      </w:pPr>
      <w:r>
        <w:t>To augment its software simulation and sensor technology stacks, Raphe mPhibr established active international partnerships with global technology and aerospace entities.</w:t>
      </w:r>
    </w:p>
    <w:p w:rsidR="008F158F" w:rsidRDefault="006426E5">
      <w:pPr>
        <w:pStyle w:val="Heading2"/>
        <w:pageBreakBefore/>
        <w:shd w:val="clear" w:color="auto" w:fill="002857"/>
        <w:spacing w:after="0"/>
      </w:pPr>
      <w:bookmarkStart w:id="10" w:name="_Toc242370109"/>
      <w:r>
        <w:lastRenderedPageBreak/>
        <w:t>Zuppa GeoNavigation Technologies Private Limit</w:t>
      </w:r>
      <w:r>
        <w:t>ed</w:t>
      </w:r>
      <w:bookmarkEnd w:id="10"/>
    </w:p>
    <w:p w:rsidR="008F158F" w:rsidRDefault="006426E5">
      <w:pPr>
        <w:shd w:val="clear" w:color="auto" w:fill="002857"/>
        <w:spacing w:after="200"/>
      </w:pPr>
      <w:r>
        <w:rPr>
          <w:color w:val="CBD5E1"/>
          <w:sz w:val="18"/>
        </w:rPr>
        <w:t xml:space="preserve">Zuppa GeoNavigation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97/100</w:t>
      </w:r>
    </w:p>
    <w:p w:rsidR="008F158F" w:rsidRDefault="006426E5">
      <w:pPr>
        <w:keepNext/>
        <w:pBdr>
          <w:left w:val="single" w:sz="24" w:space="6" w:color="52B69A"/>
        </w:pBdr>
        <w:ind w:left="170"/>
      </w:pPr>
      <w:r>
        <w:t xml:space="preserve">Secondary research confirms the presence of redundant IMUs, multiple GPS modules, a barometer, a </w:t>
      </w:r>
      <w:r>
        <w:t>magnetometer, and basic sensor fusion architecture via official product documentation; based on primary research, the company has not disclosed advanced sensor types like optical flow/LiDAR integration depth or quantitative MTBF metrics, which leaves the c</w:t>
      </w:r>
      <w:r>
        <w:t>ompany with clear but not leading-edge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NavGati Gen-4 Autopilot datasheet confirms the hardware includes temperature-controlled redundant Inertial Measurement Units (IMUs) and a barometer alongside standard GPS and magnetom</w:t>
      </w:r>
      <w:r>
        <w:t>eter peripherals for stable flight telemetry.</w:t>
      </w:r>
    </w:p>
    <w:p w:rsidR="008F158F" w:rsidRDefault="006426E5">
      <w:pPr>
        <w:pStyle w:val="ListBullet"/>
        <w:spacing w:after="60"/>
        <w:ind w:left="510"/>
      </w:pPr>
      <w:r>
        <w:t>Zuppa's official specifications for the Ajeet Condor VTOL drone verify a dual-GNSS redundancy architecture ("Multiple GPS on-board for redundancy") integrated with its proprietary sensor fusion processing frame</w:t>
      </w:r>
      <w:r>
        <w:t>work.</w:t>
      </w:r>
    </w:p>
    <w:p w:rsidR="008F158F" w:rsidRDefault="006426E5">
      <w:pPr>
        <w:keepNext/>
        <w:pBdr>
          <w:left w:val="single" w:sz="24" w:space="6" w:color="52B69A"/>
        </w:pBdr>
        <w:spacing w:before="120" w:after="60"/>
        <w:ind w:left="170"/>
      </w:pPr>
      <w:r>
        <w:rPr>
          <w:b/>
          <w:color w:val="0F172A"/>
          <w:sz w:val="20"/>
        </w:rPr>
        <w:t>GNSS-Denied Navigation Performance — scored 90/100</w:t>
      </w:r>
    </w:p>
    <w:p w:rsidR="008F158F" w:rsidRDefault="006426E5">
      <w:pPr>
        <w:keepNext/>
        <w:pBdr>
          <w:left w:val="single" w:sz="24" w:space="6" w:color="52B69A"/>
        </w:pBdr>
        <w:ind w:left="170"/>
      </w:pPr>
      <w:r>
        <w:t>Secondary research confirms the development of the NavGati autopilot and VI-Nav vision-based system for GPS-denied scenarios, but it lacked third-party verified flight test figures or published Circu</w:t>
      </w:r>
      <w:r>
        <w:t>lar Error Probable metrics,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 GeoNavigation Technologies' proprietary Ajeet drones are powered by the in-house NavGati Autopilot system, featuring a patented Distributed Parallel Control Computing (DPCC)</w:t>
      </w:r>
      <w:r>
        <w:t xml:space="preserve"> architecture capable of sensor fusion for autonomous flight up to 18,000 feet in GPS-denied environments.</w:t>
      </w:r>
    </w:p>
    <w:p w:rsidR="008F158F" w:rsidRDefault="006426E5">
      <w:pPr>
        <w:pStyle w:val="ListBullet"/>
        <w:spacing w:after="60"/>
        <w:ind w:left="510"/>
      </w:pPr>
      <w:r>
        <w:t xml:space="preserve">The company introduced VI-Nav, an indigenous Vision-Based Navigation System designed to estimate movement via onboard vision processing and maintain </w:t>
      </w:r>
      <w:r>
        <w:t>positional confidence when GPS is unavailable or denied.</w:t>
      </w:r>
    </w:p>
    <w:p w:rsidR="008F158F" w:rsidRDefault="006426E5">
      <w:pPr>
        <w:keepNext/>
        <w:pBdr>
          <w:left w:val="single" w:sz="24" w:space="6" w:color="52B69A"/>
        </w:pBdr>
        <w:spacing w:before="120" w:after="60"/>
        <w:ind w:left="170"/>
      </w:pPr>
      <w:r>
        <w:rPr>
          <w:b/>
          <w:color w:val="0F172A"/>
          <w:sz w:val="20"/>
        </w:rPr>
        <w:t>SWaP-C Optimization — scored 94/100</w:t>
      </w:r>
    </w:p>
    <w:p w:rsidR="008F158F" w:rsidRDefault="006426E5">
      <w:pPr>
        <w:keepNext/>
        <w:pBdr>
          <w:left w:val="single" w:sz="24" w:space="6" w:color="52B69A"/>
        </w:pBdr>
        <w:ind w:left="170"/>
      </w:pPr>
      <w:r>
        <w:t xml:space="preserve">Secondary research confirms integration density on Indian military platforms and retail unit pricing metrics, but based on primary research, the company has not </w:t>
      </w:r>
      <w:r>
        <w:t>disclosed specific physical weight in grams or power consumption in watts for the standalone NavGati module,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In field trials for the Ajeet Baza Nano Drone utilizing the NavGati autopilot, the micro-category </w:t>
      </w:r>
      <w:r>
        <w:t>infantry UAV operates under an all-up weight constraint of under 1 kg while maintaining altitude performance.</w:t>
      </w:r>
    </w:p>
    <w:p w:rsidR="008F158F" w:rsidRDefault="006426E5">
      <w:pPr>
        <w:pStyle w:val="ListBullet"/>
        <w:spacing w:after="60"/>
        <w:ind w:left="510"/>
      </w:pPr>
      <w:r>
        <w:t>Commercial retail entries list unit costs for the Navgati autopilot systems ranging from ₹37,712 to ₹100,000 for low-volume deployments.</w:t>
      </w:r>
    </w:p>
    <w:p w:rsidR="008F158F" w:rsidRDefault="006426E5">
      <w:pPr>
        <w:keepNext/>
        <w:pBdr>
          <w:left w:val="single" w:sz="24" w:space="6" w:color="52B69A"/>
        </w:pBdr>
        <w:spacing w:before="120" w:after="60"/>
        <w:ind w:left="170"/>
      </w:pPr>
      <w:r>
        <w:rPr>
          <w:b/>
          <w:color w:val="0F172A"/>
          <w:sz w:val="20"/>
        </w:rPr>
        <w:t xml:space="preserve">Autonomy </w:t>
      </w:r>
      <w:r>
        <w:rPr>
          <w:b/>
          <w:color w:val="0F172A"/>
          <w:sz w:val="20"/>
        </w:rPr>
        <w:t>&amp; Swarm Navigation Software — scored 92/100</w:t>
      </w:r>
    </w:p>
    <w:p w:rsidR="008F158F" w:rsidRDefault="006426E5">
      <w:pPr>
        <w:keepNext/>
        <w:pBdr>
          <w:left w:val="single" w:sz="24" w:space="6" w:color="52B69A"/>
        </w:pBdr>
        <w:ind w:left="170"/>
      </w:pPr>
      <w:r>
        <w:t>Multi-drone swarm integration, AI-driven obstacle avoidance, and field deployment metrics with the Indian Army were verified, but based on primary research, the company has not disclosed the exact number of auton</w:t>
      </w:r>
      <w:r>
        <w:t>omous modes and exact supported swarm sizes.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Zuppa's patented Disseminated Parallel Control Computing (DPCC) AI architecture enables real-time autonomous waypoint operations and modular swarm drone integration, validated through the deliv</w:t>
      </w:r>
      <w:r>
        <w:t>ery and deployment of over 500 Ajeet series tactical reconnaissance drones to the Indian Army.</w:t>
      </w:r>
    </w:p>
    <w:p w:rsidR="008F158F" w:rsidRDefault="006426E5">
      <w:pPr>
        <w:pStyle w:val="ListBullet"/>
        <w:spacing w:after="60"/>
        <w:ind w:left="510"/>
      </w:pPr>
      <w:r>
        <w:t>Zuppa's advanced autonomy features incorporate AI-driven obstacle avoidance tested for high-altitude and urban deployment, alongside an internal four-layer cyber</w:t>
      </w:r>
      <w:r>
        <w:t>-secure autopilot stack certified by the Standardisation Testing and Quality Certification (STQC) Directorate.</w:t>
      </w:r>
    </w:p>
    <w:p w:rsidR="008F158F" w:rsidRDefault="006426E5">
      <w:pPr>
        <w:keepNext/>
        <w:pBdr>
          <w:left w:val="single" w:sz="24" w:space="6" w:color="52B69A"/>
        </w:pBdr>
        <w:spacing w:before="120" w:after="60"/>
        <w:ind w:left="170"/>
      </w:pPr>
      <w:r>
        <w:rPr>
          <w:b/>
          <w:color w:val="0F172A"/>
          <w:sz w:val="20"/>
        </w:rPr>
        <w:t>Environmental &amp; EMI Resilience — scored 96/100</w:t>
      </w:r>
    </w:p>
    <w:p w:rsidR="008F158F" w:rsidRDefault="006426E5">
      <w:pPr>
        <w:keepNext/>
        <w:pBdr>
          <w:left w:val="single" w:sz="24" w:space="6" w:color="52B69A"/>
        </w:pBdr>
        <w:ind w:left="170"/>
      </w:pPr>
      <w:r>
        <w:t>Secondary research confirms compliance with Indian defense environmental standards (JSS 5555/5855)</w:t>
      </w:r>
      <w:r>
        <w:t>, EMC/EMI metrics (IS61000), an IP6x rating, and high-altitude operational validation by the Indian Army, though full independent public test report sheets for MIL-STD-810H were only cited partially in design guidelines.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Zuppa's GEN -4 Au</w:t>
      </w:r>
      <w:r>
        <w:t>topilot technical datasheet specifies a certified operating temperature range of -40°C to +85°C, an IP 6x dust protection rating, environmental qualification compliance with Indian defense standard JSS 5555 / JSS 5855 (IS9000 Part 1-3), and EMC/EMI qualifi</w:t>
      </w:r>
      <w:r>
        <w:t>cation under IS61000 and MIL-STD-461.</w:t>
      </w:r>
    </w:p>
    <w:p w:rsidR="008F158F" w:rsidRDefault="006426E5">
      <w:pPr>
        <w:pStyle w:val="ListBullet"/>
        <w:spacing w:after="60"/>
        <w:ind w:left="510"/>
      </w:pPr>
      <w:r>
        <w:lastRenderedPageBreak/>
        <w:t>The Indian Army validated Zuppa’s Ajeet Mini drone, powered by the proprietary NavGati autopilot system, for operational resilience and deployment in high-altitude zones exceeding 11,000 feet.</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w:t>
      </w:r>
      <w:r>
        <w:rPr>
          <w:b/>
          <w:color w:val="0F172A"/>
          <w:sz w:val="20"/>
        </w:rPr>
        <w:t>ndian Defense &amp; Government Contracts — scored 94/100</w:t>
      </w:r>
    </w:p>
    <w:p w:rsidR="008F158F" w:rsidRDefault="006426E5">
      <w:pPr>
        <w:keepNext/>
        <w:pBdr>
          <w:left w:val="single" w:sz="24" w:space="6" w:color="52B69A"/>
        </w:pBdr>
        <w:ind w:left="170"/>
      </w:pPr>
      <w:r>
        <w:t>Operational deliveries and training facility collaboration were verified, though exact contract valuations and backlogs for large programs remain absent from public sources.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Zuppa </w:t>
      </w:r>
      <w:r>
        <w:t>GeoNavigation Technologies has delivered over 500 "Ajeet" tactical reconnaissance drones to the Indian Army utilizing its custom NavGati autopilot systems.</w:t>
      </w:r>
    </w:p>
    <w:p w:rsidR="008F158F" w:rsidRDefault="006426E5">
      <w:pPr>
        <w:pStyle w:val="ListBullet"/>
        <w:spacing w:after="60"/>
        <w:ind w:left="510"/>
      </w:pPr>
      <w:r>
        <w:t>The Indian Army partnered with Zuppa to establish an MRO and training laboratory at the Madras Regim</w:t>
      </w:r>
      <w:r>
        <w:t>ent.</w:t>
      </w:r>
    </w:p>
    <w:p w:rsidR="008F158F" w:rsidRDefault="006426E5">
      <w:pPr>
        <w:keepNext/>
        <w:pBdr>
          <w:left w:val="single" w:sz="24" w:space="6" w:color="52B69A"/>
        </w:pBdr>
        <w:spacing w:before="120" w:after="60"/>
        <w:ind w:left="170"/>
      </w:pPr>
      <w:r>
        <w:rPr>
          <w:b/>
          <w:color w:val="0F172A"/>
          <w:sz w:val="20"/>
        </w:rPr>
        <w:t>Revenue &amp; Funding Traction — scored 85/100</w:t>
      </w:r>
    </w:p>
    <w:p w:rsidR="008F158F" w:rsidRDefault="006426E5">
      <w:pPr>
        <w:keepNext/>
        <w:pBdr>
          <w:left w:val="single" w:sz="24" w:space="6" w:color="52B69A"/>
        </w:pBdr>
        <w:ind w:left="170"/>
      </w:pPr>
      <w:r>
        <w:t xml:space="preserve">Secondary research confirms the recent external bridge funding round ($1.5 million) and the metrics on navigation autopilot unit deployments to drone OEMs, but precise historical audited revenue figures and </w:t>
      </w:r>
      <w:r>
        <w:t>year-on-year growth rates were not fully accessible in public records.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 Geo Navigation Technologies Private Limited raised a $1.5 million bridge funding round led by angel investors Rahul Dewan, Ajay Gupta, and the Mangwani Family Of</w:t>
      </w:r>
      <w:r>
        <w:t>fice in September 2026 to support its R&amp;D into GPS-independent, AI-driven defense drone navigation solutions.</w:t>
      </w:r>
    </w:p>
    <w:p w:rsidR="008F158F" w:rsidRDefault="006426E5">
      <w:pPr>
        <w:pStyle w:val="ListBullet"/>
        <w:spacing w:after="60"/>
        <w:ind w:left="510"/>
      </w:pPr>
      <w:r>
        <w:t>The company publicised that it has officially begun scaling its technology commercialisation, passing over 320 deployments of its NavGati autopilo</w:t>
      </w:r>
      <w:r>
        <w:t>t systems across various third-party drone OEMs and categories as reported by its Founder &amp; Technical Director.</w:t>
      </w:r>
    </w:p>
    <w:p w:rsidR="008F158F" w:rsidRDefault="006426E5">
      <w:pPr>
        <w:keepNext/>
        <w:pBdr>
          <w:left w:val="single" w:sz="24" w:space="6" w:color="52B69A"/>
        </w:pBdr>
        <w:spacing w:before="120" w:after="60"/>
        <w:ind w:left="170"/>
      </w:pPr>
      <w:r>
        <w:rPr>
          <w:b/>
          <w:color w:val="0F172A"/>
          <w:sz w:val="20"/>
        </w:rPr>
        <w:t>Domestic Manufacturing &amp; Supply Chain — scored 97/100</w:t>
      </w:r>
    </w:p>
    <w:p w:rsidR="008F158F" w:rsidRDefault="006426E5">
      <w:pPr>
        <w:keepNext/>
        <w:pBdr>
          <w:left w:val="single" w:sz="24" w:space="6" w:color="52B69A"/>
        </w:pBdr>
        <w:ind w:left="170"/>
      </w:pPr>
      <w:r>
        <w:t>The operational footprint of Zuppa's local facility in Chennai and its component co-develo</w:t>
      </w:r>
      <w:r>
        <w:t>pment network with C-DAC were verified, while exact local sourcing percentages and specific EMS partnerships remain unstated.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 operates a dedicated manufacturing facility in Chennai with an active output capacity of 300 drones per mo</w:t>
      </w:r>
      <w:r>
        <w:t>nth and plans a 10x capacity expansion, as detailed in an interview with ET NOW.</w:t>
      </w:r>
    </w:p>
    <w:p w:rsidR="008F158F" w:rsidRDefault="006426E5">
      <w:pPr>
        <w:pStyle w:val="ListBullet"/>
        <w:spacing w:after="60"/>
        <w:ind w:left="510"/>
      </w:pPr>
      <w:r>
        <w:t>The company runs its proprietary NavGati autopilot system on Indian-made PCBs and chips developed locally in collaboration with the Centre for Development of Advanced Computin</w:t>
      </w:r>
      <w:r>
        <w:t>g (C-DAC), according to a company profile on GrowwH.</w:t>
      </w:r>
    </w:p>
    <w:p w:rsidR="008F158F" w:rsidRDefault="006426E5">
      <w:pPr>
        <w:keepNext/>
        <w:pBdr>
          <w:left w:val="single" w:sz="24" w:space="6" w:color="52B69A"/>
        </w:pBdr>
        <w:spacing w:before="120" w:after="60"/>
        <w:ind w:left="170"/>
      </w:pPr>
      <w:r>
        <w:rPr>
          <w:b/>
          <w:color w:val="0F172A"/>
          <w:sz w:val="20"/>
        </w:rPr>
        <w:t>Certifications &amp; Export Approvals — scored 92/100</w:t>
      </w:r>
    </w:p>
    <w:p w:rsidR="008F158F" w:rsidRDefault="006426E5">
      <w:pPr>
        <w:keepNext/>
        <w:pBdr>
          <w:left w:val="single" w:sz="24" w:space="6" w:color="52B69A"/>
        </w:pBdr>
        <w:ind w:left="170"/>
      </w:pPr>
      <w:r>
        <w:t>Secondary research confirms the company's domestic DGCA type certification and military-grade STQC cybersecurity validation for Indian defence applicatio</w:t>
      </w:r>
      <w:r>
        <w:t>ns.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 Geo Navigation Technologies obtained official DGCA Type Certification for its micro-category Ajeet Mini UAS model.</w:t>
      </w:r>
    </w:p>
    <w:p w:rsidR="008F158F" w:rsidRDefault="006426E5">
      <w:pPr>
        <w:pStyle w:val="ListBullet"/>
        <w:spacing w:after="60"/>
        <w:ind w:left="510"/>
      </w:pPr>
      <w:r>
        <w:t>The company achieved official validatio</w:t>
      </w:r>
      <w:r>
        <w:t>n by the Standardisation Testing and Quality Certification (STQC) Directorate, ensuring its proprietary cyber-physical autopilot stack meets the cybersecurity framework required to deliver over 500 'Ajeet' series tactical drones to the Indian Army.</w:t>
      </w:r>
    </w:p>
    <w:p w:rsidR="008F158F" w:rsidRDefault="006426E5">
      <w:pPr>
        <w:keepNext/>
        <w:pBdr>
          <w:left w:val="single" w:sz="24" w:space="6" w:color="52B69A"/>
        </w:pBdr>
        <w:spacing w:before="120" w:after="60"/>
        <w:ind w:left="170"/>
      </w:pPr>
      <w:r>
        <w:rPr>
          <w:b/>
          <w:color w:val="0F172A"/>
          <w:sz w:val="20"/>
        </w:rPr>
        <w:t>Custome</w:t>
      </w:r>
      <w:r>
        <w:rPr>
          <w:b/>
          <w:color w:val="0F172A"/>
          <w:sz w:val="20"/>
        </w:rPr>
        <w:t>r &amp; Partner Ecosystem — scored 92/100</w:t>
      </w:r>
    </w:p>
    <w:p w:rsidR="008F158F" w:rsidRDefault="006426E5">
      <w:pPr>
        <w:keepNext/>
        <w:pBdr>
          <w:left w:val="single" w:sz="24" w:space="6" w:color="52B69A"/>
        </w:pBdr>
        <w:ind w:left="170"/>
      </w:pPr>
      <w:r>
        <w:t>Secondary research confirms active local integration partnerships with prominent Indian drone OEMs (Garuda Aerospace) and high-volume deployment contracts with government military agencies (Indian Army), though compreh</w:t>
      </w:r>
      <w:r>
        <w:t>ensive global customer adoption or a specific aggregate count of active international partnerships remains mostly unverified.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Zuppa Geo Navigation Technologies ente</w:t>
      </w:r>
      <w:r>
        <w:t>red into a strategic partnership with Garuda Aerospace to co-develop cyber-secure drones, backed by product orders and financial backing to strengthen India's indigenous drone ecosystem.</w:t>
      </w:r>
    </w:p>
    <w:p w:rsidR="008F158F" w:rsidRDefault="006426E5">
      <w:pPr>
        <w:pStyle w:val="ListBullet"/>
        <w:spacing w:after="60"/>
        <w:ind w:left="510"/>
      </w:pPr>
      <w:r>
        <w:t>The company successfully delivered over 500 indigenous Ajeet reconnai</w:t>
      </w:r>
      <w:r>
        <w:t>ssance drones integrated with its NavGati autopilot software and secure swarm systems directly to the Indian Army.</w:t>
      </w:r>
    </w:p>
    <w:p w:rsidR="008F158F" w:rsidRDefault="006426E5">
      <w:pPr>
        <w:pStyle w:val="Heading2"/>
        <w:pageBreakBefore/>
        <w:shd w:val="clear" w:color="auto" w:fill="002857"/>
        <w:spacing w:after="0"/>
      </w:pPr>
      <w:bookmarkStart w:id="11" w:name="_Toc242370110"/>
      <w:r>
        <w:lastRenderedPageBreak/>
        <w:t>Sagar Defence Engineering Pvt. Ltd.</w:t>
      </w:r>
      <w:bookmarkEnd w:id="11"/>
    </w:p>
    <w:p w:rsidR="008F158F" w:rsidRDefault="006426E5">
      <w:pPr>
        <w:shd w:val="clear" w:color="auto" w:fill="002857"/>
        <w:spacing w:after="200"/>
      </w:pPr>
      <w:r>
        <w:rPr>
          <w:color w:val="CBD5E1"/>
          <w:sz w:val="18"/>
        </w:rPr>
        <w:t xml:space="preserve">Sagar Defence Engineering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89/100</w:t>
      </w:r>
    </w:p>
    <w:p w:rsidR="008F158F" w:rsidRDefault="006426E5">
      <w:pPr>
        <w:keepNext/>
        <w:pBdr>
          <w:left w:val="single" w:sz="24" w:space="6" w:color="52B69A"/>
        </w:pBdr>
        <w:ind w:left="170"/>
      </w:pPr>
      <w:r>
        <w:t>Autonomous navigation, landing logic, and broad sensor integration were verified via the Genesis platform data and patent records; however, the precise sensor models (for example IMU/LiDAR brands), exact</w:t>
      </w:r>
      <w:r>
        <w:t xml:space="preserve"> number of redundant communication/navigation channels, and quantitative MTBF data are not specified in sources available to secondary research.</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company's proprietary, platform-agnostic Genesis Control System incorporates AI/ML-based </w:t>
      </w:r>
      <w:r>
        <w:t>situational awareness, obstacle avoidance, and automated drone docking/charging capabilities as detailed in its corporate profile on TechSagar.</w:t>
      </w:r>
    </w:p>
    <w:p w:rsidR="008F158F" w:rsidRDefault="006426E5">
      <w:pPr>
        <w:pStyle w:val="ListBullet"/>
        <w:spacing w:after="60"/>
        <w:ind w:left="510"/>
      </w:pPr>
      <w:r>
        <w:t>Sagar Defence Engineering holds patent EP4139763B1, which outlines an indigenous system and method to dynamicall</w:t>
      </w:r>
      <w:r>
        <w:t>y ascertain the location of a drone box to enable stabilized autonomous landing and charging of unmanned aerial vehicles, registered via Google Patents.</w:t>
      </w:r>
    </w:p>
    <w:p w:rsidR="008F158F" w:rsidRDefault="006426E5">
      <w:pPr>
        <w:keepNext/>
        <w:pBdr>
          <w:left w:val="single" w:sz="24" w:space="6" w:color="52B69A"/>
        </w:pBdr>
        <w:spacing w:before="120" w:after="60"/>
        <w:ind w:left="170"/>
      </w:pPr>
      <w:r>
        <w:rPr>
          <w:b/>
          <w:color w:val="0F172A"/>
          <w:sz w:val="20"/>
        </w:rPr>
        <w:t>GNSS-Denied Navigation Performance — scored 100/100</w:t>
      </w:r>
    </w:p>
    <w:p w:rsidR="008F158F" w:rsidRDefault="006426E5">
      <w:pPr>
        <w:keepNext/>
        <w:pBdr>
          <w:left w:val="single" w:sz="24" w:space="6" w:color="52B69A"/>
        </w:pBdr>
        <w:ind w:left="170"/>
      </w:pPr>
      <w:r>
        <w:t>Secondary research confirms that the company integr</w:t>
      </w:r>
      <w:r>
        <w:t>ates multi-sensor fusion and SLAM-based algorithms for GPS-denied operations, and it publishes a metric of ≤ 5m CEP for certain tactical variants, though fully detailed independent third-party flight logs validating this precise margin under severe electro</w:t>
      </w:r>
      <w:r>
        <w:t>nic jamming remain proprietary.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 their maritime and aerial UAV tracking frameworks, the platform incorporates an indigenous system featuring AI-assisted tracking, multi-sensor fusion, and operations designed for GPS-denied combat enviro</w:t>
      </w:r>
      <w:r>
        <w:t>nments, which has been deployed for tactical deployment exercises by clients like the Uttar Pradesh Police and the Indian Navy.</w:t>
      </w:r>
    </w:p>
    <w:p w:rsidR="008F158F" w:rsidRDefault="006426E5">
      <w:pPr>
        <w:keepNext/>
        <w:pBdr>
          <w:left w:val="single" w:sz="24" w:space="6" w:color="52B69A"/>
        </w:pBdr>
        <w:spacing w:before="120" w:after="60"/>
        <w:ind w:left="170"/>
      </w:pPr>
      <w:r>
        <w:rPr>
          <w:b/>
          <w:color w:val="0F172A"/>
          <w:sz w:val="20"/>
        </w:rPr>
        <w:t>SWaP-C Optimization — scored 94/100</w:t>
      </w:r>
    </w:p>
    <w:p w:rsidR="008F158F" w:rsidRDefault="006426E5">
      <w:pPr>
        <w:keepNext/>
        <w:pBdr>
          <w:left w:val="single" w:sz="24" w:space="6" w:color="52B69A"/>
        </w:pBdr>
        <w:ind w:left="170"/>
      </w:pPr>
      <w:r>
        <w:t>The company showcases clear engineering integration on Indian military platforms and develop</w:t>
      </w:r>
      <w:r>
        <w:t>s nano-class micro-payload drones under 300g, but based on primary research, the company has not disclosed specific telemetry module power ratings (watts) or commercial unit pricing at volume, leaving this capability only partially demonstrated.</w:t>
      </w:r>
    </w:p>
    <w:p w:rsidR="008F158F" w:rsidRDefault="006426E5">
      <w:pPr>
        <w:keepNext/>
        <w:spacing w:after="40"/>
        <w:ind w:left="170"/>
      </w:pPr>
      <w:r>
        <w:rPr>
          <w:b/>
          <w:caps/>
          <w:color w:val="64748B"/>
          <w:sz w:val="15"/>
        </w:rPr>
        <w:t>Supporting</w:t>
      </w:r>
      <w:r>
        <w:rPr>
          <w:b/>
          <w:caps/>
          <w:color w:val="64748B"/>
          <w:sz w:val="15"/>
        </w:rPr>
        <w:t xml:space="preserve"> points</w:t>
      </w:r>
    </w:p>
    <w:p w:rsidR="008F158F" w:rsidRDefault="006426E5">
      <w:pPr>
        <w:pStyle w:val="ListBullet"/>
        <w:spacing w:after="60"/>
        <w:ind w:left="510"/>
      </w:pPr>
      <w:r>
        <w:t>Sagar Defence Engineering developed an indigenous nano-sized surveillance drone cataloged by the Indian Ministry of Defence that weighs under 300 grams (155x135x55mm dimensions) and operates in both GPS and Non-GPS environments.</w:t>
      </w:r>
    </w:p>
    <w:p w:rsidR="008F158F" w:rsidRDefault="006426E5">
      <w:pPr>
        <w:pStyle w:val="ListBullet"/>
        <w:spacing w:after="60"/>
        <w:ind w:left="510"/>
      </w:pPr>
      <w:r>
        <w:t>The company has int</w:t>
      </w:r>
      <w:r>
        <w:t>egrated platform-agnostic, automated technologies such as the "SkyDock" autonomous drone docking and swap pad system, which was co-developed with India's Defence Research and Development Organisation (DRDO) to manage automatic charging and power replenishm</w:t>
      </w:r>
      <w:r>
        <w:t>ent for drone fleets.</w:t>
      </w:r>
    </w:p>
    <w:p w:rsidR="008F158F" w:rsidRDefault="006426E5">
      <w:pPr>
        <w:keepNext/>
        <w:pBdr>
          <w:left w:val="single" w:sz="24" w:space="6" w:color="52B69A"/>
        </w:pBdr>
        <w:spacing w:before="120" w:after="60"/>
        <w:ind w:left="170"/>
      </w:pPr>
      <w:r>
        <w:rPr>
          <w:b/>
          <w:color w:val="0F172A"/>
          <w:sz w:val="20"/>
        </w:rPr>
        <w:t>Autonomy &amp; Swarm Navigation Software — scored 92/100</w:t>
      </w:r>
    </w:p>
    <w:p w:rsidR="008F158F" w:rsidRDefault="006426E5">
      <w:pPr>
        <w:keepNext/>
        <w:pBdr>
          <w:left w:val="single" w:sz="24" w:space="6" w:color="52B69A"/>
        </w:pBdr>
        <w:ind w:left="170"/>
      </w:pPr>
      <w:r>
        <w:t>Secondary research confirms the company's clear capability in multi-vehicle swarm navigation, platform-agnostic command software, and contracted field procurement with the Indian Na</w:t>
      </w:r>
      <w:r>
        <w:t>vy, but specific internal multi-drone parameters, such as the exact maximum aerial swarm size supported or detailed algorithmic software modes, remain classified defense parameters.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Mazagon Dock Shipbuilders Limited (MDL) partnered with S</w:t>
      </w:r>
      <w:r>
        <w:t>agar Defence Engineering to develop an iDEX (Innovations for Defence Excellence) initiative focused on "AUV Swarm Drones," which utilizes subsea swarm technology to locate and neutralize underwater mines via a coordinated mothership confirmation loop.</w:t>
      </w:r>
    </w:p>
    <w:p w:rsidR="008F158F" w:rsidRDefault="006426E5">
      <w:pPr>
        <w:pStyle w:val="ListBullet"/>
        <w:spacing w:after="60"/>
        <w:ind w:left="510"/>
      </w:pPr>
      <w:r>
        <w:t xml:space="preserve">Sagar Defence Engineering successfully commercialized its platform-agnostic Genesis Control System across its multi-domain systems, securing contracts with the Indian Navy for autonomous weaponized boat swarms (such as the "Mata Matangi" craft) capable of </w:t>
      </w:r>
      <w:r>
        <w:t>collective multi-vehicle tactical swarming.</w:t>
      </w:r>
    </w:p>
    <w:p w:rsidR="008F158F" w:rsidRDefault="006426E5">
      <w:pPr>
        <w:keepNext/>
        <w:pBdr>
          <w:left w:val="single" w:sz="24" w:space="6" w:color="52B69A"/>
        </w:pBdr>
        <w:spacing w:before="120" w:after="60"/>
        <w:ind w:left="170"/>
      </w:pPr>
      <w:r>
        <w:rPr>
          <w:b/>
          <w:color w:val="0F172A"/>
          <w:sz w:val="20"/>
        </w:rPr>
        <w:lastRenderedPageBreak/>
        <w:t>Environmental &amp; EMI Resilience — scored 86/100</w:t>
      </w:r>
    </w:p>
    <w:p w:rsidR="008F158F" w:rsidRDefault="006426E5">
      <w:pPr>
        <w:keepNext/>
        <w:pBdr>
          <w:left w:val="single" w:sz="24" w:space="6" w:color="52B69A"/>
        </w:pBdr>
        <w:ind w:left="170"/>
      </w:pPr>
      <w:r>
        <w:t>Secondary research confirms operational deployment in Indian desert conditions and monsoon environment tests, but it was unable to cross-reference third-party lab ce</w:t>
      </w:r>
      <w:r>
        <w:t>rtifications specifically mapping out formal MIL-STD-810/461 test reports or IP ratings for the company's standalone UAV flight controllers and navigation software.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Sagar Defence Engineering showcased its Spectre 2M drone operating under </w:t>
      </w:r>
      <w:r>
        <w:t>extreme, dusty terrain constraints during the Indian Army's large-scale Thar Shakti field training exercise at the Longewala Battlefield near Jaisalmer.</w:t>
      </w:r>
    </w:p>
    <w:p w:rsidR="008F158F" w:rsidRDefault="006426E5">
      <w:pPr>
        <w:pStyle w:val="ListBullet"/>
        <w:spacing w:after="60"/>
        <w:ind w:left="510"/>
      </w:pPr>
      <w:r>
        <w:t>The company has documented that its SkyDock drone perimeter protection system has successfully complete</w:t>
      </w:r>
      <w:r>
        <w:t>d and passed monsoon sea state testing within India's specific tropical climate conditions.</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96/100</w:t>
      </w:r>
    </w:p>
    <w:p w:rsidR="008F158F" w:rsidRDefault="006426E5">
      <w:pPr>
        <w:keepNext/>
        <w:pBdr>
          <w:left w:val="single" w:sz="24" w:space="6" w:color="52B69A"/>
        </w:pBdr>
        <w:ind w:left="170"/>
      </w:pPr>
      <w:r>
        <w:t xml:space="preserve">The company shows verifiable capabilities through contract wins and partnerships with </w:t>
      </w:r>
      <w:r>
        <w:t>Indian defense agencies for autonomous aerial navigation architectures in maritime environments.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Sagar Defence Engineering Private Limited was awarded a strategic defense technology contract by the DRDO Technology Development Fund (TDF) t</w:t>
      </w:r>
      <w:r>
        <w:t>o build an Underwater-Launched Unmanned Aerial Vehicle capable of autonomous navigation.</w:t>
      </w:r>
    </w:p>
    <w:p w:rsidR="008F158F" w:rsidRDefault="006426E5">
      <w:pPr>
        <w:pStyle w:val="ListBullet"/>
        <w:spacing w:after="60"/>
        <w:ind w:left="510"/>
      </w:pPr>
      <w:r>
        <w:t>The company secured a contract with the Indian Coast Guard for 10 VTOL drones and previously delivered its maiden maritime autonomous UAV order to the Indian Navy.</w:t>
      </w:r>
    </w:p>
    <w:p w:rsidR="008F158F" w:rsidRDefault="006426E5">
      <w:pPr>
        <w:keepNext/>
        <w:pBdr>
          <w:left w:val="single" w:sz="24" w:space="6" w:color="52B69A"/>
        </w:pBdr>
        <w:spacing w:before="120" w:after="60"/>
        <w:ind w:left="170"/>
      </w:pPr>
      <w:r>
        <w:rPr>
          <w:b/>
          <w:color w:val="0F172A"/>
          <w:sz w:val="20"/>
        </w:rPr>
        <w:t>Rev</w:t>
      </w:r>
      <w:r>
        <w:rPr>
          <w:b/>
          <w:color w:val="0F172A"/>
          <w:sz w:val="20"/>
        </w:rPr>
        <w:t>enue &amp; Funding Traction — scored 88/100</w:t>
      </w:r>
    </w:p>
    <w:p w:rsidR="008F158F" w:rsidRDefault="006426E5">
      <w:pPr>
        <w:keepNext/>
        <w:pBdr>
          <w:left w:val="single" w:sz="24" w:space="6" w:color="52B69A"/>
        </w:pBdr>
        <w:ind w:left="170"/>
      </w:pPr>
      <w:r>
        <w:t>The company shows verifiable fundraising and revenue scaling within the defense tech sector, though specific audited segment revenues for navigation remain partially self-reported or generalized.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w:t>
      </w:r>
      <w:r>
        <w:t>ird-party venture and financial data from Tracxn indicates that Sagar Defence Engineering has raised external funding across multiple rounds.</w:t>
      </w:r>
    </w:p>
    <w:p w:rsidR="008F158F" w:rsidRDefault="006426E5">
      <w:pPr>
        <w:pStyle w:val="ListBullet"/>
        <w:spacing w:after="60"/>
        <w:ind w:left="510"/>
      </w:pPr>
      <w:r>
        <w:t>Public financial analyses estimate the company's revenue growth alongside its expanding portfolio of autonomous un</w:t>
      </w:r>
      <w:r>
        <w:t>manned systems and flight controllers.</w:t>
      </w:r>
    </w:p>
    <w:p w:rsidR="008F158F" w:rsidRDefault="006426E5">
      <w:pPr>
        <w:keepNext/>
        <w:pBdr>
          <w:left w:val="single" w:sz="24" w:space="6" w:color="52B69A"/>
        </w:pBdr>
        <w:spacing w:before="120" w:after="60"/>
        <w:ind w:left="170"/>
      </w:pPr>
      <w:r>
        <w:rPr>
          <w:b/>
          <w:color w:val="0F172A"/>
          <w:sz w:val="20"/>
        </w:rPr>
        <w:t>Domestic Manufacturing &amp; Supply Chain — scored 97/100</w:t>
      </w:r>
    </w:p>
    <w:p w:rsidR="008F158F" w:rsidRDefault="006426E5">
      <w:pPr>
        <w:keepNext/>
        <w:pBdr>
          <w:left w:val="single" w:sz="24" w:space="6" w:color="52B69A"/>
        </w:pBdr>
        <w:ind w:left="170"/>
      </w:pPr>
      <w:r>
        <w:t>The company shows clear, verifiable domestic manufacturing capability with an established 10-acre production campus and specialized in-house fabrication, though pu</w:t>
      </w:r>
      <w:r>
        <w:t>blic data on specific EMS partnerships or localized navigation supplier network metrics remains self-reported rather than third-party validated.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Sagar Defence Engineering operates an advanced 10-acre defense manufacturing and R&amp;D campus i</w:t>
      </w:r>
      <w:r>
        <w:t>n Pune, Maharashtra, which builds its proprietary drone hardware, single-mold carbon fiber components, and platform-agnostic navigation system completely in-house.</w:t>
      </w:r>
    </w:p>
    <w:p w:rsidR="008F158F" w:rsidRDefault="006426E5">
      <w:pPr>
        <w:pStyle w:val="ListBullet"/>
        <w:spacing w:after="60"/>
        <w:ind w:left="510"/>
      </w:pPr>
      <w:r>
        <w:t xml:space="preserve">The company broke ground on an Autonomous Maritime Shipbuilding and Systems Centre across </w:t>
      </w:r>
      <w:r>
        <w:t>nearly 30 acres of land in Andhra Pradesh to manufacture, integrate, and test advanced autonomous platforms.</w:t>
      </w:r>
    </w:p>
    <w:p w:rsidR="008F158F" w:rsidRDefault="006426E5">
      <w:pPr>
        <w:keepNext/>
        <w:pBdr>
          <w:left w:val="single" w:sz="24" w:space="6" w:color="52B69A"/>
        </w:pBdr>
        <w:spacing w:before="120" w:after="60"/>
        <w:ind w:left="170"/>
      </w:pPr>
      <w:r>
        <w:rPr>
          <w:b/>
          <w:color w:val="0F172A"/>
          <w:sz w:val="20"/>
        </w:rPr>
        <w:t>Certifications &amp; Export Approvals — scored 82/100</w:t>
      </w:r>
    </w:p>
    <w:p w:rsidR="008F158F" w:rsidRDefault="006426E5">
      <w:pPr>
        <w:keepNext/>
        <w:pBdr>
          <w:left w:val="single" w:sz="24" w:space="6" w:color="52B69A"/>
        </w:pBdr>
        <w:ind w:left="170"/>
      </w:pPr>
      <w:r>
        <w:t xml:space="preserve">The rating rests on the supporting points listed for this parameter. Based on primary research, </w:t>
      </w:r>
      <w:r>
        <w:t>the company has not disclosed further independently verified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Sagar Defence Engineering obtained official Ministry of Defence (MoD) industrial licenses for manufacturing military vessels and defense equipment.</w:t>
      </w:r>
    </w:p>
    <w:p w:rsidR="008F158F" w:rsidRDefault="006426E5">
      <w:pPr>
        <w:pStyle w:val="ListBullet"/>
        <w:spacing w:after="60"/>
        <w:ind w:left="510"/>
      </w:pPr>
      <w:r>
        <w:t>Records from the Qua</w:t>
      </w:r>
      <w:r>
        <w:t>lity Council of India's UAS Certification scheme indicate that an application for a DGCA type certificate for a company drone model was rejected.</w:t>
      </w:r>
    </w:p>
    <w:p w:rsidR="008F158F" w:rsidRDefault="006426E5">
      <w:pPr>
        <w:keepNext/>
        <w:pBdr>
          <w:left w:val="single" w:sz="24" w:space="6" w:color="52B69A"/>
        </w:pBdr>
        <w:spacing w:before="120" w:after="60"/>
        <w:ind w:left="170"/>
      </w:pPr>
      <w:r>
        <w:rPr>
          <w:b/>
          <w:color w:val="0F172A"/>
          <w:sz w:val="20"/>
        </w:rPr>
        <w:t>Customer &amp; Partner Ecosystem — scored 95/100</w:t>
      </w:r>
    </w:p>
    <w:p w:rsidR="008F158F" w:rsidRDefault="006426E5">
      <w:pPr>
        <w:keepNext/>
        <w:pBdr>
          <w:left w:val="single" w:sz="24" w:space="6" w:color="52B69A"/>
        </w:pBdr>
        <w:ind w:left="170"/>
      </w:pPr>
      <w:r>
        <w:t>Sagar Defence Engineering shows a robust partner ecosystem with g</w:t>
      </w:r>
      <w:r>
        <w:t>lobal entities such as Boeing's Liquid Robotics and critical national defense agencies, a clear and third-party verified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 March 2025, Sagar Defence Engineering signed an MoU with Liquid Robotics (a Boeing company) to co-deve</w:t>
      </w:r>
      <w:r>
        <w:t>lop Autonomous Surface Vessels.</w:t>
      </w:r>
    </w:p>
    <w:p w:rsidR="008F158F" w:rsidRDefault="006426E5">
      <w:pPr>
        <w:pStyle w:val="ListBullet"/>
        <w:spacing w:after="60"/>
        <w:ind w:left="510"/>
      </w:pPr>
      <w:r>
        <w:lastRenderedPageBreak/>
        <w:t>The company has secured active contracts with major defense and law enforcement entities, including developing systems for the DRDO, supplying human-carrying drones to the Indian Navy, and providing surveillance technology t</w:t>
      </w:r>
      <w:r>
        <w:t>o the Pune Police.</w:t>
      </w:r>
    </w:p>
    <w:p w:rsidR="008F158F" w:rsidRDefault="006426E5">
      <w:pPr>
        <w:pStyle w:val="Heading2"/>
        <w:pageBreakBefore/>
        <w:shd w:val="clear" w:color="auto" w:fill="002857"/>
        <w:spacing w:after="0"/>
      </w:pPr>
      <w:bookmarkStart w:id="12" w:name="_Toc242370111"/>
      <w:r>
        <w:lastRenderedPageBreak/>
        <w:t>V3Novus Pvt. Ltd.</w:t>
      </w:r>
      <w:bookmarkEnd w:id="12"/>
    </w:p>
    <w:p w:rsidR="008F158F" w:rsidRDefault="006426E5">
      <w:pPr>
        <w:shd w:val="clear" w:color="auto" w:fill="002857"/>
        <w:spacing w:after="200"/>
      </w:pPr>
      <w:r>
        <w:rPr>
          <w:color w:val="CBD5E1"/>
          <w:sz w:val="18"/>
        </w:rPr>
        <w:t xml:space="preserve">Path Finder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84</w:t>
      </w:r>
      <w:r>
        <w:rPr>
          <w:color w:val="CBD5E1"/>
          <w:sz w:val="18"/>
        </w:rPr>
        <w:t xml:space="preserve">     Overall </w:t>
      </w:r>
      <w:r>
        <w:rPr>
          <w:b/>
          <w:color w:val="FFFFFF"/>
          <w:sz w:val="20"/>
        </w:rPr>
        <w:t>84</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87/100</w:t>
      </w:r>
    </w:p>
    <w:p w:rsidR="008F158F" w:rsidRDefault="006426E5">
      <w:pPr>
        <w:keepNext/>
        <w:pBdr>
          <w:left w:val="single" w:sz="24" w:space="6" w:color="52B69A"/>
        </w:pBdr>
        <w:ind w:left="170"/>
      </w:pPr>
      <w:r>
        <w:t>Secondary research confirms the company's multi-constellation GNSS sensor chann</w:t>
      </w:r>
      <w:r>
        <w:t>els, dynamic pitch/roll attitude outputs, and secondary situational awareness (ADS-B) sensor integrations. Based on primary research, the company has not disclosed broader sensor suites, such as optical flow, LiDAR or barometers, sensor fusion depth metric</w:t>
      </w:r>
      <w:r>
        <w:t>s, or formalized MTBF data sheets, resulting in a moderate standing for specialized GNSS capability without broad flight-controller sensor-fusion stacks.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V3Novus's Rugged ADS-B Receiver Technology Brochure showcases a high-density, dual-b</w:t>
      </w:r>
      <w:r>
        <w:t>and (1090MHz and 978MHz) sense-and-avoid (SAA/DAA) system integrated with a secondary high-quality GNSS positioning engine running an FPGA-in-the-loop tracking algorithm for mission-critical unmanned vehicle safe navigation.</w:t>
      </w:r>
    </w:p>
    <w:p w:rsidR="008F158F" w:rsidRDefault="006426E5">
      <w:pPr>
        <w:keepNext/>
        <w:pBdr>
          <w:left w:val="single" w:sz="24" w:space="6" w:color="52B69A"/>
        </w:pBdr>
        <w:spacing w:before="120" w:after="60"/>
        <w:ind w:left="170"/>
      </w:pPr>
      <w:r>
        <w:rPr>
          <w:b/>
          <w:color w:val="0F172A"/>
          <w:sz w:val="20"/>
        </w:rPr>
        <w:t xml:space="preserve">GNSS-Denied Navigation </w:t>
      </w:r>
      <w:r>
        <w:rPr>
          <w:b/>
          <w:color w:val="0F172A"/>
          <w:sz w:val="20"/>
        </w:rPr>
        <w:t>Performance — scored 73/100</w:t>
      </w:r>
    </w:p>
    <w:p w:rsidR="008F158F" w:rsidRDefault="006426E5">
      <w:pPr>
        <w:keepNext/>
        <w:pBdr>
          <w:left w:val="single" w:sz="24" w:space="6" w:color="52B69A"/>
        </w:pBdr>
        <w:ind w:left="170"/>
      </w:pPr>
      <w:r>
        <w:t>Based on primary research, the company has not disclosed published CEP figures for GNSS-denied tests or alternative navigation modalities, because V3Novus operates strictly as a GNSS hardware and antenna designer rather than a p</w:t>
      </w:r>
      <w:r>
        <w:t>rovider of GNSS-denied navigation software.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Product specifications for the V3-NavIC-01 module and Rugged GNSS Receiver WOD indicate they rely strictly on active satellite signal tracking across multiple bands to output position, achieving</w:t>
      </w:r>
      <w:r>
        <w:t xml:space="preserve"> ~2.5m CEP accuracy when connected to multiple constellations.</w:t>
      </w:r>
    </w:p>
    <w:p w:rsidR="008F158F" w:rsidRDefault="006426E5">
      <w:pPr>
        <w:pStyle w:val="ListBullet"/>
        <w:spacing w:after="60"/>
        <w:ind w:left="510"/>
      </w:pPr>
      <w:r>
        <w:t xml:space="preserve">Technical documentation for the Path Finder and Falcon Path Finder lines highlights hardware anti-interference features and low-elevation gain tracking to maintain satellite locks in contested </w:t>
      </w:r>
      <w:r>
        <w:t>environments, but lacks mention of alternative autonomous positioning software.</w:t>
      </w:r>
    </w:p>
    <w:p w:rsidR="008F158F" w:rsidRDefault="006426E5">
      <w:pPr>
        <w:keepNext/>
        <w:pBdr>
          <w:left w:val="single" w:sz="24" w:space="6" w:color="52B69A"/>
        </w:pBdr>
        <w:spacing w:before="120" w:after="60"/>
        <w:ind w:left="170"/>
      </w:pPr>
      <w:r>
        <w:rPr>
          <w:b/>
          <w:color w:val="0F172A"/>
          <w:sz w:val="20"/>
        </w:rPr>
        <w:t>SWaP-C Optimization — scored 94/100</w:t>
      </w:r>
    </w:p>
    <w:p w:rsidR="008F158F" w:rsidRDefault="006426E5">
      <w:pPr>
        <w:keepNext/>
        <w:pBdr>
          <w:left w:val="single" w:sz="24" w:space="6" w:color="52B69A"/>
        </w:pBdr>
        <w:ind w:left="170"/>
      </w:pPr>
      <w:r>
        <w:t>The company's technical brochures confirm miniature footprints and explicit power consumption profiles for its navigation components, but ba</w:t>
      </w:r>
      <w:r>
        <w:t>sed on primary research, the company has not disclosed exact weights in grams, unit costs at volume, and integration densities on Indian drone platforms, leaving the evaluation self-reported and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V3-NavIC-01 satellite navigati</w:t>
      </w:r>
      <w:r>
        <w:t>on receiver delivers multi-constellation 3D navigation in a single compact SMD module measuring just 12mm x 16mm, designed to meet low power consumption constraints for unmanned vehicles.</w:t>
      </w:r>
    </w:p>
    <w:p w:rsidR="008F158F" w:rsidRDefault="006426E5">
      <w:pPr>
        <w:pStyle w:val="ListBullet"/>
        <w:spacing w:after="60"/>
        <w:ind w:left="510"/>
      </w:pPr>
      <w:r>
        <w:t>The True North Path Finder (TNPF) navigation and heading system oper</w:t>
      </w:r>
      <w:r>
        <w:t>ates with a power consumption of under 6 Watts, while the companion Rugged GNSS Receiver series draws less than 3 Watts under continuous 9-36V DC inputs.</w:t>
      </w:r>
    </w:p>
    <w:p w:rsidR="008F158F" w:rsidRDefault="006426E5">
      <w:pPr>
        <w:keepNext/>
        <w:pBdr>
          <w:left w:val="single" w:sz="24" w:space="6" w:color="52B69A"/>
        </w:pBdr>
        <w:spacing w:before="120" w:after="60"/>
        <w:ind w:left="170"/>
      </w:pPr>
      <w:r>
        <w:rPr>
          <w:b/>
          <w:color w:val="0F172A"/>
          <w:sz w:val="20"/>
        </w:rPr>
        <w:t>Autonomy &amp; Swarm Navigation Software — scored 65/100</w:t>
      </w:r>
    </w:p>
    <w:p w:rsidR="008F158F" w:rsidRDefault="006426E5">
      <w:pPr>
        <w:keepNext/>
        <w:pBdr>
          <w:left w:val="single" w:sz="24" w:space="6" w:color="52B69A"/>
        </w:pBdr>
        <w:ind w:left="170"/>
      </w:pPr>
      <w:r>
        <w:t xml:space="preserve">Based on primary research, the company has not </w:t>
      </w:r>
      <w:r>
        <w:t xml:space="preserve">disclosed evidence verifying autonomous waypoint software, obstacle avoidance logic, or multi-drone swarm coordination systems under V3Novus, as its validated capability is entirely focused on GNSS/NavIC satellite receiver and compass hardware rather than </w:t>
      </w:r>
      <w:r>
        <w:t>onboard algorithmic flight guidance software.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V3Novus specializes in hardware-centric positioning infrastructure, offering deep-tech systems like the True North Path Finder (TNPF™) GNSS Compass / Heading System, which recently secured a U</w:t>
      </w:r>
      <w:r>
        <w:t>SD 1.4 Million contract from a private defense customer for mission-critical positioning.</w:t>
      </w:r>
    </w:p>
    <w:p w:rsidR="008F158F" w:rsidRDefault="006426E5">
      <w:pPr>
        <w:pStyle w:val="ListBullet"/>
        <w:spacing w:after="60"/>
        <w:ind w:left="510"/>
      </w:pPr>
      <w:r>
        <w:t>Product specification records demonstrate that V3Novus's drone industry contribution is restricted to spatial positioning hardware, including the V3-NavIC-01 Satellit</w:t>
      </w:r>
      <w:r>
        <w:t>e Navigation Receiver and the multi-band Rugged GNSS Receiver WOD.</w:t>
      </w:r>
    </w:p>
    <w:p w:rsidR="008F158F" w:rsidRDefault="006426E5">
      <w:pPr>
        <w:keepNext/>
        <w:pBdr>
          <w:left w:val="single" w:sz="24" w:space="6" w:color="52B69A"/>
        </w:pBdr>
        <w:spacing w:before="120" w:after="60"/>
        <w:ind w:left="170"/>
      </w:pPr>
      <w:r>
        <w:rPr>
          <w:b/>
          <w:color w:val="0F172A"/>
          <w:sz w:val="20"/>
        </w:rPr>
        <w:lastRenderedPageBreak/>
        <w:t>Environmental &amp; EMI Resilience — scored 96/100</w:t>
      </w:r>
    </w:p>
    <w:p w:rsidR="008F158F" w:rsidRDefault="006426E5">
      <w:pPr>
        <w:keepNext/>
        <w:pBdr>
          <w:left w:val="single" w:sz="24" w:space="6" w:color="52B69A"/>
        </w:pBdr>
        <w:ind w:left="170"/>
      </w:pPr>
      <w:r>
        <w:t>Secondary research confirms the company's explicit engineering qualifications for MIL-STD-810G, MIL-STD-461F, and JSS55555 standards across mu</w:t>
      </w:r>
      <w:r>
        <w:t>ltiple product datasheets, but based on primary research, the company has not disclosed precise numeric IP ratings and documented field-uptime statistics within Indian deserts or high-altitude sectors, leaving it a clear capability without external test re</w:t>
      </w:r>
      <w:r>
        <w:t>ports openly provided.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V3N-GGI-103 High-Performance Quad-Band GNSS Antenna and Rugged GNSS Receiver series are explicitly engineered to comply with the MIL-STD-810G environmental standard, certifying resilience against sand,</w:t>
      </w:r>
      <w:r>
        <w:t xml:space="preserve"> dust, salt fog, fungus, functional shock, humidity, mechanical vibration, and temperature shocks.</w:t>
      </w:r>
    </w:p>
    <w:p w:rsidR="008F158F" w:rsidRDefault="006426E5">
      <w:pPr>
        <w:pStyle w:val="ListBullet"/>
        <w:spacing w:after="60"/>
        <w:ind w:left="510"/>
      </w:pPr>
      <w:r>
        <w:t>V3Novus' SATORB TRACK Satellite Beacon Receivers and Rugged GNSS Receivers are officially qualified under MIL-STD-461F guidelines for electromagnetic compati</w:t>
      </w:r>
      <w:r>
        <w:t>bility (EMC) and interference (EMI) protection alongside JSS55555 standards.</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90/100</w:t>
      </w:r>
    </w:p>
    <w:p w:rsidR="008F158F" w:rsidRDefault="006426E5">
      <w:pPr>
        <w:keepNext/>
        <w:pBdr>
          <w:left w:val="single" w:sz="24" w:space="6" w:color="52B69A"/>
        </w:pBdr>
        <w:ind w:left="170"/>
      </w:pPr>
      <w:r>
        <w:t xml:space="preserve">V3Novus demonstrates verified contract execution and military-qualified hardware, but the lack of </w:t>
      </w:r>
      <w:r>
        <w:t>direct public record on contracts with the Indian MoD, DRDO, or named government UAV programs leaves this evidence present but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V3Novus official page highlights that its satellite navigation, positioning, and timing portfolio for </w:t>
      </w:r>
      <w:r>
        <w:t>military and unmanned vehicles is qualified to military standards including MIL-STD-810G, MIL-STD-461F, and JSS-55555.</w:t>
      </w:r>
    </w:p>
    <w:p w:rsidR="008F158F" w:rsidRDefault="006426E5">
      <w:pPr>
        <w:pStyle w:val="ListBullet"/>
        <w:spacing w:after="60"/>
        <w:ind w:left="510"/>
      </w:pPr>
      <w:r>
        <w:t>V3Novus secured a USD 1.4 Million contract from a leading private defense customer for its TNPF™ Navigation Systems, establishing verifie</w:t>
      </w:r>
      <w:r>
        <w:t>d commercial volume for its rugged navigation hardware.</w:t>
      </w:r>
    </w:p>
    <w:p w:rsidR="008F158F" w:rsidRDefault="006426E5">
      <w:pPr>
        <w:keepNext/>
        <w:pBdr>
          <w:left w:val="single" w:sz="24" w:space="6" w:color="52B69A"/>
        </w:pBdr>
        <w:spacing w:before="120" w:after="60"/>
        <w:ind w:left="170"/>
      </w:pPr>
      <w:r>
        <w:rPr>
          <w:b/>
          <w:color w:val="0F172A"/>
          <w:sz w:val="20"/>
        </w:rPr>
        <w:t>Revenue &amp; Funding Traction — scored 88/100</w:t>
      </w:r>
    </w:p>
    <w:p w:rsidR="008F158F" w:rsidRDefault="006426E5">
      <w:pPr>
        <w:keepNext/>
        <w:pBdr>
          <w:left w:val="single" w:sz="24" w:space="6" w:color="52B69A"/>
        </w:pBdr>
        <w:ind w:left="170"/>
      </w:pPr>
      <w:r>
        <w:t>Secondary research confirms the company's precise annual revenues, year-on-year growth rates, and lack of external funding via official corporate filings, bu</w:t>
      </w:r>
      <w:r>
        <w:t>t specific segment breakdown details attributing precise percentages of revenue directly to drone navigation product lines remain private, leaving the company with a verified capability but not yet venture-leading.</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MCA filing</w:t>
      </w:r>
      <w:r>
        <w:t xml:space="preserve"> aggregators Tracxn and TheCompanyCheck, V3 Novus Private Limited reported an official revenue of ₹18.78 Cr for FY 2024, showing a 56% year-on-year growth rate from the previous year, with subsequent FY 2025 revenue bracketed between ₹10 Cr and ₹50 Cr.</w:t>
      </w:r>
    </w:p>
    <w:p w:rsidR="008F158F" w:rsidRDefault="006426E5">
      <w:pPr>
        <w:pStyle w:val="ListBullet"/>
        <w:spacing w:after="60"/>
        <w:ind w:left="510"/>
      </w:pPr>
      <w:r>
        <w:t>MCA</w:t>
      </w:r>
      <w:r>
        <w:t xml:space="preserve"> and startup database records indicate that V3 Novus operates as a self-sustaining bootstrap or closely held company with an authorized and paid-up capital profile locked at ₹50L, showing zero external venture funding rounds from institutional global or In</w:t>
      </w:r>
      <w:r>
        <w:t>dian investors.</w:t>
      </w:r>
    </w:p>
    <w:p w:rsidR="008F158F" w:rsidRDefault="006426E5">
      <w:pPr>
        <w:keepNext/>
        <w:pBdr>
          <w:left w:val="single" w:sz="24" w:space="6" w:color="52B69A"/>
        </w:pBdr>
        <w:spacing w:before="120" w:after="60"/>
        <w:ind w:left="170"/>
      </w:pPr>
      <w:r>
        <w:rPr>
          <w:b/>
          <w:color w:val="0F172A"/>
          <w:sz w:val="20"/>
        </w:rPr>
        <w:t>Domestic Manufacturing &amp; Supply Chain — scored 87/100</w:t>
      </w:r>
    </w:p>
    <w:p w:rsidR="008F158F" w:rsidRDefault="006426E5">
      <w:pPr>
        <w:keepNext/>
        <w:pBdr>
          <w:left w:val="single" w:sz="24" w:space="6" w:color="52B69A"/>
        </w:pBdr>
        <w:ind w:left="170"/>
      </w:pPr>
      <w:r>
        <w:t>The company's ISO 9001:2015 engineering expertise and production stages are well-documented, but based on primary research, the company has not disclosed specific data on the exact numbe</w:t>
      </w:r>
      <w:r>
        <w:t>r of local factories, domestic sourcing percentages, or formal partnerships with external Indian EMS providers.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company self-reports providing end-to-end capabilities from board design and prototyping to pilot and mass production for </w:t>
      </w:r>
      <w:r>
        <w:t>high-density digital, power supply, and RF subsystems out of its Bengaluru facilities, according to its official V3Novus Solutions Portfolio.</w:t>
      </w:r>
    </w:p>
    <w:p w:rsidR="008F158F" w:rsidRDefault="006426E5">
      <w:pPr>
        <w:pStyle w:val="ListBullet"/>
        <w:spacing w:after="60"/>
        <w:ind w:left="510"/>
      </w:pPr>
      <w:r>
        <w:t>The company is a certified private distributor and local system integrator for international component manufacture</w:t>
      </w:r>
      <w:r>
        <w:t>rs like Calian GNSS (formerly Tallysman), which forms a core part of its component supply chain network as detailed by Calian's Global Partner Network.</w:t>
      </w:r>
    </w:p>
    <w:p w:rsidR="008F158F" w:rsidRDefault="006426E5">
      <w:pPr>
        <w:keepNext/>
        <w:pBdr>
          <w:left w:val="single" w:sz="24" w:space="6" w:color="52B69A"/>
        </w:pBdr>
        <w:spacing w:before="120" w:after="60"/>
        <w:ind w:left="170"/>
      </w:pPr>
      <w:r>
        <w:rPr>
          <w:b/>
          <w:color w:val="0F172A"/>
          <w:sz w:val="20"/>
        </w:rPr>
        <w:t>Certifications &amp; Export Approvals — scored 74/100</w:t>
      </w:r>
    </w:p>
    <w:p w:rsidR="008F158F" w:rsidRDefault="006426E5">
      <w:pPr>
        <w:keepNext/>
        <w:pBdr>
          <w:left w:val="single" w:sz="24" w:space="6" w:color="52B69A"/>
        </w:pBdr>
        <w:ind w:left="170"/>
      </w:pPr>
      <w:r>
        <w:t>Basic ISO 9001:2015 alignment and internal environment</w:t>
      </w:r>
      <w:r>
        <w:t>al test designs matching military standards were verified.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V3Novus maintains corporate-level quality certification as an ISO 9001:2015 certified company, according </w:t>
      </w:r>
      <w:r>
        <w:t>to its official V3Novus About Us profile.</w:t>
      </w:r>
    </w:p>
    <w:p w:rsidR="008F158F" w:rsidRDefault="006426E5">
      <w:pPr>
        <w:pStyle w:val="ListBullet"/>
        <w:spacing w:after="60"/>
        <w:ind w:left="510"/>
      </w:pPr>
      <w:r>
        <w:lastRenderedPageBreak/>
        <w:t>V3Novus designs its hardware products, including the Rugged GNSS Receiver WD and WOD, to comply internally with harsh military standards such as MIL461F, MIL810G, and JSS-55555, as detailed in the V3Novus Rugged GN</w:t>
      </w:r>
      <w:r>
        <w:t>SS Receiver Datasheet.</w:t>
      </w:r>
    </w:p>
    <w:p w:rsidR="008F158F" w:rsidRDefault="006426E5">
      <w:pPr>
        <w:keepNext/>
        <w:pBdr>
          <w:left w:val="single" w:sz="24" w:space="6" w:color="52B69A"/>
        </w:pBdr>
        <w:spacing w:before="120" w:after="60"/>
        <w:ind w:left="170"/>
      </w:pPr>
      <w:r>
        <w:rPr>
          <w:b/>
          <w:color w:val="0F172A"/>
          <w:sz w:val="20"/>
        </w:rPr>
        <w:t>Customer &amp; Partner Ecosystem — scored 80/100</w:t>
      </w:r>
    </w:p>
    <w:p w:rsidR="008F158F" w:rsidRDefault="006426E5">
      <w:pPr>
        <w:keepNext/>
        <w:pBdr>
          <w:left w:val="single" w:sz="24" w:space="6" w:color="52B69A"/>
        </w:pBdr>
        <w:ind w:left="170"/>
      </w:pPr>
      <w:r>
        <w:t>Secondary research confirms commercial defense-sector engagement, a USD 1.4M navigation system order, and specialized hardware designs targeting UAV platforms, but specific names of commer</w:t>
      </w:r>
      <w:r>
        <w:t>cial drone OEMs or explicit global/Indian drone integration counts remain confidential or unlisted,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V3Novus Pvt. Ltd. announced securing a major USD 1.4 Million order for its TNPF™ (True North Path Finder) </w:t>
      </w:r>
      <w:r>
        <w:t>Navigation Systems / GNSS Based Compass / GNSS Heading System from a "leading private defense customer".</w:t>
      </w:r>
    </w:p>
    <w:p w:rsidR="008F158F" w:rsidRDefault="006426E5">
      <w:pPr>
        <w:pStyle w:val="ListBullet"/>
        <w:spacing w:after="60"/>
        <w:ind w:left="510"/>
      </w:pPr>
      <w:r>
        <w:t>V3Novus develops miniature, lightweight Helical GNSS Antennas (V3N-GGA-11) explicitly manufactured to meet mass and volume constraints for equipment su</w:t>
      </w:r>
      <w:r>
        <w:t>ch as unmanned aerial vehicles (UAVs), alongside its wider client tracking list for defense, aerospace, and marine applications.</w:t>
      </w:r>
    </w:p>
    <w:p w:rsidR="008F158F" w:rsidRDefault="006426E5">
      <w:pPr>
        <w:pStyle w:val="Heading2"/>
        <w:pageBreakBefore/>
        <w:shd w:val="clear" w:color="auto" w:fill="002857"/>
        <w:spacing w:after="0"/>
      </w:pPr>
      <w:bookmarkStart w:id="13" w:name="_Toc242370112"/>
      <w:r>
        <w:lastRenderedPageBreak/>
        <w:t>Xagrotor Tek Private Limited</w:t>
      </w:r>
      <w:bookmarkEnd w:id="13"/>
    </w:p>
    <w:p w:rsidR="008F158F" w:rsidRDefault="006426E5">
      <w:pPr>
        <w:shd w:val="clear" w:color="auto" w:fill="002857"/>
        <w:spacing w:after="200"/>
      </w:pPr>
      <w:r>
        <w:rPr>
          <w:color w:val="CBD5E1"/>
          <w:sz w:val="18"/>
        </w:rPr>
        <w:t xml:space="preserve">Xrotor tek india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90</w:t>
      </w:r>
      <w:r>
        <w:rPr>
          <w:color w:val="CBD5E1"/>
          <w:sz w:val="18"/>
        </w:rPr>
        <w:t xml:space="preserve">     Overall </w:t>
      </w:r>
      <w:r>
        <w:rPr>
          <w:b/>
          <w:color w:val="FFFFFF"/>
          <w:sz w:val="20"/>
        </w:rPr>
        <w:t>82</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85/100</w:t>
      </w:r>
    </w:p>
    <w:p w:rsidR="008F158F" w:rsidRDefault="006426E5">
      <w:pPr>
        <w:keepNext/>
        <w:pBdr>
          <w:left w:val="single" w:sz="24" w:space="6" w:color="52B69A"/>
        </w:pBdr>
        <w:ind w:left="170"/>
      </w:pPr>
      <w:r>
        <w:t>The company develops proprietary flight controllers and integrates standard multi-sensor flight tracking. Based on primary research, the company has not disclosed its redundancy levels, channel count, or</w:t>
      </w:r>
      <w:r>
        <w:t xml:space="preserve"> MTBF specifications, leaving this evidence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Xagrotor Tek Private Limited has designed and launched an indigenous agricultural drone flight controller called "X Rotor Tek India" and develops DGCA-compliant agricu</w:t>
      </w:r>
      <w:r>
        <w:t>ltural, surveillance, and specialized mission drones featuring built-in GPS navigation and real-time sensor fusion.</w:t>
      </w:r>
    </w:p>
    <w:p w:rsidR="008F158F" w:rsidRDefault="006426E5">
      <w:pPr>
        <w:keepNext/>
        <w:pBdr>
          <w:left w:val="single" w:sz="24" w:space="6" w:color="52B69A"/>
        </w:pBdr>
        <w:spacing w:before="120" w:after="60"/>
        <w:ind w:left="170"/>
      </w:pPr>
      <w:r>
        <w:rPr>
          <w:b/>
          <w:color w:val="0F172A"/>
          <w:sz w:val="20"/>
        </w:rPr>
        <w:t>GNSS-Denied Navigation Performance — scored 67/100</w:t>
      </w:r>
    </w:p>
    <w:p w:rsidR="008F158F" w:rsidRDefault="006426E5">
      <w:pPr>
        <w:keepNext/>
        <w:pBdr>
          <w:left w:val="single" w:sz="24" w:space="6" w:color="52B69A"/>
        </w:pBdr>
        <w:ind w:left="170"/>
      </w:pPr>
      <w:r>
        <w:t xml:space="preserve">Based on primary research, the company has not disclosed information for this parameter. </w:t>
      </w:r>
      <w:r>
        <w:t>The available evidence is insufficient to substantiate this parameter or to justify the assigned score. Xagrotor Tek Private Limited focuses primarily on agricultural and commercial drone technology.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w:t>
      </w:r>
      <w:r>
        <w:t xml:space="preserve"> has not disclosed supporting evidence.</w:t>
      </w:r>
    </w:p>
    <w:p w:rsidR="008F158F" w:rsidRDefault="006426E5">
      <w:pPr>
        <w:keepNext/>
        <w:pBdr>
          <w:left w:val="single" w:sz="24" w:space="6" w:color="52B69A"/>
        </w:pBdr>
        <w:spacing w:before="120" w:after="60"/>
        <w:ind w:left="170"/>
      </w:pPr>
      <w:r>
        <w:rPr>
          <w:b/>
          <w:color w:val="0F172A"/>
          <w:sz w:val="20"/>
        </w:rPr>
        <w:t>SWaP-C Optimization — scored 72/100</w:t>
      </w:r>
    </w:p>
    <w:p w:rsidR="008F158F" w:rsidRDefault="006426E5">
      <w:pPr>
        <w:keepNext/>
        <w:pBdr>
          <w:left w:val="single" w:sz="24" w:space="6" w:color="52B69A"/>
        </w:pBdr>
        <w:ind w:left="170"/>
      </w:pPr>
      <w:r>
        <w:t>Based on primary research, the company has not disclosed information for this parameter. The available evidence is insufficient to substantiate this parameter or to justify the ass</w:t>
      </w:r>
      <w:r>
        <w:t>igned score. Xagrotor Tek Private Limited primarily markets whole-system agricultural drones, customized flight controllers, and battery systems.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 has not disclosed supporting evidence.</w:t>
      </w:r>
    </w:p>
    <w:p w:rsidR="008F158F" w:rsidRDefault="006426E5">
      <w:pPr>
        <w:keepNext/>
        <w:pBdr>
          <w:left w:val="single" w:sz="24" w:space="6" w:color="52B69A"/>
        </w:pBdr>
        <w:spacing w:before="120" w:after="60"/>
        <w:ind w:left="170"/>
      </w:pPr>
      <w:r>
        <w:rPr>
          <w:b/>
          <w:color w:val="0F172A"/>
          <w:sz w:val="20"/>
        </w:rPr>
        <w:t>Autonomy &amp; Swa</w:t>
      </w:r>
      <w:r>
        <w:rPr>
          <w:b/>
          <w:color w:val="0F172A"/>
          <w:sz w:val="20"/>
        </w:rPr>
        <w:t>rm Navigation Software — scored 74/100</w:t>
      </w:r>
    </w:p>
    <w:p w:rsidR="008F158F" w:rsidRDefault="006426E5">
      <w:pPr>
        <w:keepNext/>
        <w:pBdr>
          <w:left w:val="single" w:sz="24" w:space="6" w:color="52B69A"/>
        </w:pBdr>
        <w:ind w:left="170"/>
      </w:pPr>
      <w:r>
        <w:t xml:space="preserve">The company demonstrates basic localized obstacle avoidance and navigation through its agricultural drone flight controllers, but it lacks any verifiable public track record or evidence of multi-agent swarm </w:t>
      </w:r>
      <w:r>
        <w:t>orchestration.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Xagrotor Tek Private Limited utilizes a proprietary flight control system on its AGR10 and AGR16 agricultural drones that supports real-time obstacle</w:t>
      </w:r>
      <w:r>
        <w:t xml:space="preserve"> avoidance and terrain sensors for point-to-point navigation.</w:t>
      </w:r>
    </w:p>
    <w:p w:rsidR="008F158F" w:rsidRDefault="006426E5">
      <w:pPr>
        <w:pStyle w:val="ListBullet"/>
        <w:spacing w:after="60"/>
        <w:ind w:left="510"/>
      </w:pPr>
      <w:r>
        <w:t>Based on primary research, the company has not disclosed evidence regarding multi-drone swarm navigation capabilities, specific swarm sizes supported, or defense-oriented field trials with India</w:t>
      </w:r>
      <w:r>
        <w:t>n military forces.</w:t>
      </w:r>
    </w:p>
    <w:p w:rsidR="008F158F" w:rsidRDefault="006426E5">
      <w:pPr>
        <w:keepNext/>
        <w:pBdr>
          <w:left w:val="single" w:sz="24" w:space="6" w:color="52B69A"/>
        </w:pBdr>
        <w:spacing w:before="120" w:after="60"/>
        <w:ind w:left="170"/>
      </w:pPr>
      <w:r>
        <w:rPr>
          <w:b/>
          <w:color w:val="0F172A"/>
          <w:sz w:val="20"/>
        </w:rPr>
        <w:t>Environmental &amp; EMI Resilience — scored 77/100</w:t>
      </w:r>
    </w:p>
    <w:p w:rsidR="008F158F" w:rsidRDefault="006426E5">
      <w:pPr>
        <w:keepNext/>
        <w:pBdr>
          <w:left w:val="single" w:sz="24" w:space="6" w:color="52B69A"/>
        </w:pBdr>
        <w:ind w:left="170"/>
      </w:pPr>
      <w:r>
        <w:t>The company shows emerging involvement in military-grade platforms and defense-oriented electronic resilience, but lacks verifiable third-party testing documentation or specific IP/MIL-STD r</w:t>
      </w:r>
      <w:r>
        <w:t>atings for its navigation hardware components, leaving this evidence partial and self-reported.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Xagrotor Tek's official product technical parameters highlight an ad</w:t>
      </w:r>
      <w:r>
        <w:t>vanced navigation flight controller with terrain and obstacle sensors optimizing performance in diverse agricultural environments, but contain no public specifications regarding official IP environmental ratings or MIL-STD-810/461 test reports.</w:t>
      </w:r>
    </w:p>
    <w:p w:rsidR="008F158F" w:rsidRDefault="006426E5">
      <w:pPr>
        <w:pStyle w:val="ListBullet"/>
        <w:spacing w:after="60"/>
        <w:ind w:left="510"/>
      </w:pPr>
      <w:r>
        <w:t>Under defen</w:t>
      </w:r>
      <w:r>
        <w:t>se partnerships, Xagrotor Tek participates as a production partner in manufacturing the Swift-K Kamikaze Drone platform, which claims design resilience against electronic warfare and contested environments, though based on primary research, the company has</w:t>
      </w:r>
      <w:r>
        <w:t xml:space="preserve"> not disclosed third-party certified EMI or environmental testing documentation for its standalone subsystems.</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94/100</w:t>
      </w:r>
    </w:p>
    <w:p w:rsidR="008F158F" w:rsidRDefault="006426E5">
      <w:pPr>
        <w:keepNext/>
        <w:pBdr>
          <w:left w:val="single" w:sz="24" w:space="6" w:color="52B69A"/>
        </w:pBdr>
        <w:ind w:left="170"/>
      </w:pPr>
      <w:r>
        <w:t>Secondary research confirms active participation in defense procure</w:t>
      </w:r>
      <w:r>
        <w:t>ment bids and high-level facility validation, but notes the absence of a major long-term order backlog for established MoD programs, leaving the company with a clear verifiable capability. Based on primary research, the company has not disclosed further de</w:t>
      </w:r>
      <w:r>
        <w:t>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Xagrotor Tek has qualified in bidder stages for defense and border security tenders, including a DRDO central government project for high-speed UAV airframes and subsystems, and an ITBP project for high-altitude small UAVs valued </w:t>
      </w:r>
      <w:r>
        <w:t>at ₹46.94 Cr.</w:t>
      </w:r>
    </w:p>
    <w:p w:rsidR="008F158F" w:rsidRDefault="006426E5">
      <w:pPr>
        <w:pStyle w:val="ListBullet"/>
        <w:spacing w:after="60"/>
        <w:ind w:left="510"/>
      </w:pPr>
      <w:r>
        <w:t>Former DRDO Chairman G. Satheesh Reddy inaugurated Xagrotor Tek's new UAV propulsion manufacturing facility in Chennai in January 2026, validating the company's role within the defense manufacturing ecosystem.</w:t>
      </w:r>
    </w:p>
    <w:p w:rsidR="008F158F" w:rsidRDefault="006426E5">
      <w:pPr>
        <w:keepNext/>
        <w:pBdr>
          <w:left w:val="single" w:sz="24" w:space="6" w:color="52B69A"/>
        </w:pBdr>
        <w:spacing w:before="120" w:after="60"/>
        <w:ind w:left="170"/>
      </w:pPr>
      <w:r>
        <w:rPr>
          <w:b/>
          <w:color w:val="0F172A"/>
          <w:sz w:val="20"/>
        </w:rPr>
        <w:t>Revenue &amp; Funding Traction — sco</w:t>
      </w:r>
      <w:r>
        <w:rPr>
          <w:b/>
          <w:color w:val="0F172A"/>
          <w:sz w:val="20"/>
        </w:rPr>
        <w:t>red 88/100</w:t>
      </w:r>
    </w:p>
    <w:p w:rsidR="008F158F" w:rsidRDefault="006426E5">
      <w:pPr>
        <w:keepNext/>
        <w:pBdr>
          <w:left w:val="single" w:sz="24" w:space="6" w:color="52B69A"/>
        </w:pBdr>
        <w:ind w:left="170"/>
      </w:pPr>
      <w:r>
        <w:t>Secondary research confirms the external seed funding total of $1.25M and the baseline annual revenue range of 0 to ₹10 Cr through verified corporate tracking platforms, but exact navigation-specific product line revenues and audited year-on-yea</w:t>
      </w:r>
      <w:r>
        <w:t>r growth rates could not be detailed, leaving the company with a clear, verifiable capability.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External funding data from a Tracxn Company Profile confirms that Xag</w:t>
      </w:r>
      <w:r>
        <w:t>rotor Tek has raised a total of $1.25M over 2 rounds, including an Angel round closed on August 27, 2025.</w:t>
      </w:r>
    </w:p>
    <w:p w:rsidR="008F158F" w:rsidRDefault="006426E5">
      <w:pPr>
        <w:pStyle w:val="ListBullet"/>
        <w:spacing w:after="60"/>
        <w:ind w:left="510"/>
      </w:pPr>
      <w:r>
        <w:t>Financial and operational scale metrics from Tracxn indicate that the company has an annual revenue bucketed between 0 to ₹10 Cr as of March 31, 2025,</w:t>
      </w:r>
      <w:r>
        <w:t xml:space="preserve"> alongside an authorised share capital of ₹51L.</w:t>
      </w:r>
    </w:p>
    <w:p w:rsidR="008F158F" w:rsidRDefault="006426E5">
      <w:pPr>
        <w:keepNext/>
        <w:pBdr>
          <w:left w:val="single" w:sz="24" w:space="6" w:color="52B69A"/>
        </w:pBdr>
        <w:spacing w:before="120" w:after="60"/>
        <w:ind w:left="170"/>
      </w:pPr>
      <w:r>
        <w:rPr>
          <w:b/>
          <w:color w:val="0F172A"/>
          <w:sz w:val="20"/>
        </w:rPr>
        <w:t>Domestic Manufacturing &amp; Supply Chain — scored 87/100</w:t>
      </w:r>
    </w:p>
    <w:p w:rsidR="008F158F" w:rsidRDefault="006426E5">
      <w:pPr>
        <w:keepNext/>
        <w:pBdr>
          <w:left w:val="single" w:sz="24" w:space="6" w:color="52B69A"/>
        </w:pBdr>
        <w:ind w:left="170"/>
      </w:pPr>
      <w:r>
        <w:t xml:space="preserve">Secondary research confirms the company's domestic operational facility and incubation-backed hardware development, but based on primary research, the </w:t>
      </w:r>
      <w:r>
        <w:t>company has not disclosed specific local sourcing percentages and EMS partnerships, leaving the evaluation present but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Xagrotor Tek Private Limited operates a physical operational factory facility located at No: 7/5, MGR Rd, Abdu</w:t>
      </w:r>
      <w:r>
        <w:t>l Kalam Nagar, Nagalkeni, Pallavaram, Chennai, Tamil Nadu, alongside its corporate office at the Atal Incubation Centre (AIC-PECF) in Pondicherry.</w:t>
      </w:r>
    </w:p>
    <w:p w:rsidR="008F158F" w:rsidRDefault="006426E5">
      <w:pPr>
        <w:pStyle w:val="ListBullet"/>
        <w:spacing w:after="60"/>
        <w:ind w:left="510"/>
      </w:pPr>
      <w:r>
        <w:t>The company developed the "XRotor Tek India" flight controller as a "Made in India" hardware innovation in co</w:t>
      </w:r>
      <w:r>
        <w:t>llaboration with the Atal Incubation Centre - Pondicherry Engineering College Foundation (AIC-PECF).</w:t>
      </w:r>
    </w:p>
    <w:p w:rsidR="008F158F" w:rsidRDefault="006426E5">
      <w:pPr>
        <w:keepNext/>
        <w:pBdr>
          <w:left w:val="single" w:sz="24" w:space="6" w:color="52B69A"/>
        </w:pBdr>
        <w:spacing w:before="120" w:after="60"/>
        <w:ind w:left="170"/>
      </w:pPr>
      <w:r>
        <w:rPr>
          <w:b/>
          <w:color w:val="0F172A"/>
          <w:sz w:val="20"/>
        </w:rPr>
        <w:t>Certifications &amp; Export Approvals — scored 87/100</w:t>
      </w:r>
    </w:p>
    <w:p w:rsidR="008F158F" w:rsidRDefault="006426E5">
      <w:pPr>
        <w:keepNext/>
        <w:pBdr>
          <w:left w:val="single" w:sz="24" w:space="6" w:color="52B69A"/>
        </w:pBdr>
        <w:ind w:left="170"/>
      </w:pPr>
      <w:r>
        <w:t>Domestic DGCA compliance and type certifications were verified, but international export clearances and m</w:t>
      </w:r>
      <w:r>
        <w:t>ilitary qualifications remain unproven,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company announced that its advanced, homegrown flight control system, X Rotor Tek India, is designed for full DGCA compliance to support safe and legal operations </w:t>
      </w:r>
      <w:r>
        <w:t>within the Indian agricultural sector, as documented by [Bots &amp; Drones] (https://botsanddrones.in/agriculture-drones/f/x-rotor-tek-launches-drone-flight-controller-for-agriculture "XagRotor Tek Launches Drone Flight Controller for Agriculture").</w:t>
      </w:r>
    </w:p>
    <w:p w:rsidR="008F158F" w:rsidRDefault="006426E5">
      <w:pPr>
        <w:pStyle w:val="ListBullet"/>
        <w:spacing w:after="60"/>
        <w:ind w:left="510"/>
      </w:pPr>
      <w:r>
        <w:t>The compan</w:t>
      </w:r>
      <w:r>
        <w:t>y's AGR 16 agricultural spraying drone has attained official DGCA Type Certification, verifying third-party regulatory compliance for field-ready commercial deployment in India, as published on the company's official profile on [LinkedIn] (https://in.linke</w:t>
      </w:r>
      <w:r>
        <w:t>din.com/company/xagrotor-tek-private-limited "XAGROTOR TEK PRIVATE LIMITED | LinkedIn").</w:t>
      </w:r>
    </w:p>
    <w:p w:rsidR="008F158F" w:rsidRDefault="006426E5">
      <w:pPr>
        <w:keepNext/>
        <w:pBdr>
          <w:left w:val="single" w:sz="24" w:space="6" w:color="52B69A"/>
        </w:pBdr>
        <w:spacing w:before="120" w:after="60"/>
        <w:ind w:left="170"/>
      </w:pPr>
      <w:r>
        <w:rPr>
          <w:b/>
          <w:color w:val="0F172A"/>
          <w:sz w:val="20"/>
        </w:rPr>
        <w:t>Customer &amp; Partner Ecosystem — scored 92/100</w:t>
      </w:r>
    </w:p>
    <w:p w:rsidR="008F158F" w:rsidRDefault="006426E5">
      <w:pPr>
        <w:keepNext/>
        <w:pBdr>
          <w:left w:val="single" w:sz="24" w:space="6" w:color="52B69A"/>
        </w:pBdr>
        <w:ind w:left="170"/>
      </w:pPr>
      <w:r>
        <w:t>The company shows verifiable global ecosystem integration with a major UK drone firm and a core domestic incubator partner</w:t>
      </w:r>
      <w:r>
        <w:t>ship, but public records lack a wide list of named Indian drone OEMs or active government agencies formally integrated as recurring clients for its navigation software.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signed an international partnership contract valued at GB</w:t>
      </w:r>
      <w:r>
        <w:t>P 50 million at Aero India 2025 with the United Kingdom drone solutions provider, ACS Airobot, to assemble, test, and roll out Xagrotor Tek's proven drone designs across critical industries.</w:t>
      </w:r>
    </w:p>
    <w:p w:rsidR="008F158F" w:rsidRDefault="006426E5">
      <w:pPr>
        <w:pStyle w:val="ListBullet"/>
        <w:spacing w:after="60"/>
        <w:ind w:left="510"/>
      </w:pPr>
      <w:r>
        <w:lastRenderedPageBreak/>
        <w:t>An ecosystem incubation and development partnership with the Atal</w:t>
      </w:r>
      <w:r>
        <w:t xml:space="preserve"> Incubation Centre - Pondicherry Engineering College Foundation (AIC-PECF), which supported the creation and commercial rollout of the company's "X Rotor Tek India" homegrown agricultural flight control system.</w:t>
      </w:r>
    </w:p>
    <w:p w:rsidR="008F158F" w:rsidRDefault="006426E5">
      <w:pPr>
        <w:pStyle w:val="Heading2"/>
        <w:pageBreakBefore/>
        <w:shd w:val="clear" w:color="auto" w:fill="002857"/>
        <w:spacing w:after="0"/>
      </w:pPr>
      <w:bookmarkStart w:id="14" w:name="_Toc242370113"/>
      <w:r>
        <w:lastRenderedPageBreak/>
        <w:t>Falco Robotics Private Limited</w:t>
      </w:r>
      <w:bookmarkEnd w:id="14"/>
    </w:p>
    <w:p w:rsidR="008F158F" w:rsidRDefault="006426E5">
      <w:pPr>
        <w:shd w:val="clear" w:color="auto" w:fill="002857"/>
        <w:spacing w:after="200"/>
      </w:pPr>
      <w:r>
        <w:rPr>
          <w:color w:val="CBD5E1"/>
          <w:sz w:val="18"/>
        </w:rPr>
        <w:t xml:space="preserve">Falco SkyCore </w:t>
      </w:r>
      <w:r>
        <w:rPr>
          <w:color w:val="CBD5E1"/>
          <w:sz w:val="18"/>
        </w:rPr>
        <w:t xml:space="preserve">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76/100</w:t>
      </w:r>
    </w:p>
    <w:p w:rsidR="008F158F" w:rsidRDefault="006426E5">
      <w:pPr>
        <w:keepNext/>
        <w:pBdr>
          <w:left w:val="single" w:sz="24" w:space="6" w:color="52B69A"/>
        </w:pBdr>
        <w:ind w:left="170"/>
      </w:pPr>
      <w:r>
        <w:t>Secondary research confirms the basic hardware composition of Falco's flight controller (single MPU6000 IMU) and its entry-level</w:t>
      </w:r>
      <w:r>
        <w:t xml:space="preserve"> peripheral integration capabilities.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According to primary research, the company's Falco FC V1 flight controller relies on a single MPU6000 IMU for orientation and </w:t>
      </w:r>
      <w:r>
        <w:t>attitude tracking alongside 5 UART peripheral expansion ports for optional GPS/telemetry additions, as documented in commercial component specifications.</w:t>
      </w:r>
    </w:p>
    <w:p w:rsidR="008F158F" w:rsidRDefault="006426E5">
      <w:pPr>
        <w:pStyle w:val="ListBullet"/>
        <w:spacing w:after="60"/>
        <w:ind w:left="510"/>
      </w:pPr>
      <w:r>
        <w:t>For tactical operations, Falco Robotics utilizes proprietary algorithms paired with a military-grade G</w:t>
      </w:r>
      <w:r>
        <w:t>NSS navigation module that enables multi-constellation support across GPS, Galileo, and BeiDou tracking networks, as detailed in product insights published on Instagram.</w:t>
      </w:r>
    </w:p>
    <w:p w:rsidR="008F158F" w:rsidRDefault="006426E5">
      <w:pPr>
        <w:keepNext/>
        <w:pBdr>
          <w:left w:val="single" w:sz="24" w:space="6" w:color="52B69A"/>
        </w:pBdr>
        <w:spacing w:before="120" w:after="60"/>
        <w:ind w:left="170"/>
      </w:pPr>
      <w:r>
        <w:rPr>
          <w:b/>
          <w:color w:val="0F172A"/>
          <w:sz w:val="20"/>
        </w:rPr>
        <w:t>GNSS-Denied Navigation Performance — scored 92/100</w:t>
      </w:r>
    </w:p>
    <w:p w:rsidR="008F158F" w:rsidRDefault="006426E5">
      <w:pPr>
        <w:keepNext/>
        <w:pBdr>
          <w:left w:val="single" w:sz="24" w:space="6" w:color="52B69A"/>
        </w:pBdr>
        <w:ind w:left="170"/>
      </w:pPr>
      <w:r>
        <w:t xml:space="preserve">GPS-denied navigation appears as a </w:t>
      </w:r>
      <w:r>
        <w:t>core product feature in public startup showcases and marketing materials, but based on primary research, the company has not disclosed specific third-party test data, circular error probable (CEP) metrics, algorithms, or trials in contested operational env</w:t>
      </w:r>
      <w:r>
        <w:t>ironments.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Startup Pedia reports that Falco Robotics developed its flagship "Interceptor Drone" for military and security applications, incorporating built-in GPS-denied navigation capabilities alongside anti-jamming systems and AI-powere</w:t>
      </w:r>
      <w:r>
        <w:t>d target tracking.</w:t>
      </w:r>
    </w:p>
    <w:p w:rsidR="008F158F" w:rsidRDefault="006426E5">
      <w:pPr>
        <w:keepNext/>
        <w:pBdr>
          <w:left w:val="single" w:sz="24" w:space="6" w:color="52B69A"/>
        </w:pBdr>
        <w:spacing w:before="120" w:after="60"/>
        <w:ind w:left="170"/>
      </w:pPr>
      <w:r>
        <w:rPr>
          <w:b/>
          <w:color w:val="0F172A"/>
          <w:sz w:val="20"/>
        </w:rPr>
        <w:t>SWaP-C Optimization — scored 91/100</w:t>
      </w:r>
    </w:p>
    <w:p w:rsidR="008F158F" w:rsidRDefault="006426E5">
      <w:pPr>
        <w:keepNext/>
        <w:pBdr>
          <w:left w:val="single" w:sz="24" w:space="6" w:color="52B69A"/>
        </w:pBdr>
        <w:ind w:left="170"/>
      </w:pPr>
      <w:r>
        <w:t>Secondary research confirms the baseline unit pricing of Falco's proprietary hardware and its explicit engineering focus on SWaP payloads. Based on primary research, the company has not disclosed furth</w:t>
      </w:r>
      <w:r>
        <w:t>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commercialises the Falco FC V1 FPV Drone Flight Controller priced at ₹16,000 per piece, demonstrating a clear baseline for unit cost metrics within its FPV and commercial line.</w:t>
      </w:r>
    </w:p>
    <w:p w:rsidR="008F158F" w:rsidRDefault="006426E5">
      <w:pPr>
        <w:pStyle w:val="ListBullet"/>
        <w:spacing w:after="60"/>
        <w:ind w:left="510"/>
      </w:pPr>
      <w:r>
        <w:t>In their technical communications, Fa</w:t>
      </w:r>
      <w:r>
        <w:t>lco Robotics explicitly frames its defense and commercial platforms around optimized SWaP payloads, emphasizing how they address structural size, weight, and power demands to transition beyond simple "cameras in the sky".</w:t>
      </w:r>
    </w:p>
    <w:p w:rsidR="008F158F" w:rsidRDefault="006426E5">
      <w:pPr>
        <w:keepNext/>
        <w:pBdr>
          <w:left w:val="single" w:sz="24" w:space="6" w:color="52B69A"/>
        </w:pBdr>
        <w:spacing w:before="120" w:after="60"/>
        <w:ind w:left="170"/>
      </w:pPr>
      <w:r>
        <w:rPr>
          <w:b/>
          <w:color w:val="0F172A"/>
          <w:sz w:val="20"/>
        </w:rPr>
        <w:t>Autonomy &amp; Swarm Navigation Softwa</w:t>
      </w:r>
      <w:r>
        <w:rPr>
          <w:b/>
          <w:color w:val="0F172A"/>
          <w:sz w:val="20"/>
        </w:rPr>
        <w:t>re — scored 84/100</w:t>
      </w:r>
    </w:p>
    <w:p w:rsidR="008F158F" w:rsidRDefault="006426E5">
      <w:pPr>
        <w:keepNext/>
        <w:pBdr>
          <w:left w:val="single" w:sz="24" w:space="6" w:color="52B69A"/>
        </w:pBdr>
        <w:ind w:left="170"/>
      </w:pPr>
      <w:r>
        <w:t>Autonomous path planning, GPS-denied navigation, and proprietary flight stacks were verified, but specific figures for supported swarm sizes, named autonomous modes, or field trials with Indian forces remain unconfirmed in public records</w:t>
      </w:r>
      <w:r>
        <w:t>, leaving the evidence partial and largely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Falco Robotics has developed an Interceptor Drone utilizing onboard autonomous path planning for route optimization and GPS-denied navigation software designed for electronic warfa</w:t>
      </w:r>
      <w:r>
        <w:t>re environments, as documented by Startup.Pedia.</w:t>
      </w:r>
    </w:p>
    <w:p w:rsidR="008F158F" w:rsidRDefault="006426E5">
      <w:pPr>
        <w:pStyle w:val="ListBullet"/>
        <w:spacing w:after="60"/>
        <w:ind w:left="510"/>
      </w:pPr>
      <w:r>
        <w:t>According to primary research, the company manufactures the "Falco SkyCore FPV UAV Flight Stack" combining a digital sensor-based stabilization flight controller and a 4-in-1 45A ESC for flight routing execu</w:t>
      </w:r>
      <w:r>
        <w:t>tion, listed commercially on a B2B marketplace.</w:t>
      </w:r>
    </w:p>
    <w:p w:rsidR="008F158F" w:rsidRDefault="006426E5">
      <w:pPr>
        <w:keepNext/>
        <w:pBdr>
          <w:left w:val="single" w:sz="24" w:space="6" w:color="52B69A"/>
        </w:pBdr>
        <w:spacing w:before="120" w:after="60"/>
        <w:ind w:left="170"/>
      </w:pPr>
      <w:r>
        <w:rPr>
          <w:b/>
          <w:color w:val="0F172A"/>
          <w:sz w:val="20"/>
        </w:rPr>
        <w:t>Environmental &amp; EMI Resilience — scored 75/100</w:t>
      </w:r>
    </w:p>
    <w:p w:rsidR="008F158F" w:rsidRDefault="006426E5">
      <w:pPr>
        <w:keepNext/>
        <w:pBdr>
          <w:left w:val="single" w:sz="24" w:space="6" w:color="52B69A"/>
        </w:pBdr>
        <w:ind w:left="170"/>
      </w:pPr>
      <w:r>
        <w:t>Secondary research confirms that the hardware lacks a standard IP waterproof/dust rating, and based on primary research, the company has not disclosed third-part</w:t>
      </w:r>
      <w:r>
        <w:t>y environmental resilience reports or field-test case studies, leaving the company's standing on this measure self-reported and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Falco Robotics Private Limited distributes its flight controllers from its Noida facility, but commer</w:t>
      </w:r>
      <w:r>
        <w:t>cial listings for entry-level models indicate an absence of environmental ingress sealing ("IP Rating: None (Not Waterproof)").</w:t>
      </w:r>
    </w:p>
    <w:p w:rsidR="008F158F" w:rsidRDefault="006426E5">
      <w:pPr>
        <w:pStyle w:val="ListBullet"/>
        <w:spacing w:after="60"/>
        <w:ind w:left="510"/>
      </w:pPr>
      <w:r>
        <w:t>While the company showcases its technology via social media outreach, it provides no third-party military-grade validation (such</w:t>
      </w:r>
      <w:r>
        <w:t xml:space="preserve"> as MIL-STD-810 or MIL-STD-461 test certificates) or specific operational uptime figures in Indian desert or high-altitude sectors.</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92/100</w:t>
      </w:r>
    </w:p>
    <w:p w:rsidR="008F158F" w:rsidRDefault="006426E5">
      <w:pPr>
        <w:keepNext/>
        <w:pBdr>
          <w:left w:val="single" w:sz="24" w:space="6" w:color="52B69A"/>
        </w:pBdr>
        <w:ind w:left="170"/>
      </w:pPr>
      <w:r>
        <w:t xml:space="preserve">Falco Robotics shows verifiable product </w:t>
      </w:r>
      <w:r>
        <w:t>deployment and operational fulfillment with the Indian Armed Forces for tactical and autonomous UAV platforms, though it lacks major named strategic programmatic prime development contracts.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Falco Robotics Private Limited has a proven def</w:t>
      </w:r>
      <w:r>
        <w:t>ense track record, having reportedly supplied approximately 1,000 drones equipped with GPS-denied navigation and autonomous path planning to the Indian Army, alongside servicing the Indian Navy and Indian Air Force.</w:t>
      </w:r>
    </w:p>
    <w:p w:rsidR="008F158F" w:rsidRDefault="006426E5">
      <w:pPr>
        <w:pStyle w:val="ListBullet"/>
        <w:spacing w:after="60"/>
        <w:ind w:left="510"/>
      </w:pPr>
      <w:r>
        <w:t>Public procurement data logs a direct go</w:t>
      </w:r>
      <w:r>
        <w:t>vernment tender award to Falco Robotics Private Limited by the Department of Military Affairs for the repair and maintenance of quadcopters.</w:t>
      </w:r>
    </w:p>
    <w:p w:rsidR="008F158F" w:rsidRDefault="006426E5">
      <w:pPr>
        <w:keepNext/>
        <w:pBdr>
          <w:left w:val="single" w:sz="24" w:space="6" w:color="52B69A"/>
        </w:pBdr>
        <w:spacing w:before="120" w:after="60"/>
        <w:ind w:left="170"/>
      </w:pPr>
      <w:r>
        <w:rPr>
          <w:b/>
          <w:color w:val="0F172A"/>
          <w:sz w:val="20"/>
        </w:rPr>
        <w:t>Revenue &amp; Funding Traction — scored 77/100</w:t>
      </w:r>
    </w:p>
    <w:p w:rsidR="008F158F" w:rsidRDefault="006426E5">
      <w:pPr>
        <w:keepNext/>
        <w:pBdr>
          <w:left w:val="single" w:sz="24" w:space="6" w:color="52B69A"/>
        </w:pBdr>
        <w:ind w:left="170"/>
      </w:pPr>
      <w:r>
        <w:t>The company shows self-reported financial growth in India, but remains b</w:t>
      </w:r>
      <w:r>
        <w:t>ootstrapped without institutional investment.</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Verified financial registries indicate Falco Robotics Private Limited operates in the INR 1 Crore to 100 Crore operating revenue range, registering an 18.82% revenue increase and 1187% EBITDA </w:t>
      </w:r>
      <w:r>
        <w:t>growth for the fiscal year ending March 31, 2023.</w:t>
      </w:r>
    </w:p>
    <w:p w:rsidR="008F158F" w:rsidRDefault="006426E5">
      <w:pPr>
        <w:pStyle w:val="ListBullet"/>
        <w:spacing w:after="60"/>
        <w:ind w:left="510"/>
      </w:pPr>
      <w:r>
        <w:t>Tracking data confirms the company is currently unfunded and has not raised external venture capital.</w:t>
      </w:r>
    </w:p>
    <w:p w:rsidR="008F158F" w:rsidRDefault="006426E5">
      <w:pPr>
        <w:keepNext/>
        <w:pBdr>
          <w:left w:val="single" w:sz="24" w:space="6" w:color="52B69A"/>
        </w:pBdr>
        <w:spacing w:before="120" w:after="60"/>
        <w:ind w:left="170"/>
      </w:pPr>
      <w:r>
        <w:rPr>
          <w:b/>
          <w:color w:val="0F172A"/>
          <w:sz w:val="20"/>
        </w:rPr>
        <w:t>Domestic Manufacturing &amp; Supply Chain — scored 87/100</w:t>
      </w:r>
    </w:p>
    <w:p w:rsidR="008F158F" w:rsidRDefault="006426E5">
      <w:pPr>
        <w:keepNext/>
        <w:pBdr>
          <w:left w:val="single" w:sz="24" w:space="6" w:color="52B69A"/>
        </w:pBdr>
        <w:ind w:left="170"/>
      </w:pPr>
      <w:r>
        <w:t>The company claims to possess in-house manufacturi</w:t>
      </w:r>
      <w:r>
        <w:t>ng infrastructure in Noida for drone assemblies.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Falco Robotics maintains a self-reported in-house manufacturing facility located in Noida, Uttar Pradesh, and state</w:t>
      </w:r>
      <w:r>
        <w:t>s that it specializes in indigenous research and development and scalable manufacturing aligned with the "Atmanirbhar Bharat" initiative.</w:t>
      </w:r>
    </w:p>
    <w:p w:rsidR="008F158F" w:rsidRDefault="006426E5">
      <w:pPr>
        <w:keepNext/>
        <w:pBdr>
          <w:left w:val="single" w:sz="24" w:space="6" w:color="52B69A"/>
        </w:pBdr>
        <w:spacing w:before="120" w:after="60"/>
        <w:ind w:left="170"/>
      </w:pPr>
      <w:r>
        <w:rPr>
          <w:b/>
          <w:color w:val="0F172A"/>
          <w:sz w:val="20"/>
        </w:rPr>
        <w:t>Certifications &amp; Export Approvals — scored 84/100</w:t>
      </w:r>
    </w:p>
    <w:p w:rsidR="008F158F" w:rsidRDefault="006426E5">
      <w:pPr>
        <w:keepNext/>
        <w:pBdr>
          <w:left w:val="single" w:sz="24" w:space="6" w:color="52B69A"/>
        </w:pBdr>
        <w:ind w:left="170"/>
      </w:pPr>
      <w:r>
        <w:t>The company shows present but partial, self-reported evidence of DGC</w:t>
      </w:r>
      <w:r>
        <w:t>A approval and formal industrial integration through its SIDM membership, though it lacks publicly searchable, verified documentation for specific navigation systems or export clearances. Based on primary research, the company has not disclosed further det</w:t>
      </w:r>
      <w:r>
        <w: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Falco Robotics claims on its website to offer DGCA approved drones and customized defense drone solutions, though third-party verified, named product-level type certificates from the DGCA or SCOMET authorizations are not explicitly </w:t>
      </w:r>
      <w:r>
        <w:t>detailed in public records.</w:t>
      </w:r>
    </w:p>
    <w:p w:rsidR="008F158F" w:rsidRDefault="006426E5">
      <w:pPr>
        <w:pStyle w:val="ListBullet"/>
        <w:spacing w:after="60"/>
        <w:ind w:left="510"/>
      </w:pPr>
      <w:r>
        <w:t>The company is an official member of the Society of Indian Defence Manufacturers (SIDM), aligning itself with formal defense and military UAV supply chains in India.</w:t>
      </w:r>
    </w:p>
    <w:p w:rsidR="008F158F" w:rsidRDefault="006426E5">
      <w:pPr>
        <w:keepNext/>
        <w:pBdr>
          <w:left w:val="single" w:sz="24" w:space="6" w:color="52B69A"/>
        </w:pBdr>
        <w:spacing w:before="120" w:after="60"/>
        <w:ind w:left="170"/>
      </w:pPr>
      <w:r>
        <w:rPr>
          <w:b/>
          <w:color w:val="0F172A"/>
          <w:sz w:val="20"/>
        </w:rPr>
        <w:t>Customer &amp; Partner Ecosystem — scored 65/100</w:t>
      </w:r>
    </w:p>
    <w:p w:rsidR="008F158F" w:rsidRDefault="006426E5">
      <w:pPr>
        <w:keepNext/>
        <w:pBdr>
          <w:left w:val="single" w:sz="24" w:space="6" w:color="52B69A"/>
        </w:pBdr>
        <w:ind w:left="170"/>
      </w:pPr>
      <w:r>
        <w:t xml:space="preserve">Based on primary </w:t>
      </w:r>
      <w:r>
        <w:t xml:space="preserve">research, the company has not disclosed information for this parameter. The available evidence is insufficient to substantiate this parameter or to justify the assigned score. The company demonstrates emerging self-reliant capabilities with its autonomous </w:t>
      </w:r>
      <w:r>
        <w:t>military and commercial UAV platforms, but verified third-party records or disclosures regarding specific named clients and active partnerships are missing.</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 has not disclosed evidence specifying name</w:t>
      </w:r>
      <w:r>
        <w:t>d drone OEMs, system integrators, or specific government agencies utilizing the company's navigation solutions.</w:t>
      </w:r>
    </w:p>
    <w:p w:rsidR="008F158F" w:rsidRDefault="006426E5">
      <w:pPr>
        <w:pStyle w:val="Heading2"/>
        <w:pageBreakBefore/>
        <w:shd w:val="clear" w:color="auto" w:fill="002857"/>
        <w:spacing w:after="0"/>
      </w:pPr>
      <w:bookmarkStart w:id="15" w:name="_Toc242370114"/>
      <w:r>
        <w:lastRenderedPageBreak/>
        <w:t>Skybit</w:t>
      </w:r>
      <w:bookmarkEnd w:id="15"/>
    </w:p>
    <w:p w:rsidR="008F158F" w:rsidRDefault="006426E5">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82</w:t>
      </w:r>
      <w:r>
        <w:rPr>
          <w:color w:val="CBD5E1"/>
          <w:sz w:val="18"/>
        </w:rPr>
        <w:t xml:space="preserve">     Overall </w:t>
      </w:r>
      <w:r>
        <w:rPr>
          <w:b/>
          <w:color w:val="FFFFFF"/>
          <w:sz w:val="20"/>
        </w:rPr>
        <w:t>82</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76/100</w:t>
      </w:r>
    </w:p>
    <w:p w:rsidR="008F158F" w:rsidRDefault="006426E5">
      <w:pPr>
        <w:keepNext/>
        <w:pBdr>
          <w:left w:val="single" w:sz="24" w:space="6" w:color="52B69A"/>
        </w:pBdr>
        <w:ind w:left="170"/>
      </w:pPr>
      <w:r>
        <w:t>Secondary r</w:t>
      </w:r>
      <w:r>
        <w:t>esearch confirms the onboard presence of basic IMU and barometric sensors on Skybit's primary hardware platform, but based on primary research, the company has not disclosed any evidence of onboard GNSS, magnetometer, optical flow, LiDAR, multi-channel har</w:t>
      </w:r>
      <w:r>
        <w:t>dware redundancy architectures, or verified MTBF figures.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core flight controller, the SKYBIT™ FC-H7, natively incorporates a basic onboard navigation sensor suite consisting of a single BMI270 inertial measurement unit (IMU)</w:t>
      </w:r>
      <w:r>
        <w:t xml:space="preserve"> for motion sensing and a BMP581 barometer for altitude data, as detailed on the Skybit Official Product Page.</w:t>
      </w:r>
    </w:p>
    <w:p w:rsidR="008F158F" w:rsidRDefault="006426E5">
      <w:pPr>
        <w:pStyle w:val="ListBullet"/>
        <w:spacing w:after="60"/>
        <w:ind w:left="510"/>
      </w:pPr>
      <w:r>
        <w:t>The hardware platform provides external expansion capabilities to build out the sensor breadth through 6 dedicated UART ports supporting ArduPilo</w:t>
      </w:r>
      <w:r>
        <w:t>t firmware to interface with offboard GPS/GNSS, telemetry systems, or specialized hardware like the upcoming pre-order Skybit Radar Altimeter listed on the Skybit Product Catalog.</w:t>
      </w:r>
    </w:p>
    <w:p w:rsidR="008F158F" w:rsidRDefault="006426E5">
      <w:pPr>
        <w:keepNext/>
        <w:pBdr>
          <w:left w:val="single" w:sz="24" w:space="6" w:color="52B69A"/>
        </w:pBdr>
        <w:spacing w:before="120" w:after="60"/>
        <w:ind w:left="170"/>
      </w:pPr>
      <w:r>
        <w:rPr>
          <w:b/>
          <w:color w:val="0F172A"/>
          <w:sz w:val="20"/>
        </w:rPr>
        <w:t>GNSS-Denied Navigation Performance — scored 84/100</w:t>
      </w:r>
    </w:p>
    <w:p w:rsidR="008F158F" w:rsidRDefault="006426E5">
      <w:pPr>
        <w:keepNext/>
        <w:pBdr>
          <w:left w:val="single" w:sz="24" w:space="6" w:color="52B69A"/>
        </w:pBdr>
        <w:ind w:left="170"/>
      </w:pPr>
      <w:r>
        <w:t>Secondary research confir</w:t>
      </w:r>
      <w:r>
        <w:t>ms that Skybit manufactures hardware layers supporting multi-sensor fusion and terrain following in GPS-denied scenarios.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Integration of the company's 75 GHz SKYBIT</w:t>
      </w:r>
      <w:r>
        <w:t xml:space="preserve"> Radar Altimeter designed to provide continuous altitude data relative to changing terrain for terrain following and sensor-fused autonomous navigation in GPS-denied environments.</w:t>
      </w:r>
    </w:p>
    <w:p w:rsidR="008F158F" w:rsidRDefault="006426E5">
      <w:pPr>
        <w:pStyle w:val="ListBullet"/>
        <w:spacing w:after="60"/>
        <w:ind w:left="510"/>
      </w:pPr>
      <w:r>
        <w:t xml:space="preserve">The company implemented ArduPilot and open-source platform compatibility on </w:t>
      </w:r>
      <w:r>
        <w:t>their SKYBIT FC-H7 and FC-H7-V2 Flight Controllers, enabling drone developers to execute Earth-Frame Proportional Navigation and multi-sensor fusion without vendor lock-in.</w:t>
      </w:r>
    </w:p>
    <w:p w:rsidR="008F158F" w:rsidRDefault="006426E5">
      <w:pPr>
        <w:keepNext/>
        <w:pBdr>
          <w:left w:val="single" w:sz="24" w:space="6" w:color="52B69A"/>
        </w:pBdr>
        <w:spacing w:before="120" w:after="60"/>
        <w:ind w:left="170"/>
      </w:pPr>
      <w:r>
        <w:rPr>
          <w:b/>
          <w:color w:val="0F172A"/>
          <w:sz w:val="20"/>
        </w:rPr>
        <w:t>SWaP-C Optimization — scored 94/100</w:t>
      </w:r>
    </w:p>
    <w:p w:rsidR="008F158F" w:rsidRDefault="006426E5">
      <w:pPr>
        <w:keepNext/>
        <w:pBdr>
          <w:left w:val="single" w:sz="24" w:space="6" w:color="52B69A"/>
        </w:pBdr>
        <w:ind w:left="170"/>
      </w:pPr>
      <w:r>
        <w:t>Secondary research confirms the dimensions, wei</w:t>
      </w:r>
      <w:r>
        <w:t>ght (8g), input/output voltages, and individual commercial unit costs for small UAV platforms.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SKYBIT™ FC-H7 flight controller features a compact layout </w:t>
      </w:r>
      <w:r>
        <w:t>measuring 39 × 39 mm with a 30.5 × 30.5 mm mounting pattern, and weighs exactly 8 grams while incorporating an STM32H743 MCU and dual BEC outputs (5V 2A and 9V 3A), as detailed by Skybit Drone Components.</w:t>
      </w:r>
    </w:p>
    <w:p w:rsidR="008F158F" w:rsidRDefault="006426E5">
      <w:pPr>
        <w:pStyle w:val="ListBullet"/>
        <w:spacing w:after="60"/>
        <w:ind w:left="510"/>
      </w:pPr>
      <w:r>
        <w:t>The SKYBIT™ FC-H7 flight controller is listed comme</w:t>
      </w:r>
      <w:r>
        <w:t>rcially at a unit price of Rs. 6,999 (regularly Rs. 10,699), while the ultra-compact SKYBIT™ FC-H7-V2 variant is positioned for micro-UAV space optimization at a pre-order price of Rs. 8,999, according to Skybit's Product Catalog.</w:t>
      </w:r>
    </w:p>
    <w:p w:rsidR="008F158F" w:rsidRDefault="006426E5">
      <w:pPr>
        <w:keepNext/>
        <w:pBdr>
          <w:left w:val="single" w:sz="24" w:space="6" w:color="52B69A"/>
        </w:pBdr>
        <w:spacing w:before="120" w:after="60"/>
        <w:ind w:left="170"/>
      </w:pPr>
      <w:r>
        <w:rPr>
          <w:b/>
          <w:color w:val="0F172A"/>
          <w:sz w:val="20"/>
        </w:rPr>
        <w:t>Autonomy &amp; Swarm Navigati</w:t>
      </w:r>
      <w:r>
        <w:rPr>
          <w:b/>
          <w:color w:val="0F172A"/>
          <w:sz w:val="20"/>
        </w:rPr>
        <w:t>on Software — scored 84/100</w:t>
      </w:r>
    </w:p>
    <w:p w:rsidR="008F158F" w:rsidRDefault="006426E5">
      <w:pPr>
        <w:keepNext/>
        <w:pBdr>
          <w:left w:val="single" w:sz="24" w:space="6" w:color="52B69A"/>
        </w:pBdr>
        <w:ind w:left="170"/>
      </w:pPr>
      <w:r>
        <w:t xml:space="preserve">Secondary research confirms Skybit's capability to run autonomous software through ArduPilot support and its experimental edge-computing swarm architecture using K3s, but based on primary research, the company has not disclosed </w:t>
      </w:r>
      <w:r>
        <w:t>a specific number of proprietary autonomous modes, a maximum supported swarm size, or official field trials conducted with the Indian Armed Forces.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Skybit's SKYBIT™ FC-H7 and FC-H7-V2 hardware flight controllers integrate full open-source</w:t>
      </w:r>
      <w:r>
        <w:t xml:space="preserve"> ArduPilot firmware support, allowing developers to execute ArduPilot's native waypoint navigation and autonomous flight software modes.</w:t>
      </w:r>
    </w:p>
    <w:p w:rsidR="008F158F" w:rsidRDefault="006426E5">
      <w:pPr>
        <w:pStyle w:val="ListBullet"/>
        <w:spacing w:after="60"/>
        <w:ind w:left="510"/>
      </w:pPr>
      <w:r>
        <w:t>In field validations, Skybit evaluated multi-vehicle swarm configurations utilizing onboard Raspberry Pi 5 companion co</w:t>
      </w:r>
      <w:r>
        <w:t>mputers running lightweight Kubernetes (K3s) platforms to process localized edge AI inference mid-flight.</w:t>
      </w:r>
    </w:p>
    <w:p w:rsidR="008F158F" w:rsidRDefault="006426E5">
      <w:pPr>
        <w:keepNext/>
        <w:pBdr>
          <w:left w:val="single" w:sz="24" w:space="6" w:color="52B69A"/>
        </w:pBdr>
        <w:spacing w:before="120" w:after="60"/>
        <w:ind w:left="170"/>
      </w:pPr>
      <w:r>
        <w:rPr>
          <w:b/>
          <w:color w:val="0F172A"/>
          <w:sz w:val="20"/>
        </w:rPr>
        <w:t>Environmental &amp; EMI Resilience — scored 75/100</w:t>
      </w:r>
    </w:p>
    <w:p w:rsidR="008F158F" w:rsidRDefault="006426E5">
      <w:pPr>
        <w:keepNext/>
        <w:pBdr>
          <w:left w:val="single" w:sz="24" w:space="6" w:color="52B69A"/>
        </w:pBdr>
        <w:ind w:left="170"/>
      </w:pPr>
      <w:r>
        <w:t>The company implements localized physical design measures such as underfill epoxy for durability. Based</w:t>
      </w:r>
      <w:r>
        <w:t xml:space="preserve">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Skybit incorporates professional-grade underfill epoxy for mechanical reinforcement on its core drone navigation hardware, specifically the SKYBIT™ FC-H7 Flight Controll</w:t>
      </w:r>
      <w:r>
        <w:t>er.</w:t>
      </w:r>
    </w:p>
    <w:p w:rsidR="008F158F" w:rsidRDefault="006426E5">
      <w:pPr>
        <w:pStyle w:val="ListBullet"/>
        <w:spacing w:after="60"/>
        <w:ind w:left="510"/>
      </w:pPr>
      <w:r>
        <w:t>Skybit develops the SKY-LRS RX, an indigenous ExpressLRS (ELRS) long-range telemetry and control receiver system engineered for secure, resilient communications within the domestic aerospace ecosystem.</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Indian Defense &amp; Governmen</w:t>
      </w:r>
      <w:r>
        <w:rPr>
          <w:b/>
          <w:color w:val="0F172A"/>
          <w:sz w:val="20"/>
        </w:rPr>
        <w:t>t Contracts — scored 86/100</w:t>
      </w:r>
    </w:p>
    <w:p w:rsidR="008F158F" w:rsidRDefault="006426E5">
      <w:pPr>
        <w:keepNext/>
        <w:pBdr>
          <w:left w:val="single" w:sz="24" w:space="6" w:color="52B69A"/>
        </w:pBdr>
        <w:ind w:left="170"/>
      </w:pPr>
      <w:r>
        <w:t>Third-party defense media coverage and corporate profiles verify Skybit's explicit strategic targeting and supply of drone navigation hardware to defense integrators, but there is no public disclosure regarding exact contract va</w:t>
      </w:r>
      <w:r>
        <w:t>lues, order backlogs, or named major programs (such as Rustom or TAPAS) with the MoD or DRDO.</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Skybit launched its indigenously developed FC-H7-V2 flight controller tailored for FPV and micro drones, which was covered by defense media outl</w:t>
      </w:r>
      <w:r>
        <w:t>ets as an expansion of India’s growing UAV and autonomous precision warfare ecosystem.</w:t>
      </w:r>
    </w:p>
    <w:p w:rsidR="008F158F" w:rsidRDefault="006426E5">
      <w:pPr>
        <w:pStyle w:val="ListBullet"/>
        <w:spacing w:after="60"/>
        <w:ind w:left="510"/>
      </w:pPr>
      <w:r>
        <w:t>Skybit provides its platform-agnostic, locally sourced UAV subsystems (such as the SKYBIT™ FC-H7 flight controller and SKY-LRS RX Express ELRS receiver) to defense integ</w:t>
      </w:r>
      <w:r>
        <w:t>rators and defense providers requiring secure components that mitigate supply-chain risks.</w:t>
      </w:r>
    </w:p>
    <w:p w:rsidR="008F158F" w:rsidRDefault="006426E5">
      <w:pPr>
        <w:keepNext/>
        <w:pBdr>
          <w:left w:val="single" w:sz="24" w:space="6" w:color="52B69A"/>
        </w:pBdr>
        <w:spacing w:before="120" w:after="60"/>
        <w:ind w:left="170"/>
      </w:pPr>
      <w:r>
        <w:rPr>
          <w:b/>
          <w:color w:val="0F172A"/>
          <w:sz w:val="20"/>
        </w:rPr>
        <w:t>Revenue &amp; Funding Traction — scored 79/100</w:t>
      </w:r>
    </w:p>
    <w:p w:rsidR="008F158F" w:rsidRDefault="006426E5">
      <w:pPr>
        <w:keepNext/>
        <w:pBdr>
          <w:left w:val="single" w:sz="24" w:space="6" w:color="52B69A"/>
        </w:pBdr>
        <w:ind w:left="170"/>
      </w:pPr>
      <w:r>
        <w:t>Commercial activity and pricing for specific navigation product lines were verified via active retail listings and product</w:t>
      </w:r>
      <w:r>
        <w:t xml:space="preserve"> launch announcements, but no third-party audited financials, annual revenue growth rates, or institutional venture capital funding rounds could be verified, leaving the company's financial position largely self-reported. Based on primary research, the com</w:t>
      </w:r>
      <w:r>
        <w:t>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Retail product pricing for individual hardware components available directly to consumers and OEMs on the Skybit Official Store shows navigation-specific hardware product lines, including the </w:t>
      </w:r>
      <w:r>
        <w:t>SKYBIT™ FC-H7 flight controller priced at ₹6,999 and the SKYBIT™ Jetson Carrier Pro board at ₹39,999.</w:t>
      </w:r>
    </w:p>
    <w:p w:rsidR="008F158F" w:rsidRDefault="006426E5">
      <w:pPr>
        <w:pStyle w:val="ListBullet"/>
        <w:spacing w:after="60"/>
        <w:ind w:left="510"/>
      </w:pPr>
      <w:r>
        <w:t>Public reports detailing the launch of Skybit’s new indigenous drone navigation hardware, such as the Indian Defence News Report on the Skybit FC-H7-V2 co</w:t>
      </w:r>
      <w:r>
        <w:t>nfirm commercial production and design origins out of Pune, operating under its parent organizational umbrella, The Phoenix Group™.</w:t>
      </w:r>
    </w:p>
    <w:p w:rsidR="008F158F" w:rsidRDefault="006426E5">
      <w:pPr>
        <w:keepNext/>
        <w:pBdr>
          <w:left w:val="single" w:sz="24" w:space="6" w:color="52B69A"/>
        </w:pBdr>
        <w:spacing w:before="120" w:after="60"/>
        <w:ind w:left="170"/>
      </w:pPr>
      <w:r>
        <w:rPr>
          <w:b/>
          <w:color w:val="0F172A"/>
          <w:sz w:val="20"/>
        </w:rPr>
        <w:t>Domestic Manufacturing &amp; Supply Chain — scored 91/100</w:t>
      </w:r>
    </w:p>
    <w:p w:rsidR="008F158F" w:rsidRDefault="006426E5">
      <w:pPr>
        <w:keepNext/>
        <w:pBdr>
          <w:left w:val="single" w:sz="24" w:space="6" w:color="52B69A"/>
        </w:pBdr>
        <w:ind w:left="170"/>
      </w:pPr>
      <w:r>
        <w:t>Local manufacturing and product assembly in Pune were verified, but sp</w:t>
      </w:r>
      <w:r>
        <w:t>ecific metrics such as local sourcing percentages and EMS partnerships remain unquantified and largely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Skybit manufactures its drone navigation and avionics components, including the SKYBIT™ FC-H7 flight controller, through</w:t>
      </w:r>
      <w:r>
        <w:t xml:space="preserve"> partner facility Griffyn AI Labs Pvt. Ltd. in Pune, India.</w:t>
      </w:r>
    </w:p>
    <w:p w:rsidR="008F158F" w:rsidRDefault="006426E5">
      <w:pPr>
        <w:pStyle w:val="ListBullet"/>
        <w:spacing w:after="60"/>
        <w:ind w:left="510"/>
      </w:pPr>
      <w:r>
        <w:t>Skybit operates within the Phoenix Group ecosystem to produce domestic "Made in India" UAV components such as the SKY-LRS RX receiver and PDB500x power distribution boards.</w:t>
      </w:r>
    </w:p>
    <w:p w:rsidR="008F158F" w:rsidRDefault="006426E5">
      <w:pPr>
        <w:keepNext/>
        <w:pBdr>
          <w:left w:val="single" w:sz="24" w:space="6" w:color="52B69A"/>
        </w:pBdr>
        <w:spacing w:before="120" w:after="60"/>
        <w:ind w:left="170"/>
      </w:pPr>
      <w:r>
        <w:rPr>
          <w:b/>
          <w:color w:val="0F172A"/>
          <w:sz w:val="20"/>
        </w:rPr>
        <w:t>Certifications &amp; Export</w:t>
      </w:r>
      <w:r>
        <w:rPr>
          <w:b/>
          <w:color w:val="0F172A"/>
          <w:sz w:val="20"/>
        </w:rPr>
        <w:t xml:space="preserve"> Approvals — scored 76/100</w:t>
      </w:r>
    </w:p>
    <w:p w:rsidR="008F158F" w:rsidRDefault="006426E5">
      <w:pPr>
        <w:keepNext/>
        <w:pBdr>
          <w:left w:val="single" w:sz="24" w:space="6" w:color="52B69A"/>
        </w:pBdr>
        <w:ind w:left="170"/>
      </w:pPr>
      <w:r>
        <w:t>Secondary research confirms that Skybit designs and builds indigenous drone subsystems in Pune.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Technical updates for its newly developed</w:t>
      </w:r>
      <w:r>
        <w:t xml:space="preserve"> indigenous ELRS drone receiver, the SKY-LRS RX, focus on private-sector hardware deployment for domestic drone developers and defence integrators, without referencing any formal DGCA type certificates, SCOMET export clearances, or MoD qualification listin</w:t>
      </w:r>
      <w:r>
        <w:t>gs.</w:t>
      </w:r>
    </w:p>
    <w:p w:rsidR="008F158F" w:rsidRDefault="006426E5">
      <w:pPr>
        <w:keepNext/>
        <w:pBdr>
          <w:left w:val="single" w:sz="24" w:space="6" w:color="52B69A"/>
        </w:pBdr>
        <w:spacing w:before="120" w:after="60"/>
        <w:ind w:left="170"/>
      </w:pPr>
      <w:r>
        <w:rPr>
          <w:b/>
          <w:color w:val="0F172A"/>
          <w:sz w:val="20"/>
        </w:rPr>
        <w:t>Customer &amp; Partner Ecosystem — scored 80/100</w:t>
      </w:r>
    </w:p>
    <w:p w:rsidR="008F158F" w:rsidRDefault="006426E5">
      <w:pPr>
        <w:keepNext/>
        <w:pBdr>
          <w:left w:val="single" w:sz="24" w:space="6" w:color="52B69A"/>
        </w:pBdr>
        <w:ind w:left="170"/>
      </w:pPr>
      <w:r>
        <w:t>Secondary research confirms that Skybit targets and distributes hardware to domestic OEMs and integrators; based on primary research, the company has not disclosed named external client brands or active glob</w:t>
      </w:r>
      <w:r>
        <w:t>al partner case studies, leaving this evidence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Skybit states that its Made-in-India drone subsystems, including flight controllers, are marketed to hobbyists, drone developers, domestic OEMs, and system integrat</w:t>
      </w:r>
      <w:r>
        <w:t>ors via its official corporate channel (Skybit™ Drone Components).</w:t>
      </w:r>
    </w:p>
    <w:p w:rsidR="008F158F" w:rsidRDefault="006426E5">
      <w:pPr>
        <w:pStyle w:val="ListBullet"/>
        <w:spacing w:after="60"/>
        <w:ind w:left="510"/>
      </w:pPr>
      <w:r>
        <w:t>The company operates as a neutral component brand under Griffyn AI Labs within The Phoenix Group ecosystem to supply regional integrations (Skybit™ Product Identity).</w:t>
      </w:r>
    </w:p>
    <w:p w:rsidR="008F158F" w:rsidRDefault="006426E5">
      <w:pPr>
        <w:pStyle w:val="Heading2"/>
        <w:pageBreakBefore/>
        <w:shd w:val="clear" w:color="auto" w:fill="002857"/>
        <w:spacing w:after="0"/>
      </w:pPr>
      <w:bookmarkStart w:id="16" w:name="_Toc242370115"/>
      <w:r>
        <w:lastRenderedPageBreak/>
        <w:t>Infinity Arsenal Priva</w:t>
      </w:r>
      <w:r>
        <w:t>te Limited</w:t>
      </w:r>
      <w:bookmarkEnd w:id="16"/>
    </w:p>
    <w:p w:rsidR="008F158F" w:rsidRDefault="006426E5">
      <w:pPr>
        <w:shd w:val="clear" w:color="auto" w:fill="002857"/>
        <w:spacing w:after="200"/>
      </w:pPr>
      <w:r>
        <w:rPr>
          <w:color w:val="CBD5E1"/>
          <w:sz w:val="18"/>
        </w:rPr>
        <w:t xml:space="preserve">Infinity Arsenal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80</w:t>
      </w:r>
      <w:r>
        <w:rPr>
          <w:color w:val="CBD5E1"/>
          <w:sz w:val="18"/>
        </w:rPr>
        <w:t xml:space="preserve">     Overall </w:t>
      </w:r>
      <w:r>
        <w:rPr>
          <w:b/>
          <w:color w:val="FFFFFF"/>
          <w:sz w:val="20"/>
        </w:rPr>
        <w:t>80</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76/100</w:t>
      </w:r>
    </w:p>
    <w:p w:rsidR="008F158F" w:rsidRDefault="006426E5">
      <w:pPr>
        <w:keepNext/>
        <w:pBdr>
          <w:left w:val="single" w:sz="24" w:space="6" w:color="52B69A"/>
        </w:pBdr>
        <w:ind w:left="170"/>
      </w:pPr>
      <w:r>
        <w:t xml:space="preserve">General UAV platform capability and a power redundancy patent are verified, but specific technical </w:t>
      </w:r>
      <w:r>
        <w:t>details regarding navigation-specific sensors, such as IMU, GNSS, LiDAR, and optical flow, sensor fusion depth, redundant navigation channels, or MTBF figures, are not publicized.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ANVESAKA Surveillance Drone received DGCA Ty</w:t>
      </w:r>
      <w:r>
        <w:t>pe Certification in India, verifying compliance with regulatory safety and reliability standards for real-world missions.</w:t>
      </w:r>
    </w:p>
    <w:p w:rsidR="008F158F" w:rsidRDefault="006426E5">
      <w:pPr>
        <w:pStyle w:val="ListBullet"/>
        <w:spacing w:after="60"/>
        <w:ind w:left="510"/>
      </w:pPr>
      <w:r>
        <w:t>Infinity Arsenal published a patent for a High-Current Redundant Power Changeover System for UAVs, indicating architectural design wor</w:t>
      </w:r>
      <w:r>
        <w:t>k on system-level hardware redundancy.</w:t>
      </w:r>
    </w:p>
    <w:p w:rsidR="008F158F" w:rsidRDefault="006426E5">
      <w:pPr>
        <w:keepNext/>
        <w:pBdr>
          <w:left w:val="single" w:sz="24" w:space="6" w:color="52B69A"/>
        </w:pBdr>
        <w:spacing w:before="120" w:after="60"/>
        <w:ind w:left="170"/>
      </w:pPr>
      <w:r>
        <w:rPr>
          <w:b/>
          <w:color w:val="0F172A"/>
          <w:sz w:val="20"/>
        </w:rPr>
        <w:t>GNSS-Denied Navigation Performance — scored 65/100</w:t>
      </w:r>
    </w:p>
    <w:p w:rsidR="008F158F" w:rsidRDefault="006426E5">
      <w:pPr>
        <w:keepNext/>
        <w:pBdr>
          <w:left w:val="single" w:sz="24" w:space="6" w:color="52B69A"/>
        </w:pBdr>
        <w:ind w:left="170"/>
      </w:pPr>
      <w:r>
        <w:t>Based on primary research, the company has not disclosed information for this parameter. The available evidence is insufficient to substantiate this parameter or to j</w:t>
      </w:r>
      <w:r>
        <w:t>ustify the assigned score. Based on primary research, the company has not disclosed any required metrics concerning inertial, visual, or terrain-based navigation, published circular error probable (CEP) figures, or flight trial results in contested environ</w:t>
      </w:r>
      <w:r>
        <w:t>ments, given the complete lack of verifiable evidence for GPS-denied operation.</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 has not disclosed information for this parameter. Infinity Arsenal Private Limited’s public reporting centers on generi</w:t>
      </w:r>
      <w:r>
        <w:t>c airframe capabilities, specifically the successful Vertical Take-Off and Landing (VTOL) and controlled mode transition tests of its tilt-rotor UAV platform.</w:t>
      </w:r>
    </w:p>
    <w:p w:rsidR="008F158F" w:rsidRDefault="006426E5">
      <w:pPr>
        <w:pStyle w:val="ListBullet"/>
        <w:spacing w:after="60"/>
        <w:ind w:left="510"/>
      </w:pPr>
      <w:r>
        <w:t>Based on primary research, the company has not disclosed information for this parameter. Public d</w:t>
      </w:r>
      <w:r>
        <w:t>isclosures for the company's "Bandhana" Tethered Drone System are limited to power endurance metrics, such as a continuous 24-hour flight test supported by an optical fiber link, lacking standalone GNSS-denied software performance data.</w:t>
      </w:r>
    </w:p>
    <w:p w:rsidR="008F158F" w:rsidRDefault="006426E5">
      <w:pPr>
        <w:keepNext/>
        <w:pBdr>
          <w:left w:val="single" w:sz="24" w:space="6" w:color="52B69A"/>
        </w:pBdr>
        <w:spacing w:before="120" w:after="60"/>
        <w:ind w:left="170"/>
      </w:pPr>
      <w:r>
        <w:rPr>
          <w:b/>
          <w:color w:val="0F172A"/>
          <w:sz w:val="20"/>
        </w:rPr>
        <w:t>SWaP-C Optimization</w:t>
      </w:r>
      <w:r>
        <w:rPr>
          <w:b/>
          <w:color w:val="0F172A"/>
          <w:sz w:val="20"/>
        </w:rPr>
        <w:t xml:space="preserve"> — scored 91/100</w:t>
      </w:r>
    </w:p>
    <w:p w:rsidR="008F158F" w:rsidRDefault="006426E5">
      <w:pPr>
        <w:keepNext/>
        <w:pBdr>
          <w:left w:val="single" w:sz="24" w:space="6" w:color="52B69A"/>
        </w:pBdr>
        <w:ind w:left="170"/>
      </w:pPr>
      <w:r>
        <w:t xml:space="preserve">The platform shows robust power management and field integration on certified Indian drone airframes, but based on primary research, the company has not disclosed precise telemetry payload metrics such as exact weight in grams, power draw </w:t>
      </w:r>
      <w:r>
        <w:t>in watts, or unit manufacturing costs at scale.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successfully secured DGCA Type Certification for its "ANVESAKA" Surveillance Drone platform, establishing integration density and meeting regulatory safety standards required for</w:t>
      </w:r>
      <w:r>
        <w:t xml:space="preserve"> compliant commercial/security deployments in India.</w:t>
      </w:r>
    </w:p>
    <w:p w:rsidR="008F158F" w:rsidRDefault="006426E5">
      <w:pPr>
        <w:pStyle w:val="ListBullet"/>
        <w:spacing w:after="60"/>
        <w:ind w:left="510"/>
      </w:pPr>
      <w:r>
        <w:t xml:space="preserve">The company engineered and tested its "Bandhana" Tethered Drone System, proving thermal and power system robustness through a continuous 24-hour non-stop flight test that maintained reliable ground data </w:t>
      </w:r>
      <w:r>
        <w:t>streaming over optical fiber even during external supply anomalies.</w:t>
      </w:r>
    </w:p>
    <w:p w:rsidR="008F158F" w:rsidRDefault="006426E5">
      <w:pPr>
        <w:keepNext/>
        <w:pBdr>
          <w:left w:val="single" w:sz="24" w:space="6" w:color="52B69A"/>
        </w:pBdr>
        <w:spacing w:before="120" w:after="60"/>
        <w:ind w:left="170"/>
      </w:pPr>
      <w:r>
        <w:rPr>
          <w:b/>
          <w:color w:val="0F172A"/>
          <w:sz w:val="20"/>
        </w:rPr>
        <w:t>Autonomy &amp; Swarm Navigation Software — scored 84/100</w:t>
      </w:r>
    </w:p>
    <w:p w:rsidR="008F158F" w:rsidRDefault="006426E5">
      <w:pPr>
        <w:keepNext/>
        <w:pBdr>
          <w:left w:val="single" w:sz="24" w:space="6" w:color="52B69A"/>
        </w:pBdr>
        <w:ind w:left="170"/>
      </w:pPr>
      <w:r>
        <w:t>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Infinity Arsenal successfully conducted the</w:t>
      </w:r>
      <w:r>
        <w:t xml:space="preserve"> Vertical Take-Off and Landing (VTOL) and flight mode transition tests for its indigenous tilt-rotor UAV platform, built to address the research-led deployment and operational needs of the Indian armed forces.</w:t>
      </w:r>
    </w:p>
    <w:p w:rsidR="008F158F" w:rsidRDefault="006426E5">
      <w:pPr>
        <w:pStyle w:val="ListBullet"/>
        <w:spacing w:after="60"/>
        <w:ind w:left="510"/>
      </w:pPr>
      <w:r>
        <w:t>The company developed a designated "Swarm Dron</w:t>
      </w:r>
      <w:r>
        <w:t>e" variant explicitly engineered for coordinated surveillance and tactical strikes, alongside other specialized platforms like the Avalanche Victim Drone.</w:t>
      </w:r>
    </w:p>
    <w:p w:rsidR="008F158F" w:rsidRDefault="006426E5">
      <w:pPr>
        <w:keepNext/>
        <w:pBdr>
          <w:left w:val="single" w:sz="24" w:space="6" w:color="52B69A"/>
        </w:pBdr>
        <w:spacing w:before="120" w:after="60"/>
        <w:ind w:left="170"/>
      </w:pPr>
      <w:r>
        <w:rPr>
          <w:b/>
          <w:color w:val="0F172A"/>
          <w:sz w:val="20"/>
        </w:rPr>
        <w:t>Environmental &amp; EMI Resilience — scored 79/100</w:t>
      </w:r>
    </w:p>
    <w:p w:rsidR="008F158F" w:rsidRDefault="006426E5">
      <w:pPr>
        <w:keepNext/>
        <w:pBdr>
          <w:left w:val="single" w:sz="24" w:space="6" w:color="52B69A"/>
        </w:pBdr>
        <w:ind w:left="170"/>
      </w:pPr>
      <w:r>
        <w:t xml:space="preserve">General thermal stability and DGCA compliance were </w:t>
      </w:r>
      <w:r>
        <w:t>verified through official testing, but based on primary research, the company has not disclosed specific third-party MIL-STD-810/461 test certificates, strict IP water/dust ratings, and recorded deployment uptimes in high-altitude or desert sectors.</w:t>
      </w:r>
    </w:p>
    <w:p w:rsidR="008F158F" w:rsidRDefault="006426E5">
      <w:pPr>
        <w:keepNext/>
        <w:spacing w:after="40"/>
        <w:ind w:left="170"/>
      </w:pPr>
      <w:r>
        <w:rPr>
          <w:b/>
          <w:caps/>
          <w:color w:val="64748B"/>
          <w:sz w:val="15"/>
        </w:rPr>
        <w:t>Suppor</w:t>
      </w:r>
      <w:r>
        <w:rPr>
          <w:b/>
          <w:caps/>
          <w:color w:val="64748B"/>
          <w:sz w:val="15"/>
        </w:rPr>
        <w:t>ting points</w:t>
      </w:r>
    </w:p>
    <w:p w:rsidR="008F158F" w:rsidRDefault="006426E5">
      <w:pPr>
        <w:pStyle w:val="ListBullet"/>
        <w:spacing w:after="60"/>
        <w:ind w:left="510"/>
      </w:pPr>
      <w:r>
        <w:t>The company successfully completed a 24-hour non-stop flight test of its Tether Drone System (TDS) "Bandhana," verifying physical thermal efficiency and robustness with zero critical heat buildup recorded in the motors, GCS power converters, or</w:t>
      </w:r>
      <w:r>
        <w:t xml:space="preserve"> the air module.</w:t>
      </w:r>
    </w:p>
    <w:p w:rsidR="008F158F" w:rsidRDefault="006426E5">
      <w:pPr>
        <w:pStyle w:val="ListBullet"/>
        <w:spacing w:after="60"/>
        <w:ind w:left="510"/>
      </w:pPr>
      <w:r>
        <w:lastRenderedPageBreak/>
        <w:t>The company achieved DGCA Type Certification for its ANVESAKA Surveillance Drone, verifying compliance with India's national regulatory baseline for UAV safety and operational reliability under real-world conditions.</w:t>
      </w:r>
    </w:p>
    <w:p w:rsidR="008F158F" w:rsidRDefault="006426E5">
      <w:pPr>
        <w:keepNext/>
        <w:pBdr>
          <w:bottom w:val="single" w:sz="6" w:space="3" w:color="E2E8F0"/>
        </w:pBdr>
        <w:spacing w:before="120" w:after="120"/>
      </w:pPr>
      <w:r>
        <w:rPr>
          <w:b/>
          <w:caps/>
          <w:color w:val="1A759F"/>
        </w:rPr>
        <w:t>Y — Business Capabilit</w:t>
      </w:r>
      <w:r>
        <w:rPr>
          <w:b/>
          <w:caps/>
          <w:color w:val="1A759F"/>
        </w:rPr>
        <w:t>y</w:t>
      </w:r>
    </w:p>
    <w:p w:rsidR="008F158F" w:rsidRDefault="006426E5">
      <w:pPr>
        <w:keepNext/>
        <w:pBdr>
          <w:left w:val="single" w:sz="24" w:space="6" w:color="52B69A"/>
        </w:pBdr>
        <w:spacing w:before="120" w:after="60"/>
        <w:ind w:left="170"/>
      </w:pPr>
      <w:r>
        <w:rPr>
          <w:b/>
          <w:color w:val="0F172A"/>
          <w:sz w:val="20"/>
        </w:rPr>
        <w:t>Indian Defense &amp; Government Contracts — scored 79/100</w:t>
      </w:r>
    </w:p>
    <w:p w:rsidR="008F158F" w:rsidRDefault="006426E5">
      <w:pPr>
        <w:keepNext/>
        <w:pBdr>
          <w:left w:val="single" w:sz="24" w:space="6" w:color="52B69A"/>
        </w:pBdr>
        <w:ind w:left="170"/>
      </w:pPr>
      <w:r>
        <w:t>Technical milestones and regulatory certifications are documented, but no concrete contract values, procurement awards, or order backlogs with the Indian MoD, DRDO, or paramilitary forces could be ver</w:t>
      </w:r>
      <w:r>
        <w:t>ified.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Infinity Arsenal announced that its ANVESAKA Surveillance Drone achieved official DGCA Type Certification for security and law enforcement operations, as detailed on Infinity Arsenal's LinkedIn Profile.</w:t>
      </w:r>
    </w:p>
    <w:p w:rsidR="008F158F" w:rsidRDefault="006426E5">
      <w:pPr>
        <w:pStyle w:val="ListBullet"/>
        <w:spacing w:after="60"/>
        <w:ind w:left="510"/>
      </w:pPr>
      <w:r>
        <w:t>The company completed flight</w:t>
      </w:r>
      <w:r>
        <w:t xml:space="preserve"> testing for its indigenous tilt-rotor UAV platform aimed at meeting technical requirements for the Indian armed forces, as noted via Startup Pedia.</w:t>
      </w:r>
    </w:p>
    <w:p w:rsidR="008F158F" w:rsidRDefault="006426E5">
      <w:pPr>
        <w:keepNext/>
        <w:pBdr>
          <w:left w:val="single" w:sz="24" w:space="6" w:color="52B69A"/>
        </w:pBdr>
        <w:spacing w:before="120" w:after="60"/>
        <w:ind w:left="170"/>
      </w:pPr>
      <w:r>
        <w:rPr>
          <w:b/>
          <w:color w:val="0F172A"/>
          <w:sz w:val="20"/>
        </w:rPr>
        <w:t>Revenue &amp; Funding Traction — scored 77/100</w:t>
      </w:r>
    </w:p>
    <w:p w:rsidR="008F158F" w:rsidRDefault="006426E5">
      <w:pPr>
        <w:keepNext/>
        <w:pBdr>
          <w:left w:val="single" w:sz="24" w:space="6" w:color="52B69A"/>
        </w:pBdr>
        <w:ind w:left="170"/>
      </w:pPr>
      <w:r>
        <w:t>Secondary research confirms the company's annual revenue bracket</w:t>
      </w:r>
      <w:r>
        <w:t xml:space="preserve"> and growth rate.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According to financial research platform Tracxn, Infinity Arsenal Private Limited generated less than ₹10 Crore in revenue for the financial year </w:t>
      </w:r>
      <w:r>
        <w:t>ending on March 31, 2025, showing a compounded annual growth rate of 13% over the prior year.</w:t>
      </w:r>
    </w:p>
    <w:p w:rsidR="008F158F" w:rsidRDefault="006426E5">
      <w:pPr>
        <w:pStyle w:val="ListBullet"/>
        <w:spacing w:after="60"/>
        <w:ind w:left="510"/>
      </w:pPr>
      <w:r>
        <w:t xml:space="preserve">Corporate filing databases such as Tofler and The Company Check confirm that the company remains a micro-cap entity with an authorized share capital of ₹10 Lakhs </w:t>
      </w:r>
      <w:r>
        <w:t>and a paid-up capital of only ₹1 Lakh, with no recorded external global or venture-backed institutional funding rounds.</w:t>
      </w:r>
    </w:p>
    <w:p w:rsidR="008F158F" w:rsidRDefault="006426E5">
      <w:pPr>
        <w:keepNext/>
        <w:pBdr>
          <w:left w:val="single" w:sz="24" w:space="6" w:color="52B69A"/>
        </w:pBdr>
        <w:spacing w:before="120" w:after="60"/>
        <w:ind w:left="170"/>
      </w:pPr>
      <w:r>
        <w:rPr>
          <w:b/>
          <w:color w:val="0F172A"/>
          <w:sz w:val="20"/>
        </w:rPr>
        <w:t>Domestic Manufacturing &amp; Supply Chain — scored 78/100</w:t>
      </w:r>
    </w:p>
    <w:p w:rsidR="008F158F" w:rsidRDefault="006426E5">
      <w:pPr>
        <w:keepNext/>
        <w:pBdr>
          <w:left w:val="single" w:sz="24" w:space="6" w:color="52B69A"/>
        </w:pBdr>
        <w:ind w:left="170"/>
      </w:pPr>
      <w:r>
        <w:t xml:space="preserve">Secondary research confirms the company's local facility footprint at an academic </w:t>
      </w:r>
      <w:r>
        <w:t>incubation center in Chennai and its compliant domestic drone certification.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Infinity Arsenal Private Limited houses its main incubation and R&amp;D activities at No. 1</w:t>
      </w:r>
      <w:r>
        <w:t>73, Bharath Institute of Science and Technology (BIST) / BIHER Campus in Selaiyur, Chennai, which functions as its primary local facility footprint.</w:t>
      </w:r>
    </w:p>
    <w:p w:rsidR="008F158F" w:rsidRDefault="006426E5">
      <w:pPr>
        <w:pStyle w:val="ListBullet"/>
        <w:spacing w:after="60"/>
        <w:ind w:left="510"/>
      </w:pPr>
      <w:r>
        <w:t xml:space="preserve">The company successfully secured a Directorate General of Civil Aviation (DGCA) Type Certification for its </w:t>
      </w:r>
      <w:r>
        <w:t>"ANVESAKA" surveillance drone, confirming compliant indigenous assembly standards within India.</w:t>
      </w:r>
    </w:p>
    <w:p w:rsidR="008F158F" w:rsidRDefault="006426E5">
      <w:pPr>
        <w:keepNext/>
        <w:pBdr>
          <w:left w:val="single" w:sz="24" w:space="6" w:color="52B69A"/>
        </w:pBdr>
        <w:spacing w:before="120" w:after="60"/>
        <w:ind w:left="170"/>
      </w:pPr>
      <w:r>
        <w:rPr>
          <w:b/>
          <w:color w:val="0F172A"/>
          <w:sz w:val="20"/>
        </w:rPr>
        <w:t>Certifications &amp; Export Approvals — scored 89/100</w:t>
      </w:r>
    </w:p>
    <w:p w:rsidR="008F158F" w:rsidRDefault="006426E5">
      <w:pPr>
        <w:keepNext/>
        <w:pBdr>
          <w:left w:val="single" w:sz="24" w:space="6" w:color="52B69A"/>
        </w:pBdr>
        <w:ind w:left="170"/>
      </w:pPr>
      <w:r>
        <w:t>Secondary research confirms the official DGCA civil type certification for a core surveillance drone; based on</w:t>
      </w:r>
      <w:r>
        <w:t xml:space="preserve"> primary research, the company has not disclosed military qualifications (MoD) or international export control approvals (such as SCOMET authorizations), leaving the company with a clear capability that falls short of international market leadership.</w:t>
      </w:r>
    </w:p>
    <w:p w:rsidR="008F158F" w:rsidRDefault="006426E5">
      <w:pPr>
        <w:keepNext/>
        <w:spacing w:after="40"/>
        <w:ind w:left="170"/>
      </w:pPr>
      <w:r>
        <w:rPr>
          <w:b/>
          <w:caps/>
          <w:color w:val="64748B"/>
          <w:sz w:val="15"/>
        </w:rPr>
        <w:t>Suppo</w:t>
      </w:r>
      <w:r>
        <w:rPr>
          <w:b/>
          <w:caps/>
          <w:color w:val="64748B"/>
          <w:sz w:val="15"/>
        </w:rPr>
        <w:t>rting points</w:t>
      </w:r>
    </w:p>
    <w:p w:rsidR="008F158F" w:rsidRDefault="006426E5">
      <w:pPr>
        <w:pStyle w:val="ListBullet"/>
        <w:spacing w:after="60"/>
        <w:ind w:left="510"/>
      </w:pPr>
      <w:r>
        <w:t>The company officially achieved DGCA Type Certification for its ANVESAKA Surveillance Drone, validating the platform's compliance with India's civil aviation regulatory and safety frameworks, as detailed in reports from Drone Helpline.</w:t>
      </w:r>
    </w:p>
    <w:p w:rsidR="008F158F" w:rsidRDefault="006426E5">
      <w:pPr>
        <w:pStyle w:val="ListBullet"/>
        <w:spacing w:after="60"/>
        <w:ind w:left="510"/>
      </w:pPr>
      <w:r>
        <w:t>The pro</w:t>
      </w:r>
      <w:r>
        <w:t>prietary Tether Drone System (TDS) "Bandhana" successfully completed an endurance testing validation, demonstrating an indigenous hardware-level resilience through an automatic power changeover circuit during a continuous 24-hour non-stop flight test recor</w:t>
      </w:r>
      <w:r>
        <w:t>ded by the ground control station via optical fiber, according to official logs on the Infinity Arsenal Profile.</w:t>
      </w:r>
    </w:p>
    <w:p w:rsidR="008F158F" w:rsidRDefault="006426E5">
      <w:pPr>
        <w:keepNext/>
        <w:pBdr>
          <w:left w:val="single" w:sz="24" w:space="6" w:color="52B69A"/>
        </w:pBdr>
        <w:spacing w:before="120" w:after="60"/>
        <w:ind w:left="170"/>
      </w:pPr>
      <w:r>
        <w:rPr>
          <w:b/>
          <w:color w:val="0F172A"/>
          <w:sz w:val="20"/>
        </w:rPr>
        <w:t>Customer &amp; Partner Ecosystem — scored 78/100</w:t>
      </w:r>
    </w:p>
    <w:p w:rsidR="008F158F" w:rsidRDefault="006426E5">
      <w:pPr>
        <w:keepNext/>
        <w:pBdr>
          <w:left w:val="single" w:sz="24" w:space="6" w:color="52B69A"/>
        </w:pBdr>
        <w:ind w:left="170"/>
      </w:pPr>
      <w:r>
        <w:t xml:space="preserve">Secondary research confirms the company's regulatory alignment with the Indian government via the </w:t>
      </w:r>
      <w:r>
        <w:t>DGCA and its academic incubation partnership; based on primary research, the company has not disclosed any specific named drone OEMs or system integrators acting as commercial customers, or the exact number of active partnerships, due to a lack of third-pa</w:t>
      </w:r>
      <w:r>
        <w:t>rty public records.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successfully obtained a formal regulatory relationship via the Director General of Civil Aviation (DGCA) Type Certification for its indigenous ANVESAKA Surveillance Drone.</w:t>
      </w:r>
    </w:p>
    <w:p w:rsidR="008F158F" w:rsidRDefault="006426E5">
      <w:pPr>
        <w:pStyle w:val="ListBullet"/>
        <w:spacing w:after="60"/>
        <w:ind w:left="510"/>
      </w:pPr>
      <w:r>
        <w:t>The company operates within the ac</w:t>
      </w:r>
      <w:r>
        <w:t>ademic and industrial incubation framework at the Bharath Institute of Higher Education and Research (BIHER) Incubation Center in Chennai to support its product development.</w:t>
      </w:r>
    </w:p>
    <w:p w:rsidR="008F158F" w:rsidRDefault="006426E5">
      <w:pPr>
        <w:pStyle w:val="Heading2"/>
        <w:pageBreakBefore/>
        <w:shd w:val="clear" w:color="auto" w:fill="002857"/>
        <w:spacing w:after="0"/>
      </w:pPr>
      <w:bookmarkStart w:id="17" w:name="_Toc242370116"/>
      <w:r>
        <w:lastRenderedPageBreak/>
        <w:t>Astroc Astrotech Pvt Ltd</w:t>
      </w:r>
      <w:bookmarkEnd w:id="17"/>
    </w:p>
    <w:p w:rsidR="008F158F" w:rsidRDefault="006426E5">
      <w:pPr>
        <w:shd w:val="clear" w:color="auto" w:fill="002857"/>
        <w:spacing w:after="200"/>
      </w:pPr>
      <w:r>
        <w:rPr>
          <w:color w:val="CBD5E1"/>
          <w:sz w:val="18"/>
        </w:rPr>
        <w:t xml:space="preserve">ASTROC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82</w:t>
      </w:r>
      <w:r>
        <w:rPr>
          <w:color w:val="CBD5E1"/>
          <w:sz w:val="18"/>
        </w:rPr>
        <w:t xml:space="preserve">     Overall </w:t>
      </w:r>
      <w:r>
        <w:rPr>
          <w:b/>
          <w:color w:val="FFFFFF"/>
          <w:sz w:val="20"/>
        </w:rPr>
        <w:t>86</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89/100</w:t>
      </w:r>
    </w:p>
    <w:p w:rsidR="008F158F" w:rsidRDefault="006426E5">
      <w:pPr>
        <w:keepNext/>
        <w:pBdr>
          <w:left w:val="single" w:sz="24" w:space="6" w:color="52B69A"/>
        </w:pBdr>
        <w:ind w:left="170"/>
      </w:pPr>
      <w:r>
        <w:t xml:space="preserve">The depth and breadth of sensor fusion, including IMU, LiDAR, optical flow and barometer, and GPS-denied navigation are verified through internal project documentation, but the </w:t>
      </w:r>
      <w:r>
        <w:t>specific redundancy architecture, exact number of physical fallback channels, and third-party verified MTBF statistics remain self-reported or unproven,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GPS-Denied Drone Navigation Project demo</w:t>
      </w:r>
      <w:r>
        <w:t>nstrates proprietary Visual-Inertial Odometry (VIO) localization running on an ASTROC Edge compute module, fusing optical camera frames with high-rate IMU data to calculate real-time position estimates at 100Hz with drift rates under 0.5%.</w:t>
      </w:r>
    </w:p>
    <w:p w:rsidR="008F158F" w:rsidRDefault="006426E5">
      <w:pPr>
        <w:pStyle w:val="ListBullet"/>
        <w:spacing w:after="60"/>
        <w:ind w:left="510"/>
      </w:pPr>
      <w:r>
        <w:t>The company's Se</w:t>
      </w:r>
      <w:r>
        <w:t>nsor Fusion Project utilizes an Extended Kalman Filter (EKF) to combine down-facing LiDAR range sensing, optical flow camera tracking, IMU attitude telemetry, and barometric data for precise autonomous terrain-following control.</w:t>
      </w:r>
    </w:p>
    <w:p w:rsidR="008F158F" w:rsidRDefault="006426E5">
      <w:pPr>
        <w:keepNext/>
        <w:pBdr>
          <w:left w:val="single" w:sz="24" w:space="6" w:color="52B69A"/>
        </w:pBdr>
        <w:spacing w:before="120" w:after="60"/>
        <w:ind w:left="170"/>
      </w:pPr>
      <w:r>
        <w:rPr>
          <w:b/>
          <w:color w:val="0F172A"/>
          <w:sz w:val="20"/>
        </w:rPr>
        <w:t xml:space="preserve">GNSS-Denied Navigation </w:t>
      </w:r>
      <w:r>
        <w:rPr>
          <w:b/>
          <w:color w:val="0F172A"/>
          <w:sz w:val="20"/>
        </w:rPr>
        <w:t>Performance — scored 100/100</w:t>
      </w:r>
    </w:p>
    <w:p w:rsidR="008F158F" w:rsidRDefault="006426E5">
      <w:pPr>
        <w:keepNext/>
        <w:pBdr>
          <w:left w:val="single" w:sz="24" w:space="6" w:color="52B69A"/>
        </w:pBdr>
        <w:ind w:left="170"/>
      </w:pPr>
      <w:r>
        <w:t>Secondary research confirms Astroc Astrotech's capability to navigate through visual-inertial localization and specific deployment environments (DRDO), but published third-party verified CEP (circular error probable) figures or</w:t>
      </w:r>
      <w:r>
        <w:t xml:space="preserve"> external flight trial audit metrics are missing from the public domain, leaving the company with a clear verifiable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ASTROC's proprietary GPS-Denied Navigation module utilizes Visual-Inertial Localization (SLAM) running on the</w:t>
      </w:r>
      <w:r>
        <w:t>ir ASTROC Edge compute module to track visual features fused with high-rate IMU data, providing position updates at 100Hz with drift rates under 0.5% of distance traveled [2.5.1].</w:t>
      </w:r>
    </w:p>
    <w:p w:rsidR="008F158F" w:rsidRDefault="006426E5">
      <w:pPr>
        <w:pStyle w:val="ListBullet"/>
        <w:spacing w:after="60"/>
        <w:ind w:left="510"/>
      </w:pPr>
      <w:r>
        <w:t>The company has deployed terrain-aware navigation and GPS-denied tactical op</w:t>
      </w:r>
      <w:r>
        <w:t>erations across 5+ active real-world deployments involving the Defence Research and Development Organisation (DRDO) and the Andhra Pradesh government [2.4.4].</w:t>
      </w:r>
    </w:p>
    <w:p w:rsidR="008F158F" w:rsidRDefault="006426E5">
      <w:pPr>
        <w:keepNext/>
        <w:pBdr>
          <w:left w:val="single" w:sz="24" w:space="6" w:color="52B69A"/>
        </w:pBdr>
        <w:spacing w:before="120" w:after="60"/>
        <w:ind w:left="170"/>
      </w:pPr>
      <w:r>
        <w:rPr>
          <w:b/>
          <w:color w:val="0F172A"/>
          <w:sz w:val="20"/>
        </w:rPr>
        <w:t>SWaP-C Optimization — scored 94/100</w:t>
      </w:r>
    </w:p>
    <w:p w:rsidR="008F158F" w:rsidRDefault="006426E5">
      <w:pPr>
        <w:keepNext/>
        <w:pBdr>
          <w:left w:val="single" w:sz="24" w:space="6" w:color="52B69A"/>
        </w:pBdr>
        <w:ind w:left="170"/>
      </w:pPr>
      <w:r>
        <w:t>Secondary research confirms the integration density on Indian</w:t>
      </w:r>
      <w:r>
        <w:t xml:space="preserve"> tactical platforms via the SX-MICRO and ASTROC Edge compute systems and edge software update rates. Based on primary research, the company has not disclosed the exact weight in grams, power in watts, or precise per-unit commercial costs at volume, due to </w:t>
      </w:r>
      <w:r>
        <w:t>the company's strict military and defense NDA protections.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ASTROC AS Technology's GPS-Denied Navigation module executes proprietary Visual-Inertial Localization on their specialized "ASTROC Edge" compute module, outputting real-time posit</w:t>
      </w:r>
      <w:r>
        <w:t>ion estimates at 100Hz with drift rates under 0.5% ().</w:t>
      </w:r>
    </w:p>
    <w:p w:rsidR="008F158F" w:rsidRDefault="006426E5">
      <w:pPr>
        <w:pStyle w:val="ListBullet"/>
        <w:spacing w:after="60"/>
        <w:ind w:left="510"/>
      </w:pPr>
      <w:r>
        <w:t>The company integrates its automated vertical flight profiling and real-time safe standoff distance calculations natively on Indian tactical drone platforms, including its proprietary SX-MICRO tactical</w:t>
      </w:r>
      <w:r>
        <w:t xml:space="preserve"> reconnaissance micro-UAS ().</w:t>
      </w:r>
    </w:p>
    <w:p w:rsidR="008F158F" w:rsidRDefault="006426E5">
      <w:pPr>
        <w:keepNext/>
        <w:pBdr>
          <w:left w:val="single" w:sz="24" w:space="6" w:color="52B69A"/>
        </w:pBdr>
        <w:spacing w:before="120" w:after="60"/>
        <w:ind w:left="170"/>
      </w:pPr>
      <w:r>
        <w:rPr>
          <w:b/>
          <w:color w:val="0F172A"/>
          <w:sz w:val="20"/>
        </w:rPr>
        <w:t>Autonomy &amp; Swarm Navigation Software — scored 87/100</w:t>
      </w:r>
    </w:p>
    <w:p w:rsidR="008F158F" w:rsidRDefault="006426E5">
      <w:pPr>
        <w:keepNext/>
        <w:pBdr>
          <w:left w:val="single" w:sz="24" w:space="6" w:color="52B69A"/>
        </w:pBdr>
        <w:ind w:left="170"/>
      </w:pPr>
      <w:r>
        <w:t>Company sources verify multi-vehicle coordination software, GPS-denied navigation and field deployments, but specific underlying metrics like exact swarm size capacity and g</w:t>
      </w:r>
      <w:r>
        <w:t>ranular autonomous mode counts remain self-reported or undisclosed.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ASTROC AS Technology's official platform highlights its "ASTROC Sentinel" Ground Control System, featuring unified multi-vehicle coordination alongside proprietary GPS-de</w:t>
      </w:r>
      <w:r>
        <w:t>nied navigation AI and edge compute frameworks.</w:t>
      </w:r>
    </w:p>
    <w:p w:rsidR="008F158F" w:rsidRDefault="006426E5">
      <w:pPr>
        <w:pStyle w:val="ListBullet"/>
        <w:spacing w:after="60"/>
        <w:ind w:left="510"/>
      </w:pPr>
      <w:r>
        <w:t>According to published project and corporate records, ASTROC has deployed custom-integrated aerial platforms executing automated mission pathing for the Greater Hyderabad Municipal Corporation (GHMC) vector c</w:t>
      </w:r>
      <w:r>
        <w:t>ontrol projects and collaborates on indigenous drone sub-systems with defence entities including DRDO and Bharat Electronics Limited (BEL).</w:t>
      </w:r>
    </w:p>
    <w:p w:rsidR="008F158F" w:rsidRDefault="006426E5">
      <w:pPr>
        <w:keepNext/>
        <w:pBdr>
          <w:left w:val="single" w:sz="24" w:space="6" w:color="52B69A"/>
        </w:pBdr>
        <w:spacing w:before="120" w:after="60"/>
        <w:ind w:left="170"/>
      </w:pPr>
      <w:r>
        <w:rPr>
          <w:b/>
          <w:color w:val="0F172A"/>
          <w:sz w:val="20"/>
        </w:rPr>
        <w:lastRenderedPageBreak/>
        <w:t>Environmental &amp; EMI Resilience — scored 82/100</w:t>
      </w:r>
    </w:p>
    <w:p w:rsidR="008F158F" w:rsidRDefault="006426E5">
      <w:pPr>
        <w:keepNext/>
        <w:pBdr>
          <w:left w:val="single" w:sz="24" w:space="6" w:color="52B69A"/>
        </w:pBdr>
        <w:ind w:left="170"/>
      </w:pPr>
      <w:r>
        <w:t>Secondary research confirms the company's design claims targeting MIL</w:t>
      </w:r>
      <w:r>
        <w:t>-STD parameters and defense partnerships. Based on primary research, the company has not disclosed official third-party test certifications, such as specific IP ratings or MIL-STD-810/461 certificates, or actual operational uptime figures in deserts and hi</w:t>
      </w:r>
      <w:r>
        <w:t>gh-altitude sectors.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ASTROC AS Technology states that its defense-grade unmanned aerial systems (UAV platforms) are designed internally to meet MIL-STD requirements for environmental resilience, reliability, and operational security, supp</w:t>
      </w:r>
      <w:r>
        <w:t>orting partnerships with strategic Indian entities like DRDO and HAL ().</w:t>
      </w:r>
    </w:p>
    <w:p w:rsidR="008F158F" w:rsidRDefault="006426E5">
      <w:pPr>
        <w:pStyle w:val="ListBullet"/>
        <w:spacing w:after="60"/>
        <w:ind w:left="510"/>
      </w:pPr>
      <w:r>
        <w:t>The company leverages its foundational background in precision manufacturing of defense equipment and components—utilizing infrastructure like advanced curing ovens and CNC machining—</w:t>
      </w:r>
      <w:r>
        <w:t>to adopt strict defense quality standards into its remote piloted aircraft design ().</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86/100</w:t>
      </w:r>
    </w:p>
    <w:p w:rsidR="008F158F" w:rsidRDefault="006426E5">
      <w:pPr>
        <w:keepNext/>
        <w:pBdr>
          <w:left w:val="single" w:sz="24" w:space="6" w:color="52B69A"/>
        </w:pBdr>
        <w:ind w:left="170"/>
      </w:pPr>
      <w:r>
        <w:t xml:space="preserve">Based on primary research, the company has not disclosed While the company showcases </w:t>
      </w:r>
      <w:r>
        <w:t xml:space="preserve">institutional alignments (DRDO-aligned UGV engineering) and active state/municipal public sector deployments (NHAI, GHMC), specific commercial figures, order backlogs, or direct named flight navigation contract values with the Ministry of Defence (MoD) or </w:t>
      </w:r>
      <w:r>
        <w:t>state police.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Astroc As Tech Pvt. Ltd. has received formal recognition from the Defence Research and Development Organisation (DRDO) and has developed its RAKSHAK Unmanned Ground Vehicle (UGV) alignment platform according to DRDO requirem</w:t>
      </w:r>
      <w:r>
        <w:t>ents, as documented on Crunchbase and the official Astroc Company Website.</w:t>
      </w:r>
    </w:p>
    <w:p w:rsidR="008F158F" w:rsidRDefault="006426E5">
      <w:pPr>
        <w:pStyle w:val="ListBullet"/>
        <w:spacing w:after="60"/>
        <w:ind w:left="510"/>
      </w:pPr>
      <w:r>
        <w:t>The company has successfully executed government-level civilian infrastructure and municipal contracts within India, notably delivering drone-based high-resolution photogrammetry ma</w:t>
      </w:r>
      <w:r>
        <w:t>pping for the National Highways Authority of India (NHAI) and drone-based vector control/larvicide spraying for the Greater Hyderabad Municipal Corporation (GHMC), as documented in case files on the Astroc Portfolio Site.</w:t>
      </w:r>
    </w:p>
    <w:p w:rsidR="008F158F" w:rsidRDefault="006426E5">
      <w:pPr>
        <w:keepNext/>
        <w:pBdr>
          <w:left w:val="single" w:sz="24" w:space="6" w:color="52B69A"/>
        </w:pBdr>
        <w:spacing w:before="120" w:after="60"/>
        <w:ind w:left="170"/>
      </w:pPr>
      <w:r>
        <w:rPr>
          <w:b/>
          <w:color w:val="0F172A"/>
          <w:sz w:val="20"/>
        </w:rPr>
        <w:t>Revenue &amp; Funding Traction — score</w:t>
      </w:r>
      <w:r>
        <w:rPr>
          <w:b/>
          <w:color w:val="0F172A"/>
          <w:sz w:val="20"/>
        </w:rPr>
        <w:t>d 70/100</w:t>
      </w:r>
    </w:p>
    <w:p w:rsidR="008F158F" w:rsidRDefault="006426E5">
      <w:pPr>
        <w:keepNext/>
        <w:pBdr>
          <w:left w:val="single" w:sz="24" w:space="6" w:color="52B69A"/>
        </w:pBdr>
        <w:ind w:left="170"/>
      </w:pPr>
      <w:r>
        <w:t>Secondary research confirms the company's corporate existence, its deep-tech acceleration backing, and its operational footprint.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ASTROC AS Technology Pvt </w:t>
      </w:r>
      <w:r>
        <w:t>Ltd (headquartered in Uppal, Hyderabad) has been selected as part of the cohort for the AWS Space Accelerator: APJ 2025 program alongside deep-tech startups across India, Japan, and Australia.</w:t>
      </w:r>
    </w:p>
    <w:p w:rsidR="008F158F" w:rsidRDefault="006426E5">
      <w:pPr>
        <w:pStyle w:val="ListBullet"/>
        <w:spacing w:after="60"/>
        <w:ind w:left="510"/>
      </w:pPr>
      <w:r>
        <w:t>Public commercial tracking platforms like Crunchbase and Tracxn</w:t>
      </w:r>
      <w:r>
        <w:t xml:space="preserve"> register the company as an early-stage private entity, but lack any third-party verified, audited annual revenue figures, growth percentages, or formal venture capital financing rounds (such as a Series A or B).</w:t>
      </w:r>
    </w:p>
    <w:p w:rsidR="008F158F" w:rsidRDefault="006426E5">
      <w:pPr>
        <w:keepNext/>
        <w:pBdr>
          <w:left w:val="single" w:sz="24" w:space="6" w:color="52B69A"/>
        </w:pBdr>
        <w:spacing w:before="120" w:after="60"/>
        <w:ind w:left="170"/>
      </w:pPr>
      <w:r>
        <w:rPr>
          <w:b/>
          <w:color w:val="0F172A"/>
          <w:sz w:val="20"/>
        </w:rPr>
        <w:t>Domestic Manufacturing &amp; Supply Chain — sco</w:t>
      </w:r>
      <w:r>
        <w:rPr>
          <w:b/>
          <w:color w:val="0F172A"/>
          <w:sz w:val="20"/>
        </w:rPr>
        <w:t>red 84/100</w:t>
      </w:r>
    </w:p>
    <w:p w:rsidR="008F158F" w:rsidRDefault="006426E5">
      <w:pPr>
        <w:keepNext/>
        <w:pBdr>
          <w:left w:val="single" w:sz="24" w:space="6" w:color="52B69A"/>
        </w:pBdr>
        <w:ind w:left="170"/>
      </w:pPr>
      <w:r>
        <w:t>Secondary research confirms that the company designs and builds systems locally in Hyderabad with a focus on indigenous defense/industrial UAS production. Based on primary research, the company has not disclosed further details.</w:t>
      </w:r>
    </w:p>
    <w:p w:rsidR="008F158F" w:rsidRDefault="006426E5">
      <w:pPr>
        <w:keepNext/>
        <w:spacing w:after="40"/>
        <w:ind w:left="170"/>
      </w:pPr>
      <w:r>
        <w:rPr>
          <w:b/>
          <w:caps/>
          <w:color w:val="64748B"/>
          <w:sz w:val="15"/>
        </w:rPr>
        <w:t>Supporting point</w:t>
      </w:r>
      <w:r>
        <w:rPr>
          <w:b/>
          <w:caps/>
          <w:color w:val="64748B"/>
          <w:sz w:val="15"/>
        </w:rPr>
        <w:t>s</w:t>
      </w:r>
    </w:p>
    <w:p w:rsidR="008F158F" w:rsidRDefault="006426E5">
      <w:pPr>
        <w:pStyle w:val="ListBullet"/>
        <w:spacing w:after="60"/>
        <w:ind w:left="510"/>
      </w:pPr>
      <w:r>
        <w:t>The company states that its multi-mission quad-rotor UAS platform, the SX-X4 Orion, is designed and manufactured locally in Hyderabad, India.</w:t>
      </w:r>
    </w:p>
    <w:p w:rsidR="008F158F" w:rsidRDefault="006426E5">
      <w:pPr>
        <w:keepNext/>
        <w:pBdr>
          <w:left w:val="single" w:sz="24" w:space="6" w:color="52B69A"/>
        </w:pBdr>
        <w:spacing w:before="120" w:after="60"/>
        <w:ind w:left="170"/>
      </w:pPr>
      <w:r>
        <w:rPr>
          <w:b/>
          <w:color w:val="0F172A"/>
          <w:sz w:val="20"/>
        </w:rPr>
        <w:t>Certifications &amp; Export Approvals — scored 92/100</w:t>
      </w:r>
    </w:p>
    <w:p w:rsidR="008F158F" w:rsidRDefault="006426E5">
      <w:pPr>
        <w:keepNext/>
        <w:pBdr>
          <w:left w:val="single" w:sz="24" w:space="6" w:color="52B69A"/>
        </w:pBdr>
        <w:ind w:left="170"/>
      </w:pPr>
      <w:r>
        <w:t xml:space="preserve">Secondary research confirms that the company holds </w:t>
      </w:r>
      <w:r>
        <w:t>India-specific strategic export authorizations (SCOMET) and designs to military reliability standard specifications (MIL-STD/DRDO alignment), but explicit international certifications like NATO or domestic civil DGCA type certificates for its exact navigat</w:t>
      </w:r>
      <w:r>
        <w:t>ion software stack could not be fully cross-verified, leaving the company capable but not yet market-leading on this specific measure.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ASTROC AS Technology holds a </w:t>
      </w:r>
      <w:r>
        <w:t>SCOMET export license from the Government of India, authorizing strategic international exports of defense-grade unmanned aerial and ground systems.</w:t>
      </w:r>
    </w:p>
    <w:p w:rsidR="008F158F" w:rsidRDefault="006426E5">
      <w:pPr>
        <w:pStyle w:val="ListBullet"/>
        <w:spacing w:after="60"/>
        <w:ind w:left="510"/>
      </w:pPr>
      <w:r>
        <w:t>The company has developed a battlefield-ready UGV architecture (the RAKSHAK UGV) aligned with Defence Resea</w:t>
      </w:r>
      <w:r>
        <w:t>rch and Development Organisation (DRDO) requirements, and its unmanned systems are designed to meet MIL-STD requirements for environmental resilience.</w:t>
      </w:r>
    </w:p>
    <w:p w:rsidR="008F158F" w:rsidRDefault="006426E5">
      <w:pPr>
        <w:keepNext/>
        <w:pBdr>
          <w:left w:val="single" w:sz="24" w:space="6" w:color="52B69A"/>
        </w:pBdr>
        <w:spacing w:before="120" w:after="60"/>
        <w:ind w:left="170"/>
      </w:pPr>
      <w:r>
        <w:rPr>
          <w:b/>
          <w:color w:val="0F172A"/>
          <w:sz w:val="20"/>
        </w:rPr>
        <w:lastRenderedPageBreak/>
        <w:t>Customer &amp; Partner Ecosystem — scored 80/100</w:t>
      </w:r>
    </w:p>
    <w:p w:rsidR="008F158F" w:rsidRDefault="006426E5">
      <w:pPr>
        <w:keepNext/>
        <w:pBdr>
          <w:left w:val="single" w:sz="24" w:space="6" w:color="52B69A"/>
        </w:pBdr>
        <w:ind w:left="170"/>
      </w:pPr>
      <w:r>
        <w:t>Secondary research confirms active municipal deployments (GH</w:t>
      </w:r>
      <w:r>
        <w:t>MC) and self-reported manufacturing supplier relations with state defense agencies. Based on primary research, the company has not disclosed specific named drone OEMs or a concrete total of active global navigation partnerships, leaving them with partial e</w:t>
      </w:r>
      <w:r>
        <w:t>vidence.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completed a drone-based larvicide spraying deployment targeting multiple lake bodies for the Greater Hyderabad Municipal Corporation (GHMC).</w:t>
      </w:r>
    </w:p>
    <w:p w:rsidR="008F158F" w:rsidRDefault="006426E5">
      <w:pPr>
        <w:pStyle w:val="ListBullet"/>
        <w:spacing w:after="60"/>
        <w:ind w:left="510"/>
      </w:pPr>
      <w:r>
        <w:t xml:space="preserve">The company's leadership group highlights past experience supplying defense </w:t>
      </w:r>
      <w:r>
        <w:t>components and spare parts to premier public sector units, including the Defence Research and Development Organisation (DRDO), Bharat Electronics Limited (BEL), Hindustan Aeronautics Limited (HAL), and Bharat Dynamics Limited (BDL).</w:t>
      </w:r>
    </w:p>
    <w:p w:rsidR="008F158F" w:rsidRDefault="006426E5">
      <w:pPr>
        <w:pStyle w:val="Heading2"/>
        <w:pageBreakBefore/>
        <w:shd w:val="clear" w:color="auto" w:fill="002857"/>
        <w:spacing w:after="0"/>
      </w:pPr>
      <w:bookmarkStart w:id="18" w:name="_Toc242370117"/>
      <w:r>
        <w:lastRenderedPageBreak/>
        <w:t>Hoverit</w:t>
      </w:r>
      <w:bookmarkEnd w:id="18"/>
    </w:p>
    <w:p w:rsidR="008F158F" w:rsidRDefault="006426E5">
      <w:pPr>
        <w:shd w:val="clear" w:color="auto" w:fill="002857"/>
        <w:spacing w:after="200"/>
      </w:pPr>
      <w:r>
        <w:rPr>
          <w:color w:val="CBD5E1"/>
          <w:sz w:val="18"/>
        </w:rPr>
        <w:t xml:space="preserve">DIVYASTRA MK1  </w:t>
      </w:r>
      <w:r>
        <w:rPr>
          <w:color w:val="CBD5E1"/>
          <w:sz w:val="18"/>
        </w:rPr>
        <w:t xml:space="preserve">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85</w:t>
      </w:r>
      <w:r>
        <w:rPr>
          <w:color w:val="CBD5E1"/>
          <w:sz w:val="18"/>
        </w:rPr>
        <w:t xml:space="preserve">     Overall </w:t>
      </w:r>
      <w:r>
        <w:rPr>
          <w:b/>
          <w:color w:val="FFFFFF"/>
          <w:sz w:val="20"/>
        </w:rPr>
        <w:t>86</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82/100</w:t>
      </w:r>
    </w:p>
    <w:p w:rsidR="008F158F" w:rsidRDefault="006426E5">
      <w:pPr>
        <w:keepNext/>
        <w:pBdr>
          <w:left w:val="single" w:sz="24" w:space="6" w:color="52B69A"/>
        </w:pBdr>
        <w:ind w:left="170"/>
      </w:pPr>
      <w:r>
        <w:t>Secondary research confirms that Hoverit deploys anti-jamming navigation and autonomous flight controls for GPS-denied zones acr</w:t>
      </w:r>
      <w:r>
        <w:t>oss its tactical platforms (Baaz and Divyastra), but based on primary research, the company has not disclosed granular technical sensor breakdowns, such as specific IMU, LiDAR, or optical flow integration, sensor fusion depth levels, redundant channel coun</w:t>
      </w:r>
      <w:r>
        <w:t>ts, or Mean Time Between Failures (MTBF) data, leaving this evidence self-reported and unproven on the technical detail.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heavy-duty tactical quadcopter, Baaz, features an integrated anti-jamming navigation system designed fo</w:t>
      </w:r>
      <w:r>
        <w:t>r high-altitude and border warfare deployments up to 14,000 feet, as detailed in reports from NextGenerationWeapons via Facebook.</w:t>
      </w:r>
    </w:p>
    <w:p w:rsidR="008F158F" w:rsidRDefault="006426E5">
      <w:pPr>
        <w:pStyle w:val="ListBullet"/>
        <w:spacing w:after="60"/>
        <w:ind w:left="510"/>
      </w:pPr>
      <w:r>
        <w:t>The company's Divyastra Mk-2 and Mk-3 long-range loitering munition platforms utilize an advanced autonomous flight control an</w:t>
      </w:r>
      <w:r>
        <w:t>d resilient data connection architecture built to maintain navigation accuracy in contested, GPS-denied environments, as outlined by Indian Defence Time via Facebook.</w:t>
      </w:r>
    </w:p>
    <w:p w:rsidR="008F158F" w:rsidRDefault="006426E5">
      <w:pPr>
        <w:keepNext/>
        <w:pBdr>
          <w:left w:val="single" w:sz="24" w:space="6" w:color="52B69A"/>
        </w:pBdr>
        <w:spacing w:before="120" w:after="60"/>
        <w:ind w:left="170"/>
      </w:pPr>
      <w:r>
        <w:rPr>
          <w:b/>
          <w:color w:val="0F172A"/>
          <w:sz w:val="20"/>
        </w:rPr>
        <w:t>GNSS-Denied Navigation Performance — scored 89/100</w:t>
      </w:r>
    </w:p>
    <w:p w:rsidR="008F158F" w:rsidRDefault="006426E5">
      <w:pPr>
        <w:keepNext/>
        <w:pBdr>
          <w:left w:val="single" w:sz="24" w:space="6" w:color="52B69A"/>
        </w:pBdr>
        <w:ind w:left="170"/>
      </w:pPr>
      <w:r>
        <w:t>The use of anti-jamming integrations a</w:t>
      </w:r>
      <w:r>
        <w:t>nd autonomous flight controllers is verified through official product literature. Based on primary research, the company has not disclosed inertial, visual, or terrain-based accuracy (such as Circular Error Probable), or third-party validated flight trials</w:t>
      </w:r>
      <w:r>
        <w:t xml:space="preserve"> in fully GNSS-denied environments.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HoverIt integrated CRPA antennas and infiniDome anti-jamming hardware into its Divyastra MK1 tactical loitering munition platform to secure navigation functionality in GPS-denied and electronically cont</w:t>
      </w:r>
      <w:r>
        <w:t>ested environments.</w:t>
      </w:r>
    </w:p>
    <w:p w:rsidR="008F158F" w:rsidRDefault="006426E5">
      <w:pPr>
        <w:pStyle w:val="ListBullet"/>
        <w:spacing w:after="60"/>
        <w:ind w:left="510"/>
      </w:pPr>
      <w:r>
        <w:t>The company has deployed self-reported "Anti-Jamming Navigation Systems" and AI-enabled autonomous flight controllers across its tactical drone portfolio, including its Baaz quadcopter and Divyastra MK3 jet-powered platforms.</w:t>
      </w:r>
    </w:p>
    <w:p w:rsidR="008F158F" w:rsidRDefault="006426E5">
      <w:pPr>
        <w:keepNext/>
        <w:pBdr>
          <w:left w:val="single" w:sz="24" w:space="6" w:color="52B69A"/>
        </w:pBdr>
        <w:spacing w:before="120" w:after="60"/>
        <w:ind w:left="170"/>
      </w:pPr>
      <w:r>
        <w:rPr>
          <w:b/>
          <w:color w:val="0F172A"/>
          <w:sz w:val="20"/>
        </w:rPr>
        <w:t>SWaP-C Opt</w:t>
      </w:r>
      <w:r>
        <w:rPr>
          <w:b/>
          <w:color w:val="0F172A"/>
          <w:sz w:val="20"/>
        </w:rPr>
        <w:t>imization — scored 93/100</w:t>
      </w:r>
    </w:p>
    <w:p w:rsidR="008F158F" w:rsidRDefault="006426E5">
      <w:pPr>
        <w:keepNext/>
        <w:pBdr>
          <w:left w:val="single" w:sz="24" w:space="6" w:color="52B69A"/>
        </w:pBdr>
        <w:ind w:left="170"/>
      </w:pPr>
      <w:r>
        <w:t xml:space="preserve">Hoverit's integration density is verifiable across multiple operational platforms deployed by the Indian Army. Based on primary research, the company has not disclosed the precise grams, watts per navigation module, and unit cost </w:t>
      </w:r>
      <w:r>
        <w:t>figures at volume remain undisclosed or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Hoverit's Baaz tactical heavy-duty quadcopter, deployed by the Indian Army for border warfare at high altitudes up to 14,000 feet, features an integrated anti-jamming navigation syste</w:t>
      </w:r>
      <w:r>
        <w:t>m engineered to operate within a compact 15 kg payload footprint alongside a multi-drop mortar mechanism.</w:t>
      </w:r>
    </w:p>
    <w:p w:rsidR="008F158F" w:rsidRDefault="006426E5">
      <w:pPr>
        <w:pStyle w:val="ListBullet"/>
        <w:spacing w:after="60"/>
        <w:ind w:left="510"/>
      </w:pPr>
      <w:r>
        <w:t>Hoverit's Divyastra Mk-2 loitering munition system utilizes an AI-enabled swarm navigation framework designed specifically for GPS-denied environments</w:t>
      </w:r>
      <w:r>
        <w:t xml:space="preserve"> while prioritizing cost-effectiveness over comparable long-range strategic missile platforms.</w:t>
      </w:r>
    </w:p>
    <w:p w:rsidR="008F158F" w:rsidRDefault="006426E5">
      <w:pPr>
        <w:keepNext/>
        <w:pBdr>
          <w:left w:val="single" w:sz="24" w:space="6" w:color="52B69A"/>
        </w:pBdr>
        <w:spacing w:before="120" w:after="60"/>
        <w:ind w:left="170"/>
      </w:pPr>
      <w:r>
        <w:rPr>
          <w:b/>
          <w:color w:val="0F172A"/>
          <w:sz w:val="20"/>
        </w:rPr>
        <w:t>Autonomy &amp; Swarm Navigation Software — scored 87/100</w:t>
      </w:r>
    </w:p>
    <w:p w:rsidR="008F158F" w:rsidRDefault="006426E5">
      <w:pPr>
        <w:keepNext/>
        <w:pBdr>
          <w:left w:val="single" w:sz="24" w:space="6" w:color="52B69A"/>
        </w:pBdr>
        <w:ind w:left="170"/>
      </w:pPr>
      <w:r>
        <w:t xml:space="preserve">Secondary research confirms the presence of onboard AI autonomy, GPS-denied navigation, swarm intelligence </w:t>
      </w:r>
      <w:r>
        <w:t>integration, and high-altitude field validation with the Indian armed forces, but specific figures on the exact number of autonomous flight modes and maximum swarm sizes supported remain proprietary or unstated, leaving this evidence in an early, partially</w:t>
      </w:r>
      <w:r>
        <w:t xml:space="preserve"> field-validated stage.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Hoverit's Divyastra family (including the Mk1, Mk2, and Mk3 loitering munitions) explicitly incorporates AI-enabled swarm intelligence capabilities and autonomous flight control systems designed to function without</w:t>
      </w:r>
      <w:r>
        <w:t xml:space="preserve"> standard positioning networks (GPS-denied navigation).</w:t>
      </w:r>
    </w:p>
    <w:p w:rsidR="008F158F" w:rsidRDefault="006426E5">
      <w:pPr>
        <w:pStyle w:val="ListBullet"/>
        <w:spacing w:after="60"/>
        <w:ind w:left="510"/>
      </w:pPr>
      <w:r>
        <w:t>The company has reported field validation of its autonomous systems across high-altitude environments such as Ladakh and has executed multiple field trials and demonstrations involving the Indian defe</w:t>
      </w:r>
      <w:r>
        <w:t>nce forces.</w:t>
      </w:r>
    </w:p>
    <w:p w:rsidR="008F158F" w:rsidRDefault="006426E5">
      <w:pPr>
        <w:keepNext/>
        <w:pBdr>
          <w:left w:val="single" w:sz="24" w:space="6" w:color="52B69A"/>
        </w:pBdr>
        <w:spacing w:before="120" w:after="60"/>
        <w:ind w:left="170"/>
      </w:pPr>
      <w:r>
        <w:rPr>
          <w:b/>
          <w:color w:val="0F172A"/>
          <w:sz w:val="20"/>
        </w:rPr>
        <w:lastRenderedPageBreak/>
        <w:t>Environmental &amp; EMI Resilience — scored 86/100</w:t>
      </w:r>
    </w:p>
    <w:p w:rsidR="008F158F" w:rsidRDefault="006426E5">
      <w:pPr>
        <w:keepNext/>
        <w:pBdr>
          <w:left w:val="single" w:sz="24" w:space="6" w:color="52B69A"/>
        </w:pBdr>
        <w:ind w:left="170"/>
      </w:pPr>
      <w:r>
        <w:t>HoverIt shows clear operational capabilities with field validation in high-altitude environments (Ladakh) and features anti-jamming subsystems, but based on primary research, the company has not di</w:t>
      </w:r>
      <w:r>
        <w:t>sclosed specific third-party test certifications such as MIL-STD-810/461 test reports or IP ratings.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HoverIt reports field validation of its UAV systems across high-altitude and complex environments, specifically listing operational deplo</w:t>
      </w:r>
      <w:r>
        <w:t>yments or trials in Ladakh.</w:t>
      </w:r>
    </w:p>
    <w:p w:rsidR="008F158F" w:rsidRDefault="006426E5">
      <w:pPr>
        <w:pStyle w:val="ListBullet"/>
        <w:spacing w:after="60"/>
        <w:ind w:left="510"/>
      </w:pPr>
      <w:r>
        <w:t>The company integrates an "Anti-Jamming Navigation System" within its platforms, such as the Baaz tactical quadcopter system, to ensure resilience against electronic interference during operations.</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w:t>
      </w:r>
      <w:r>
        <w:rPr>
          <w:b/>
          <w:color w:val="0F172A"/>
          <w:sz w:val="20"/>
        </w:rPr>
        <w:t xml:space="preserve"> Defense &amp; Government Contracts — scored 86/100</w:t>
      </w:r>
    </w:p>
    <w:p w:rsidR="008F158F" w:rsidRDefault="006426E5">
      <w:pPr>
        <w:keepNext/>
        <w:pBdr>
          <w:left w:val="single" w:sz="24" w:space="6" w:color="52B69A"/>
        </w:pBdr>
        <w:ind w:left="170"/>
      </w:pPr>
      <w:r>
        <w:t>The company has verified active technology trials, close collaborative loops with Indian Army units, and localized defense corridor development for its Divyastra systems, but there is no public confirmation o</w:t>
      </w:r>
      <w:r>
        <w:t>r third-party verification of finalized contract awards, specific order backlogs, or direct values tied to major MoD/DRDO programs.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reports by Indian Defence Times, HoverIt (KAWA UAV Pvt. Ltd.) is developing the Divyastra Mk-</w:t>
      </w:r>
      <w:r>
        <w:t>2, a long-range loitering munition system featuring AI-enabled swarm capabilities and navigation systems built to function in GPS-denied environments.</w:t>
      </w:r>
    </w:p>
    <w:p w:rsidR="008F158F" w:rsidRDefault="006426E5">
      <w:pPr>
        <w:pStyle w:val="ListBullet"/>
        <w:spacing w:after="60"/>
        <w:ind w:left="510"/>
      </w:pPr>
      <w:r>
        <w:t>As reported by Invest UP, the company operates out of the Lucknow node of the Uttar Pradesh Defence Indus</w:t>
      </w:r>
      <w:r>
        <w:t>trial Corridor and has showcased its indigenous autonomous tactical technology via live demonstrations to state industrial development commissioners.</w:t>
      </w:r>
    </w:p>
    <w:p w:rsidR="008F158F" w:rsidRDefault="006426E5">
      <w:pPr>
        <w:keepNext/>
        <w:pBdr>
          <w:left w:val="single" w:sz="24" w:space="6" w:color="52B69A"/>
        </w:pBdr>
        <w:spacing w:before="120" w:after="60"/>
        <w:ind w:left="170"/>
      </w:pPr>
      <w:r>
        <w:rPr>
          <w:b/>
          <w:color w:val="0F172A"/>
          <w:sz w:val="20"/>
        </w:rPr>
        <w:t>Revenue &amp; Funding Traction — scored 77/100</w:t>
      </w:r>
    </w:p>
    <w:p w:rsidR="008F158F" w:rsidRDefault="006426E5">
      <w:pPr>
        <w:keepNext/>
        <w:pBdr>
          <w:left w:val="single" w:sz="24" w:space="6" w:color="52B69A"/>
        </w:pBdr>
        <w:ind w:left="170"/>
      </w:pPr>
      <w:r>
        <w:t>Secondary research confirms the external seed funding amount of</w:t>
      </w:r>
      <w:r>
        <w:t xml:space="preserve"> $500,000 and early operational setup, but exact annual revenue figures, audited growth rates, or a breakdown of navigation-specific product line revenues are not yet publicly disclosed via third-party financial registries, given the early nature of the st</w:t>
      </w:r>
      <w:r>
        <w:t>artup.</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HoverIt (operating under KAWA UAV Pvt. Ltd.) raised $500,000 in seed/pre-seed funding at a post-money valuation exceeding $5 million, according to Dealroom and Tracxn reports.</w:t>
      </w:r>
    </w:p>
    <w:p w:rsidR="008F158F" w:rsidRDefault="006426E5">
      <w:pPr>
        <w:pStyle w:val="ListBullet"/>
        <w:spacing w:after="60"/>
        <w:ind w:left="510"/>
      </w:pPr>
      <w:r>
        <w:t xml:space="preserve">The company showcased its autonomous tactical UAV </w:t>
      </w:r>
      <w:r>
        <w:t>technologies to Uttar Pradesh government officials at the Invest UP office in Lucknow, leveraging its entry as the first drone manufacturer to anchor operations within the Lucknow node of the UP Defence Industrial Corridor.</w:t>
      </w:r>
    </w:p>
    <w:p w:rsidR="008F158F" w:rsidRDefault="006426E5">
      <w:pPr>
        <w:keepNext/>
        <w:pBdr>
          <w:left w:val="single" w:sz="24" w:space="6" w:color="52B69A"/>
        </w:pBdr>
        <w:spacing w:before="120" w:after="60"/>
        <w:ind w:left="170"/>
      </w:pPr>
      <w:r>
        <w:rPr>
          <w:b/>
          <w:color w:val="0F172A"/>
          <w:sz w:val="20"/>
        </w:rPr>
        <w:t xml:space="preserve">Domestic Manufacturing &amp; Supply </w:t>
      </w:r>
      <w:r>
        <w:rPr>
          <w:b/>
          <w:color w:val="0F172A"/>
          <w:sz w:val="20"/>
        </w:rPr>
        <w:t>Chain — scored 89/100</w:t>
      </w:r>
    </w:p>
    <w:p w:rsidR="008F158F" w:rsidRDefault="006426E5">
      <w:pPr>
        <w:keepNext/>
        <w:pBdr>
          <w:left w:val="single" w:sz="24" w:space="6" w:color="52B69A"/>
        </w:pBdr>
        <w:ind w:left="170"/>
      </w:pPr>
      <w:r>
        <w:t>Secondary research confirms that HoverIt has a physical manufacturing hub under construction in the UP Defence Corridor and a domestic propulsion component partnership, but based on primary research, the company has not disclosed spec</w:t>
      </w:r>
      <w:r>
        <w:t>ific factory assembly lines, local sourcing percentages, or broader EMS partnerships for core navigation electronics.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For its jet-powered loitering munition (Divyastra Mk3), HoverIt flight-validated a 100% indigenously developed micro jet</w:t>
      </w:r>
      <w:r>
        <w:t xml:space="preserve"> propulsion system through a partnership with Indian aerospace company DG Propulsion.</w:t>
      </w:r>
    </w:p>
    <w:p w:rsidR="008F158F" w:rsidRDefault="006426E5">
      <w:pPr>
        <w:keepNext/>
        <w:pBdr>
          <w:left w:val="single" w:sz="24" w:space="6" w:color="52B69A"/>
        </w:pBdr>
        <w:spacing w:before="120" w:after="60"/>
        <w:ind w:left="170"/>
      </w:pPr>
      <w:r>
        <w:rPr>
          <w:b/>
          <w:color w:val="0F172A"/>
          <w:sz w:val="20"/>
        </w:rPr>
        <w:t>Certifications &amp; Export Approvals — scored 81/100</w:t>
      </w:r>
    </w:p>
    <w:p w:rsidR="008F158F" w:rsidRDefault="006426E5">
      <w:pPr>
        <w:keepNext/>
        <w:pBdr>
          <w:left w:val="single" w:sz="24" w:space="6" w:color="52B69A"/>
        </w:pBdr>
        <w:ind w:left="170"/>
      </w:pPr>
      <w:r>
        <w:t>Basic corporate quality management compliance was verified via the ISO certificate, but based on primary research, the c</w:t>
      </w:r>
      <w:r>
        <w:t>ompany has not disclosed official DGCA type certificates, MoD clearances, and export control approvals required for strategic defense systems.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Kawa UAV Pvt. Ltd. (HoverIt) holds an official ISO 9001:2015 certification for its operational </w:t>
      </w:r>
      <w:r>
        <w:t>systems and manufacturing processes as documented in the Hoverit Company Brochure.</w:t>
      </w:r>
    </w:p>
    <w:p w:rsidR="008F158F" w:rsidRDefault="006426E5">
      <w:pPr>
        <w:keepNext/>
        <w:pBdr>
          <w:left w:val="single" w:sz="24" w:space="6" w:color="52B69A"/>
        </w:pBdr>
        <w:spacing w:before="120" w:after="60"/>
        <w:ind w:left="170"/>
      </w:pPr>
      <w:r>
        <w:rPr>
          <w:b/>
          <w:color w:val="0F172A"/>
          <w:sz w:val="20"/>
        </w:rPr>
        <w:lastRenderedPageBreak/>
        <w:t>Customer &amp; Partner Ecosystem — scored 92/100</w:t>
      </w:r>
    </w:p>
    <w:p w:rsidR="008F158F" w:rsidRDefault="006426E5">
      <w:pPr>
        <w:keepNext/>
        <w:pBdr>
          <w:left w:val="single" w:sz="24" w:space="6" w:color="52B69A"/>
        </w:pBdr>
        <w:ind w:left="170"/>
      </w:pPr>
      <w:r>
        <w:t>Secondary research confirms active industrial technology partnerships (DG Propulsion, infiniDome) and government engagement thro</w:t>
      </w:r>
      <w:r>
        <w:t>ugh official technology demonstrations to Invest UP, but broad global commercial integrator networks or officially finalized contract lists with multiple diverse government agencies remain mostly confidential or un-detailed, leaving the company with a clea</w:t>
      </w:r>
      <w:r>
        <w:t>r, verifiable capability.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Hoverit (Kawa UAV Private Limited) collaborated with Indian aerospace propulsion firm DG Propulsion to flight-validate an indigenous 40 kgf/100 kgf-class micro jet engine on its Divyastra Mk3 loitering munition p</w:t>
      </w:r>
      <w:r>
        <w:t>latform during a maiden flight on August 11, 2026.</w:t>
      </w:r>
    </w:p>
    <w:p w:rsidR="008F158F" w:rsidRDefault="006426E5">
      <w:pPr>
        <w:pStyle w:val="ListBullet"/>
        <w:spacing w:after="60"/>
        <w:ind w:left="510"/>
      </w:pPr>
      <w:r>
        <w:t>The company integrated anti-jamming hardware from infiniDome alongside Controlled Reception Pattern Antennas (CRPA) to enhance the navigation systems of its Divyastra MK1 tactical drone.</w:t>
      </w:r>
    </w:p>
    <w:p w:rsidR="008F158F" w:rsidRDefault="006426E5">
      <w:pPr>
        <w:pStyle w:val="Heading2"/>
        <w:pageBreakBefore/>
        <w:shd w:val="clear" w:color="auto" w:fill="002857"/>
        <w:spacing w:after="0"/>
      </w:pPr>
      <w:bookmarkStart w:id="19" w:name="_Toc242370118"/>
      <w:r>
        <w:lastRenderedPageBreak/>
        <w:t>80L Robotics</w:t>
      </w:r>
      <w:bookmarkEnd w:id="19"/>
    </w:p>
    <w:p w:rsidR="008F158F" w:rsidRDefault="006426E5">
      <w:pPr>
        <w:shd w:val="clear" w:color="auto" w:fill="002857"/>
        <w:spacing w:after="200"/>
      </w:pPr>
      <w:r>
        <w:rPr>
          <w:color w:val="CBD5E1"/>
          <w:sz w:val="18"/>
        </w:rPr>
        <w:t>F8C F</w:t>
      </w:r>
      <w:r>
        <w:rPr>
          <w:color w:val="CBD5E1"/>
          <w:sz w:val="18"/>
        </w:rPr>
        <w:t xml:space="preserve">light Controller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79</w:t>
      </w:r>
      <w:r>
        <w:rPr>
          <w:color w:val="CBD5E1"/>
          <w:sz w:val="18"/>
        </w:rPr>
        <w:t xml:space="preserve">     Overall </w:t>
      </w:r>
      <w:r>
        <w:rPr>
          <w:b/>
          <w:color w:val="FFFFFF"/>
          <w:sz w:val="20"/>
        </w:rPr>
        <w:t>84</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87/100</w:t>
      </w:r>
    </w:p>
    <w:p w:rsidR="008F158F" w:rsidRDefault="006426E5">
      <w:pPr>
        <w:keepNext/>
        <w:pBdr>
          <w:left w:val="single" w:sz="24" w:space="6" w:color="52B69A"/>
        </w:pBdr>
        <w:ind w:left="170"/>
      </w:pPr>
      <w:r>
        <w:t>Secondary research confirms the presence of dual-redundant IMUs and a barometer on the flagship Indi-H7 board,</w:t>
      </w:r>
      <w:r>
        <w:t xml:space="preserve"> but based on primary research, the company has not disclosed specific MTBF data or advanced sensor fusion metrics, leaving the evaluation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Indi-H7 Flight Controller by 80L Robotics features built-in dual BMI</w:t>
      </w:r>
      <w:r>
        <w:t>088 inertial measurement units (Gyro + Accelerometer ×2) and an integrated BME280 barometric pressure sensor to facilitate stabilized flight operations.</w:t>
      </w:r>
    </w:p>
    <w:p w:rsidR="008F158F" w:rsidRDefault="006426E5">
      <w:pPr>
        <w:pStyle w:val="ListBullet"/>
        <w:spacing w:after="60"/>
        <w:ind w:left="510"/>
      </w:pPr>
      <w:r>
        <w:t>The company's rugged F8C Flight Controller, designed for defense and industrial systems, features onlin</w:t>
      </w:r>
      <w:r>
        <w:t>e sensor calibration and robust disturbance rejection capabilities, as noted in field-testing demonstrations delivered to the Indian Army's Eastern Command.</w:t>
      </w:r>
    </w:p>
    <w:p w:rsidR="008F158F" w:rsidRDefault="006426E5">
      <w:pPr>
        <w:keepNext/>
        <w:pBdr>
          <w:left w:val="single" w:sz="24" w:space="6" w:color="52B69A"/>
        </w:pBdr>
        <w:spacing w:before="120" w:after="60"/>
        <w:ind w:left="170"/>
      </w:pPr>
      <w:r>
        <w:rPr>
          <w:b/>
          <w:color w:val="0F172A"/>
          <w:sz w:val="20"/>
        </w:rPr>
        <w:t>GNSS-Denied Navigation Performance — scored 84/100</w:t>
      </w:r>
    </w:p>
    <w:p w:rsidR="008F158F" w:rsidRDefault="006426E5">
      <w:pPr>
        <w:keepNext/>
        <w:pBdr>
          <w:left w:val="single" w:sz="24" w:space="6" w:color="52B69A"/>
        </w:pBdr>
        <w:ind w:left="170"/>
      </w:pPr>
      <w:r>
        <w:t>While secondary research confirms their hardware</w:t>
      </w:r>
      <w:r>
        <w:t xml:space="preserve"> capability (dual IMUs) and active defense deployment with the Indian Army, based on primary research, the company has not disclosed any published circular error probable (CEP) figures or official flight trial metrics demonstrating visual or terrain-based </w:t>
      </w:r>
      <w:r>
        <w:t>autonomous navigation without GPS.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80L Robotics has delivered custom-built drone subsystems and flight systems directly to the Eastern Command of the Indian Army, engaging in an iterative field-testing and deployment cycle in harsh operat</w:t>
      </w:r>
      <w:r>
        <w:t>ional environments (Source: YouTube - 16.07.2025 | Mr Harsh Bhardwaj, 80L Robotics - Indigenisation).</w:t>
      </w:r>
    </w:p>
    <w:p w:rsidR="008F158F" w:rsidRDefault="006426E5">
      <w:pPr>
        <w:pStyle w:val="ListBullet"/>
        <w:spacing w:after="60"/>
        <w:ind w:left="510"/>
      </w:pPr>
      <w:r>
        <w:t xml:space="preserve">The company manufactures the flagship Indi-H7 flight controller, which integrates dual BMI088 inertial measurement units (IMUs), alongside the rugged F8C </w:t>
      </w:r>
      <w:r>
        <w:t>flight controller built specifically for industrial and defense drone operations (Source: 80L Robotics Indi-H7 Product Specifications / PHDCCI Drone Manthan Showcase).</w:t>
      </w:r>
    </w:p>
    <w:p w:rsidR="008F158F" w:rsidRDefault="006426E5">
      <w:pPr>
        <w:keepNext/>
        <w:pBdr>
          <w:left w:val="single" w:sz="24" w:space="6" w:color="52B69A"/>
        </w:pBdr>
        <w:spacing w:before="120" w:after="60"/>
        <w:ind w:left="170"/>
      </w:pPr>
      <w:r>
        <w:rPr>
          <w:b/>
          <w:color w:val="0F172A"/>
          <w:sz w:val="20"/>
        </w:rPr>
        <w:t>SWaP-C Optimization — scored 100/100</w:t>
      </w:r>
    </w:p>
    <w:p w:rsidR="008F158F" w:rsidRDefault="006426E5">
      <w:pPr>
        <w:keepNext/>
        <w:pBdr>
          <w:left w:val="single" w:sz="24" w:space="6" w:color="52B69A"/>
        </w:pBdr>
        <w:ind w:left="170"/>
      </w:pPr>
      <w:r>
        <w:t>Secondary research confirms the precise weight (9 g</w:t>
      </w:r>
      <w:r>
        <w:t>rams) and size dimensions of the navigation payload hardware, as well as its real-world implementation density on Indian military drone platforms, but third-party verified power draw in watts per module and specific unit costs at high volume remain unconfi</w:t>
      </w:r>
      <w:r>
        <w:t>rmed.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flagship Indi-H7 Flight Controller by 8OL Robotics weighs exactly 9 grams with compact dimensions of 38.56 × 38.7 × 7.7 mm, integrating a powerful STM32H743VIH6 processor and dual BMI088 IMUs into a dense 30 × 30 mm mounting pro</w:t>
      </w:r>
      <w:r>
        <w:t>file.</w:t>
      </w:r>
    </w:p>
    <w:p w:rsidR="008F158F" w:rsidRDefault="006426E5">
      <w:pPr>
        <w:pStyle w:val="ListBullet"/>
        <w:spacing w:after="60"/>
        <w:ind w:left="510"/>
      </w:pPr>
      <w:r>
        <w:t>In field-tested defense deployments, 80L Robotics delivered custom-built modular subsystems to the Eastern Command of the Indian Army, focusing on building tightly constrained embedded "motherboards" that manage safe stabilization under extreme resou</w:t>
      </w:r>
      <w:r>
        <w:t>rce limitations.</w:t>
      </w:r>
    </w:p>
    <w:p w:rsidR="008F158F" w:rsidRDefault="006426E5">
      <w:pPr>
        <w:keepNext/>
        <w:pBdr>
          <w:left w:val="single" w:sz="24" w:space="6" w:color="52B69A"/>
        </w:pBdr>
        <w:spacing w:before="120" w:after="60"/>
        <w:ind w:left="170"/>
      </w:pPr>
      <w:r>
        <w:rPr>
          <w:b/>
          <w:color w:val="0F172A"/>
          <w:sz w:val="20"/>
        </w:rPr>
        <w:t>Autonomy &amp; Swarm Navigation Software — scored 84/100</w:t>
      </w:r>
    </w:p>
    <w:p w:rsidR="008F158F" w:rsidRDefault="006426E5">
      <w:pPr>
        <w:keepNext/>
        <w:pBdr>
          <w:left w:val="single" w:sz="24" w:space="6" w:color="52B69A"/>
        </w:pBdr>
        <w:ind w:left="170"/>
      </w:pPr>
      <w:r>
        <w:t>Secondary research confirms the company's hardware compatibility with autonomous flight navigation firmware and verified custom field deployment loops with the Indian Army's Eastern Comm</w:t>
      </w:r>
      <w:r>
        <w:t>and.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80L Robotics manufactures the Indi-H7 Flight Controller, which supports open-source autonomous firmware stacks such as ArduPilot and PX4, allowing for autonomo</w:t>
      </w:r>
      <w:r>
        <w:t>us waypoint navigation and developer-level feature creation using MicroPython.</w:t>
      </w:r>
    </w:p>
    <w:p w:rsidR="008F158F" w:rsidRDefault="006426E5">
      <w:pPr>
        <w:pStyle w:val="ListBullet"/>
        <w:spacing w:after="60"/>
        <w:ind w:left="510"/>
      </w:pPr>
      <w:r>
        <w:t>The company developed its rugged F8C Flight Controller, which features robust disturbance rejection and online sensor calibration aimed at enabling reliable autonomous flight in</w:t>
      </w:r>
      <w:r>
        <w:t xml:space="preserve"> defense and industrial environments, showcasing it through the IHFC.</w:t>
      </w:r>
    </w:p>
    <w:p w:rsidR="008F158F" w:rsidRDefault="006426E5">
      <w:pPr>
        <w:keepNext/>
        <w:pBdr>
          <w:left w:val="single" w:sz="24" w:space="6" w:color="52B69A"/>
        </w:pBdr>
        <w:spacing w:before="120" w:after="60"/>
        <w:ind w:left="170"/>
      </w:pPr>
      <w:r>
        <w:rPr>
          <w:b/>
          <w:color w:val="0F172A"/>
          <w:sz w:val="20"/>
        </w:rPr>
        <w:lastRenderedPageBreak/>
        <w:t>Environmental &amp; EMI Resilience — scored 90/100</w:t>
      </w:r>
    </w:p>
    <w:p w:rsidR="008F158F" w:rsidRDefault="006426E5">
      <w:pPr>
        <w:keepNext/>
        <w:pBdr>
          <w:left w:val="single" w:sz="24" w:space="6" w:color="52B69A"/>
        </w:pBdr>
        <w:ind w:left="170"/>
      </w:pPr>
      <w:r>
        <w:t>Secondary research confirms the company's real-world military testing framework and rugged architecture through its deliveries to the India</w:t>
      </w:r>
      <w:r>
        <w:t xml:space="preserve">n Army's Eastern Command. Based on primary research, the company has not disclosed independent, third-party MIL-STD-810/461 test certificates or specific IP ratings, leaving the company with clear, field-proven capability rather than leading-edge verified </w:t>
      </w:r>
      <w:r>
        <w:t>excellence.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80L Robotics has designed and delivered custom-built modular subsystems and flight controllers to the Eastern Command of the Indian Army, establishing an iterative feedback system involving schematic design, layout, environmen</w:t>
      </w:r>
      <w:r>
        <w:t>tal proofing, and field trials to survive harsh operational environments.</w:t>
      </w:r>
    </w:p>
    <w:p w:rsidR="008F158F" w:rsidRDefault="006426E5">
      <w:pPr>
        <w:pStyle w:val="ListBullet"/>
        <w:spacing w:after="60"/>
        <w:ind w:left="510"/>
      </w:pPr>
      <w:r>
        <w:t xml:space="preserve">The company manufactures the F8C Flight Controller, which is specifically showcased as a rugged, high-performance platform engineered for industrial, defense, and large-scale drone </w:t>
      </w:r>
      <w:r>
        <w:t>applications requiring reliable operation under mission-critical constraints.</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79/100</w:t>
      </w:r>
    </w:p>
    <w:p w:rsidR="008F158F" w:rsidRDefault="006426E5">
      <w:pPr>
        <w:keepNext/>
        <w:pBdr>
          <w:left w:val="single" w:sz="24" w:space="6" w:color="52B69A"/>
        </w:pBdr>
        <w:ind w:left="170"/>
      </w:pPr>
      <w:r>
        <w:t xml:space="preserve">Secondary research confirms that the company builds hardware tailored for defense systems and </w:t>
      </w:r>
      <w:r>
        <w:t>actively engages with Indian defense stakeholders (HQ IDS/CENJOWS), but based on primary research, the company has not disclosed any specifically awarded contract values, quantities, or order backlogs with the MoD or DRDO for actual contract execution.</w:t>
      </w:r>
    </w:p>
    <w:p w:rsidR="008F158F" w:rsidRDefault="006426E5">
      <w:pPr>
        <w:keepNext/>
        <w:spacing w:after="40"/>
        <w:ind w:left="170"/>
      </w:pPr>
      <w:r>
        <w:rPr>
          <w:b/>
          <w:caps/>
          <w:color w:val="64748B"/>
          <w:sz w:val="15"/>
        </w:rPr>
        <w:t>Sup</w:t>
      </w:r>
      <w:r>
        <w:rPr>
          <w:b/>
          <w:caps/>
          <w:color w:val="64748B"/>
          <w:sz w:val="15"/>
        </w:rPr>
        <w:t>porting points</w:t>
      </w:r>
    </w:p>
    <w:p w:rsidR="008F158F" w:rsidRDefault="006426E5">
      <w:pPr>
        <w:pStyle w:val="ListBullet"/>
        <w:spacing w:after="60"/>
        <w:ind w:left="510"/>
      </w:pPr>
      <w:r>
        <w:t>At a Workshop-cum-Exhibition on UAVs and Counter-UAS Technologies co-organized by HQ IDS and CENJOWS, 80L Robotics founder Harsh Bhardwaj presented on the "Indigenisation of Embedded Electronics" to pitch robust, mission-ready solutions tail</w:t>
      </w:r>
      <w:r>
        <w:t>ored for Indian defense applications.</w:t>
      </w:r>
    </w:p>
    <w:p w:rsidR="008F158F" w:rsidRDefault="006426E5">
      <w:pPr>
        <w:pStyle w:val="ListBullet"/>
        <w:spacing w:after="60"/>
        <w:ind w:left="510"/>
      </w:pPr>
      <w:r>
        <w:t>80L Robotics developed its flagship F8C Flight Controller, a ruggedized, high-performance platform explicitly built for industrial and defense drone applications, which was showcased via its incubator, IHFC (IIT Delhi)</w:t>
      </w:r>
      <w:r>
        <w:t>, at the Drone Manthan exhibition.</w:t>
      </w:r>
    </w:p>
    <w:p w:rsidR="008F158F" w:rsidRDefault="006426E5">
      <w:pPr>
        <w:keepNext/>
        <w:pBdr>
          <w:left w:val="single" w:sz="24" w:space="6" w:color="52B69A"/>
        </w:pBdr>
        <w:spacing w:before="120" w:after="60"/>
        <w:ind w:left="170"/>
      </w:pPr>
      <w:r>
        <w:rPr>
          <w:b/>
          <w:color w:val="0F172A"/>
          <w:sz w:val="20"/>
        </w:rPr>
        <w:t>Revenue &amp; Funding Traction — scored 79/100</w:t>
      </w:r>
    </w:p>
    <w:p w:rsidR="008F158F" w:rsidRDefault="006426E5">
      <w:pPr>
        <w:keepNext/>
        <w:pBdr>
          <w:left w:val="single" w:sz="24" w:space="6" w:color="52B69A"/>
        </w:pBdr>
        <w:ind w:left="170"/>
      </w:pPr>
      <w:r>
        <w:t>Early-stage incubation funding and navigation-specific product development (F8C Flight Controller) were verified, but based on primary research, the company has not disclosed exa</w:t>
      </w:r>
      <w:r>
        <w:t>ct annual revenue, growth rates, or institutional venture capital rounds such as Series A/B, leaving the company in an early-stage, partial evidence range.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80L Robotics Private Limited secured seed funding/grant support of ₹12,50,000/- (R</w:t>
      </w:r>
      <w:r>
        <w:t>s. 12.5 Lakhs) from the I-Hub Foundation for Cobotics (IHFC), IIT Delhi, as published in the official IHFC Board Report 2024-25.</w:t>
      </w:r>
    </w:p>
    <w:p w:rsidR="008F158F" w:rsidRDefault="006426E5">
      <w:pPr>
        <w:keepNext/>
        <w:pBdr>
          <w:left w:val="single" w:sz="24" w:space="6" w:color="52B69A"/>
        </w:pBdr>
        <w:spacing w:before="120" w:after="60"/>
        <w:ind w:left="170"/>
      </w:pPr>
      <w:r>
        <w:rPr>
          <w:b/>
          <w:color w:val="0F172A"/>
          <w:sz w:val="20"/>
        </w:rPr>
        <w:t>Domestic Manufacturing &amp; Supply Chain — scored 86/100</w:t>
      </w:r>
    </w:p>
    <w:p w:rsidR="008F158F" w:rsidRDefault="006426E5">
      <w:pPr>
        <w:keepNext/>
        <w:pBdr>
          <w:left w:val="single" w:sz="24" w:space="6" w:color="52B69A"/>
        </w:pBdr>
        <w:ind w:left="170"/>
      </w:pPr>
      <w:r>
        <w:t xml:space="preserve">The company's local R&amp;D base and indigenisation goals were verified, but </w:t>
      </w:r>
      <w:r>
        <w:t>based on primary research, the company has not disclosed specific physical manufacturing footprint details, like exact factory counts or local sourcing percentages,,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IHFC IIT Delhi Startup Compendium confirm</w:t>
      </w:r>
      <w:r>
        <w:t>s 80L Robotics is registered at South Delhi, India, and highlights its indigenous F8C Flight Controller featuring built-in sensor calibration and disturbance rejection.</w:t>
      </w:r>
    </w:p>
    <w:p w:rsidR="008F158F" w:rsidRDefault="006426E5">
      <w:pPr>
        <w:pStyle w:val="ListBullet"/>
        <w:spacing w:after="60"/>
        <w:ind w:left="510"/>
      </w:pPr>
      <w:r>
        <w:t>An address by founder Harsh Bhardwaj published on YouTube explicitly targets the "Indig</w:t>
      </w:r>
      <w:r>
        <w:t>enisation of Embedded Electronics" for UAVs to eliminate reliance on foreign OEMs.</w:t>
      </w:r>
    </w:p>
    <w:p w:rsidR="008F158F" w:rsidRDefault="006426E5">
      <w:pPr>
        <w:keepNext/>
        <w:pBdr>
          <w:left w:val="single" w:sz="24" w:space="6" w:color="52B69A"/>
        </w:pBdr>
        <w:spacing w:before="120" w:after="60"/>
        <w:ind w:left="170"/>
      </w:pPr>
      <w:r>
        <w:rPr>
          <w:b/>
          <w:color w:val="0F172A"/>
          <w:sz w:val="20"/>
        </w:rPr>
        <w:t>Certifications &amp; Export Approvals — scored 73/100</w:t>
      </w:r>
    </w:p>
    <w:p w:rsidR="008F158F" w:rsidRDefault="006426E5">
      <w:pPr>
        <w:keepNext/>
        <w:pBdr>
          <w:left w:val="single" w:sz="24" w:space="6" w:color="52B69A"/>
        </w:pBdr>
        <w:ind w:left="170"/>
      </w:pPr>
      <w:r>
        <w:t>Based on primary research, the company has not disclosed any actual third-party certifications, DGCA approvals, MoD clearan</w:t>
      </w:r>
      <w:r>
        <w:t>ce paperwork, or export authorizations for the F8C system, meaning its capability remains self-reported or unproven on this specific measure.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core F8C Flight Controller is explicitly noted as being "designed to meet regulato</w:t>
      </w:r>
      <w:r>
        <w:t>ry standards," but no specific external certifications or official agency numbers are publicly disclosed, according to the official IHFC Startup Compendium.</w:t>
      </w:r>
    </w:p>
    <w:p w:rsidR="008F158F" w:rsidRDefault="006426E5">
      <w:pPr>
        <w:pStyle w:val="ListBullet"/>
        <w:spacing w:after="60"/>
        <w:ind w:left="510"/>
      </w:pPr>
      <w:r>
        <w:t xml:space="preserve">Founder Harsh Bhardwaj advocated for the local indigenisation of defense embedded electronics at a </w:t>
      </w:r>
      <w:r>
        <w:t>national defense innovation panel in July 2025, but the firm has not published any verified military qualifications, DGCA type certificates, or SCOMET export authorizations, as documented by IHFC IIT Delhi.</w:t>
      </w:r>
    </w:p>
    <w:p w:rsidR="008F158F" w:rsidRDefault="006426E5">
      <w:pPr>
        <w:keepNext/>
        <w:pBdr>
          <w:left w:val="single" w:sz="24" w:space="6" w:color="52B69A"/>
        </w:pBdr>
        <w:spacing w:before="120" w:after="60"/>
        <w:ind w:left="170"/>
      </w:pPr>
      <w:r>
        <w:rPr>
          <w:b/>
          <w:color w:val="0F172A"/>
          <w:sz w:val="20"/>
        </w:rPr>
        <w:lastRenderedPageBreak/>
        <w:t>Customer &amp; Partner Ecosystem — scored 78/100</w:t>
      </w:r>
    </w:p>
    <w:p w:rsidR="008F158F" w:rsidRDefault="006426E5">
      <w:pPr>
        <w:keepNext/>
        <w:pBdr>
          <w:left w:val="single" w:sz="24" w:space="6" w:color="52B69A"/>
        </w:pBdr>
        <w:ind w:left="170"/>
      </w:pPr>
      <w:r>
        <w:t xml:space="preserve">An </w:t>
      </w:r>
      <w:r>
        <w:t>active incubation partnership with IIT Delhi's IHFC and early engagement within defense forums are verified, but based on primary research, the company has not disclosed specific named drone OEMs, global integrators, or formal procurement contracts with go</w:t>
      </w:r>
      <w:r>
        <w:t>vernment agencies,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80L Robotics is verified as an incubated startup at the I-Hub Foundation for Cobotics (IHFC), the Technology Innovation Hub of IIT Delhi, which supported its showcase of the F8C Flight Con</w:t>
      </w:r>
      <w:r>
        <w:t>troller at the "Drone Manthan" event organized by the PHD Chamber of Commerce and Industry.</w:t>
      </w:r>
    </w:p>
    <w:p w:rsidR="008F158F" w:rsidRDefault="006426E5">
      <w:pPr>
        <w:pStyle w:val="ListBullet"/>
        <w:spacing w:after="60"/>
        <w:ind w:left="510"/>
      </w:pPr>
      <w:r>
        <w:t>Founder Harsh Bhardwaj presented at a defense innovation session on the "Indigenisation of Critical Components Currently Being Imported from Foreign OEMs in the Are</w:t>
      </w:r>
      <w:r>
        <w:t>as of UAV &amp; C-UAS," advocating for deeper collaboration between drone innovators, industry stakeholders, and Indian defense entities.</w:t>
      </w:r>
    </w:p>
    <w:p w:rsidR="008F158F" w:rsidRDefault="006426E5">
      <w:pPr>
        <w:pStyle w:val="Heading2"/>
        <w:pageBreakBefore/>
        <w:shd w:val="clear" w:color="auto" w:fill="002857"/>
        <w:spacing w:after="0"/>
      </w:pPr>
      <w:bookmarkStart w:id="20" w:name="_Toc242370119"/>
      <w:r>
        <w:lastRenderedPageBreak/>
        <w:t>Paninian India Pvt. Ltd.</w:t>
      </w:r>
      <w:bookmarkEnd w:id="20"/>
    </w:p>
    <w:p w:rsidR="008F158F" w:rsidRDefault="006426E5">
      <w:pPr>
        <w:shd w:val="clear" w:color="auto" w:fill="002857"/>
        <w:spacing w:after="200"/>
      </w:pPr>
      <w:r>
        <w:rPr>
          <w:color w:val="CBD5E1"/>
          <w:sz w:val="18"/>
        </w:rPr>
        <w:t xml:space="preserve">Swayatt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 xml:space="preserve">Navigation </w:t>
      </w:r>
      <w:r>
        <w:rPr>
          <w:b/>
          <w:color w:val="0F172A"/>
          <w:sz w:val="20"/>
        </w:rPr>
        <w:t>Sensor Suite &amp; Redundancy — scored 87/100</w:t>
      </w:r>
    </w:p>
    <w:p w:rsidR="008F158F" w:rsidRDefault="006426E5">
      <w:pPr>
        <w:keepNext/>
        <w:pBdr>
          <w:left w:val="single" w:sz="24" w:space="6" w:color="52B69A"/>
        </w:pBdr>
        <w:ind w:left="170"/>
      </w:pPr>
      <w:r>
        <w:t>Secondary research confirms that Paninian possesses a clear capability in multi-sensor fusion algorithms and high-level architectural redundancy for GPS-denied autonomous flight path management, but specific compon</w:t>
      </w:r>
      <w:r>
        <w:t>ent breakdowns, such as the exact number of redundant channels, precise sensor models like LiDAR/optical flow, or Mean Time Between Failures data, are missing from public documentation, leaving this evidence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w:t>
      </w:r>
      <w:r>
        <w:t xml:space="preserve"> company’s Svayatt Platform Portal confirms a modular avionics architecture designed with multiple layers of redundancy, an intelligent digital flight control system for autonomous navigation, real-time health monitoring, and advanced multi-sensor data fus</w:t>
      </w:r>
      <w:r>
        <w:t>ion to ensure operational resilience.</w:t>
      </w:r>
    </w:p>
    <w:p w:rsidR="008F158F" w:rsidRDefault="006426E5">
      <w:pPr>
        <w:pStyle w:val="ListBullet"/>
        <w:spacing w:after="60"/>
        <w:ind w:left="510"/>
      </w:pPr>
      <w:r>
        <w:t>Independent updates report that Paninian’s AI-powered software platforms process data from multiple sensors to achieve real-time decision-making, showcasing verified capabilities in GPS-denied navigation and swarm coor</w:t>
      </w:r>
      <w:r>
        <w:t>dination for military applications.</w:t>
      </w:r>
    </w:p>
    <w:p w:rsidR="008F158F" w:rsidRDefault="006426E5">
      <w:pPr>
        <w:keepNext/>
        <w:pBdr>
          <w:left w:val="single" w:sz="24" w:space="6" w:color="52B69A"/>
        </w:pBdr>
        <w:spacing w:before="120" w:after="60"/>
        <w:ind w:left="170"/>
      </w:pPr>
      <w:r>
        <w:rPr>
          <w:b/>
          <w:color w:val="0F172A"/>
          <w:sz w:val="20"/>
        </w:rPr>
        <w:t>GNSS-Denied Navigation Performance — scored 91/100</w:t>
      </w:r>
    </w:p>
    <w:p w:rsidR="008F158F" w:rsidRDefault="006426E5">
      <w:pPr>
        <w:keepNext/>
        <w:pBdr>
          <w:left w:val="single" w:sz="24" w:space="6" w:color="52B69A"/>
        </w:pBdr>
        <w:ind w:left="170"/>
      </w:pPr>
      <w:r>
        <w:t>The core software architectures and simulated sensor fusion inputs were verified, but the lack of published Circular Error Probable (CEP) metrics from physical flight tr</w:t>
      </w:r>
      <w:r>
        <w:t>ials in contested real-world environments limits the evidence to self-reported and simulated data,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 India Pvt. Ltd. integrates its proprietary "Kalman Intel" AI-driven mission intelligence software i</w:t>
      </w:r>
      <w:r>
        <w:t>nto the SVAYATT-M1 combat drone and SVAYATT-L1 cruise missile platforms to enable autonomous, GPS-denied navigation through advanced multi-sensor data filtering.</w:t>
      </w:r>
    </w:p>
    <w:p w:rsidR="008F158F" w:rsidRDefault="006426E5">
      <w:pPr>
        <w:pStyle w:val="ListBullet"/>
        <w:spacing w:after="60"/>
        <w:ind w:left="510"/>
      </w:pPr>
      <w:r>
        <w:t>A computational engineer at Paninian documented the development and testing of a Multiplicativ</w:t>
      </w:r>
      <w:r>
        <w:t>e Extended Kalman Filter (MEKF) in C++ designed explicitly for GPS-denied navigation using an IMU, Synthetic Aperture Radar (SAR), EO/IR sensors, and magnetometers within ArduPilot SITL/HIL simulation pipelines.</w:t>
      </w:r>
    </w:p>
    <w:p w:rsidR="008F158F" w:rsidRDefault="006426E5">
      <w:pPr>
        <w:keepNext/>
        <w:pBdr>
          <w:left w:val="single" w:sz="24" w:space="6" w:color="52B69A"/>
        </w:pBdr>
        <w:spacing w:before="120" w:after="60"/>
        <w:ind w:left="170"/>
      </w:pPr>
      <w:r>
        <w:rPr>
          <w:b/>
          <w:color w:val="0F172A"/>
          <w:sz w:val="20"/>
        </w:rPr>
        <w:t>SWaP-C Optimization — scored 91/100</w:t>
      </w:r>
    </w:p>
    <w:p w:rsidR="008F158F" w:rsidRDefault="006426E5">
      <w:pPr>
        <w:keepNext/>
        <w:pBdr>
          <w:left w:val="single" w:sz="24" w:space="6" w:color="52B69A"/>
        </w:pBdr>
        <w:ind w:left="170"/>
      </w:pPr>
      <w:r>
        <w:t>Paninian</w:t>
      </w:r>
      <w:r>
        <w:t xml:space="preserve"> demonstrates verifiable software architecture capability for sensor fusion and swarm coordination, but specific third-party audited payloads in grams and watts, unit costs, and integration metrics on small UAVs remain absent from public records due to the</w:t>
      </w:r>
      <w:r>
        <w:t xml:space="preserve"> company's focus on classified military contracts.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 India Pvt. Ltd. integrates AI-driven mission planning and GPS-denied autonomous flight management through custom software architectures, such as Kalman Intel algorithms, designed</w:t>
      </w:r>
      <w:r>
        <w:t xml:space="preserve"> for proprietary avionics and uncrewed combat platforms.</w:t>
      </w:r>
    </w:p>
    <w:p w:rsidR="008F158F" w:rsidRDefault="006426E5">
      <w:pPr>
        <w:pStyle w:val="ListBullet"/>
        <w:spacing w:after="60"/>
        <w:ind w:left="510"/>
      </w:pPr>
      <w:r>
        <w:t xml:space="preserve">The company develops software-defined architectures for navigation payload integration on Indian military systems via the Svayatt platform ecosystem, encompassing the SVAYATT-M1 collaborative combat </w:t>
      </w:r>
      <w:r>
        <w:t>aircraft, Svayatt L1 cruise missile, and Svayatt TD-1 target drone.</w:t>
      </w:r>
    </w:p>
    <w:p w:rsidR="008F158F" w:rsidRDefault="006426E5">
      <w:pPr>
        <w:keepNext/>
        <w:pBdr>
          <w:left w:val="single" w:sz="24" w:space="6" w:color="52B69A"/>
        </w:pBdr>
        <w:spacing w:before="120" w:after="60"/>
        <w:ind w:left="170"/>
      </w:pPr>
      <w:r>
        <w:rPr>
          <w:b/>
          <w:color w:val="0F172A"/>
          <w:sz w:val="20"/>
        </w:rPr>
        <w:t>Autonomy &amp; Swarm Navigation Software — scored 82/100</w:t>
      </w:r>
    </w:p>
    <w:p w:rsidR="008F158F" w:rsidRDefault="006426E5">
      <w:pPr>
        <w:keepNext/>
        <w:pBdr>
          <w:left w:val="single" w:sz="24" w:space="6" w:color="52B69A"/>
        </w:pBdr>
        <w:ind w:left="170"/>
      </w:pPr>
      <w:r>
        <w:t>Secondary research confirms the presence of Paninian's proprietary GPS-denied navigation software (Kalman Intel) and its theoretical mu</w:t>
      </w:r>
      <w:r>
        <w:t xml:space="preserve">lti-agent swarm coordination capability across its Svayatt combat concepts, but based on primary research, the company has not disclosed the exact number of autonomous modes, maximum swarm size supported, or documented field trials with the Indian forces, </w:t>
      </w:r>
      <w:r>
        <w:t>leaving the firm's evidence self-reported and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 India develops the Kalman Intel mission intelligence system, an AI-driven software architecture featured on its Svayatt platform that fuses multi-sensor data to achieve auton</w:t>
      </w:r>
      <w:r>
        <w:t>omous flight path optimization and multi-agent swarm coordination across its platforms.</w:t>
      </w:r>
    </w:p>
    <w:p w:rsidR="008F158F" w:rsidRDefault="006426E5">
      <w:pPr>
        <w:pStyle w:val="ListBullet"/>
        <w:spacing w:after="60"/>
        <w:ind w:left="510"/>
      </w:pPr>
      <w:r>
        <w:t xml:space="preserve">The company utilizes these autonomous systems to support its conceptual combat platforms, such as the SVAYATT-M1 AI-powered "Loyal Wingman" Collaborative Combat Aerial </w:t>
      </w:r>
      <w:r>
        <w:t>Vehicle (CCAV) and the SVAYATT TD-1 autonomous target drone.</w:t>
      </w:r>
    </w:p>
    <w:p w:rsidR="008F158F" w:rsidRDefault="006426E5">
      <w:pPr>
        <w:keepNext/>
        <w:pBdr>
          <w:left w:val="single" w:sz="24" w:space="6" w:color="52B69A"/>
        </w:pBdr>
        <w:spacing w:before="120" w:after="60"/>
        <w:ind w:left="170"/>
      </w:pPr>
      <w:r>
        <w:rPr>
          <w:b/>
          <w:color w:val="0F172A"/>
          <w:sz w:val="20"/>
        </w:rPr>
        <w:lastRenderedPageBreak/>
        <w:t>Environmental &amp; EMI Resilience — scored 82/100</w:t>
      </w:r>
    </w:p>
    <w:p w:rsidR="008F158F" w:rsidRDefault="006426E5">
      <w:pPr>
        <w:keepNext/>
        <w:pBdr>
          <w:left w:val="single" w:sz="24" w:space="6" w:color="52B69A"/>
        </w:pBdr>
        <w:ind w:left="170"/>
      </w:pPr>
      <w:r>
        <w:t>Paninian shows verified adherence to MIL-STD-810 environmental norms through third-party testing partnerships. Based on primary research, the compan</w:t>
      </w:r>
      <w:r>
        <w:t>y has not disclosed MIL-STD-461 electromagnetic interference (EMI) test reports, official ingress protection (IP) ratings, or desert/high-altitude field operational uptime logs remains undisclosed,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Paninian </w:t>
      </w:r>
      <w:r>
        <w:t>Aerospace integrates the "HarshCam" Ruggedized Machine Vision Camera, built to meet the MIL-STD-810 norm for harsh environmental operations, into its next-generation Svayatt autonomous aerial system platforms as detailed in the Strategic Electronics Summit</w:t>
      </w:r>
      <w:r>
        <w:t xml:space="preserve"> (SES) 2026 Event Booklet.</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87/100</w:t>
      </w:r>
    </w:p>
    <w:p w:rsidR="008F158F" w:rsidRDefault="006426E5">
      <w:pPr>
        <w:keepNext/>
        <w:pBdr>
          <w:left w:val="single" w:sz="24" w:space="6" w:color="52B69A"/>
        </w:pBdr>
        <w:ind w:left="170"/>
      </w:pPr>
      <w:r>
        <w:t>Secondary research confirms that Paninian India targets MoD Make-I frameworks and received a domestic government innovation grant, but based on primary</w:t>
      </w:r>
      <w:r>
        <w:t xml:space="preserve"> research, the company has not disclosed any formal, high-value contract awards or order backlogs with the MoD, DRDO, or paramilitary forces for drone navigation systems, leaving this evidence self-reported and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 India des</w:t>
      </w:r>
      <w:r>
        <w:t>igned its Yantur 4.5 kN turbofan engine and associated autonomous platform to align with the operational requirements of the Indian Ministry of Defence's Make-I programme for the Long-Range Land Attack Cruise Missile (LRLACM).</w:t>
      </w:r>
    </w:p>
    <w:p w:rsidR="008F158F" w:rsidRDefault="006426E5">
      <w:pPr>
        <w:pStyle w:val="ListBullet"/>
        <w:spacing w:after="60"/>
        <w:ind w:left="510"/>
      </w:pPr>
      <w:r>
        <w:t>The company received a govern</w:t>
      </w:r>
      <w:r>
        <w:t>ment innovation grant under the MEITY TIDE 2.0 program from the Ministry of Electronics and Information Technology for its indigenous aerospace technology and autonomous aerial systems development.</w:t>
      </w:r>
    </w:p>
    <w:p w:rsidR="008F158F" w:rsidRDefault="006426E5">
      <w:pPr>
        <w:keepNext/>
        <w:pBdr>
          <w:left w:val="single" w:sz="24" w:space="6" w:color="52B69A"/>
        </w:pBdr>
        <w:spacing w:before="120" w:after="60"/>
        <w:ind w:left="170"/>
      </w:pPr>
      <w:r>
        <w:rPr>
          <w:b/>
          <w:color w:val="0F172A"/>
          <w:sz w:val="20"/>
        </w:rPr>
        <w:t>Revenue &amp; Funding Traction — scored 77/100</w:t>
      </w:r>
    </w:p>
    <w:p w:rsidR="008F158F" w:rsidRDefault="006426E5">
      <w:pPr>
        <w:keepNext/>
        <w:pBdr>
          <w:left w:val="single" w:sz="24" w:space="6" w:color="52B69A"/>
        </w:pBdr>
        <w:ind w:left="170"/>
      </w:pPr>
      <w:r>
        <w:t xml:space="preserve">The company's </w:t>
      </w:r>
      <w:r>
        <w:t>financial standing and historical venture funding metrics were verified through official third-party corporate data aggregates, confirming that while its baseline traction is visible, it does not currently maintain large-scale institutional series rounds o</w:t>
      </w:r>
      <w:r>
        <w:t>r revenue scale specific to its drone navigation offerings.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audited financial registries published on Tracxn and Tofler, Paninian India Private Limited is an active, unlisted entity whose annual operating revenue range remain</w:t>
      </w:r>
      <w:r>
        <w:t>s under ₹10 Crore with historical data showing under INR 1 Crore for FY23.</w:t>
      </w:r>
    </w:p>
    <w:p w:rsidR="008F158F" w:rsidRDefault="006426E5">
      <w:pPr>
        <w:pStyle w:val="ListBullet"/>
        <w:spacing w:after="60"/>
        <w:ind w:left="510"/>
      </w:pPr>
      <w:r>
        <w:t>As reported by Tracxn and coverage by The Economic Times, the firm has raised $729K across historical seed rounds and recently initiated an open $3 million funding round to accelera</w:t>
      </w:r>
      <w:r>
        <w:t>te the validation and integration of its Yantur propulsion system with its autonomous Svayatt platforms.</w:t>
      </w:r>
    </w:p>
    <w:p w:rsidR="008F158F" w:rsidRDefault="006426E5">
      <w:pPr>
        <w:keepNext/>
        <w:pBdr>
          <w:left w:val="single" w:sz="24" w:space="6" w:color="52B69A"/>
        </w:pBdr>
        <w:spacing w:before="120" w:after="60"/>
        <w:ind w:left="170"/>
      </w:pPr>
      <w:r>
        <w:rPr>
          <w:b/>
          <w:color w:val="0F172A"/>
          <w:sz w:val="20"/>
        </w:rPr>
        <w:t>Domestic Manufacturing &amp; Supply Chain — scored 89/100</w:t>
      </w:r>
    </w:p>
    <w:p w:rsidR="008F158F" w:rsidRDefault="006426E5">
      <w:pPr>
        <w:keepNext/>
        <w:pBdr>
          <w:left w:val="single" w:sz="24" w:space="6" w:color="52B69A"/>
        </w:pBdr>
        <w:ind w:left="170"/>
      </w:pPr>
      <w:r>
        <w:t>The presence of an advanced, cobot-friendly system assembly facility and active multi-state opera</w:t>
      </w:r>
      <w:r>
        <w:t>tions were verified, but specific granular metrics on local supplier network percentages or formal partnerships with external Indian Electronic Manufacturing Services (EMS) providers remain largely confidential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w:t>
      </w:r>
      <w:r>
        <w:t xml:space="preserve"> India Pvt. Ltd. operates a proprietary "Svayatt Assembly Line" designed to integrate fuselage, wings, aero-engines, and avionics payloads utilizing advanced Hardware-in-the-Loop (HIL) and Data Acquisition (DAQ) stations as detailed on the Paninian Svayatt</w:t>
      </w:r>
      <w:r>
        <w:t xml:space="preserve"> Portal.</w:t>
      </w:r>
    </w:p>
    <w:p w:rsidR="008F158F" w:rsidRDefault="006426E5">
      <w:pPr>
        <w:pStyle w:val="ListBullet"/>
        <w:spacing w:after="60"/>
        <w:ind w:left="510"/>
      </w:pPr>
      <w:r>
        <w:t xml:space="preserve">The company has established a localized footprint across Indian states with active Ministry of Corporate Affairs (MCA) records showing registered Goods and Services Tax (GST) allocations for regional facilities in Telangana and Karnataka to </w:t>
      </w:r>
      <w:r>
        <w:t>support its indigenous deep-tech and software-defined defense architectures as reported by Tracxn.</w:t>
      </w:r>
    </w:p>
    <w:p w:rsidR="008F158F" w:rsidRDefault="006426E5">
      <w:pPr>
        <w:keepNext/>
        <w:pBdr>
          <w:left w:val="single" w:sz="24" w:space="6" w:color="52B69A"/>
        </w:pBdr>
        <w:spacing w:before="120" w:after="60"/>
        <w:ind w:left="170"/>
      </w:pPr>
      <w:r>
        <w:rPr>
          <w:b/>
          <w:color w:val="0F172A"/>
          <w:sz w:val="20"/>
        </w:rPr>
        <w:t>Certifications &amp; Export Approvals — scored 73/100</w:t>
      </w:r>
    </w:p>
    <w:p w:rsidR="008F158F" w:rsidRDefault="006426E5">
      <w:pPr>
        <w:keepNext/>
        <w:pBdr>
          <w:left w:val="single" w:sz="24" w:space="6" w:color="52B69A"/>
        </w:pBdr>
        <w:ind w:left="170"/>
      </w:pPr>
      <w:r>
        <w:t>Secondary research confirms that Paninian India's systems are in early developmental phases, with certifica</w:t>
      </w:r>
      <w:r>
        <w:t>tions listed as future goals, and finds no active DGCA type certificates, SCOMET authorizations, or military qualifications.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 Aerospace announced its Yantur 4.5 kN Turbofan Engine Programme for the Svayatt L1 cruise missile, notin</w:t>
      </w:r>
      <w:r>
        <w:t>g that the engine certification is set to follow the conceptual and detailed design phases.</w:t>
      </w:r>
    </w:p>
    <w:p w:rsidR="008F158F" w:rsidRDefault="006426E5">
      <w:pPr>
        <w:pStyle w:val="ListBullet"/>
        <w:spacing w:after="60"/>
        <w:ind w:left="510"/>
      </w:pPr>
      <w:r>
        <w:lastRenderedPageBreak/>
        <w:t>The company utilizes advisory support from former Centre for Military Airworthiness and Certification (CEMILAC) officials to position its digital twin technology an</w:t>
      </w:r>
      <w:r>
        <w:t>d engine control architectures for future evaluation by CEMILAC and the Indian Air Force.</w:t>
      </w:r>
    </w:p>
    <w:p w:rsidR="008F158F" w:rsidRDefault="006426E5">
      <w:pPr>
        <w:keepNext/>
        <w:pBdr>
          <w:left w:val="single" w:sz="24" w:space="6" w:color="52B69A"/>
        </w:pBdr>
        <w:spacing w:before="120" w:after="60"/>
        <w:ind w:left="170"/>
      </w:pPr>
      <w:r>
        <w:rPr>
          <w:b/>
          <w:color w:val="0F172A"/>
          <w:sz w:val="20"/>
        </w:rPr>
        <w:t>Customer &amp; Partner Ecosystem — scored 80/100</w:t>
      </w:r>
    </w:p>
    <w:p w:rsidR="008F158F" w:rsidRDefault="006426E5">
      <w:pPr>
        <w:keepNext/>
        <w:pBdr>
          <w:left w:val="single" w:sz="24" w:space="6" w:color="52B69A"/>
        </w:pBdr>
        <w:ind w:left="170"/>
      </w:pPr>
      <w:r>
        <w:t xml:space="preserve">Secondary research confirms the company's active engagement with an initial domestic government agency (Indian Army) and </w:t>
      </w:r>
      <w:r>
        <w:t>a specialized local prototyping partner (T-Works). Based on primary research, the company has not disclosed a broad ecosystem of external drone OEMs, system integrators, or global customers adopting its standalone navigation solutions, leaving this evidenc</w:t>
      </w:r>
      <w:r>
        <w:t>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Paninian India showcased its proprietary technology, including the Yantur TJ1.6 turbojet engine integrated into its Svayatt-TD1 target drone platform, directly to the Indian Army for radar/IR signature emulation and defense sys</w:t>
      </w:r>
      <w:r>
        <w:t>tem testing.</w:t>
      </w:r>
    </w:p>
    <w:p w:rsidR="008F158F" w:rsidRDefault="006426E5">
      <w:pPr>
        <w:pStyle w:val="Heading2"/>
        <w:pageBreakBefore/>
        <w:shd w:val="clear" w:color="auto" w:fill="002857"/>
        <w:spacing w:after="0"/>
      </w:pPr>
      <w:bookmarkStart w:id="21" w:name="_Toc242370120"/>
      <w:r>
        <w:lastRenderedPageBreak/>
        <w:t>Inferigence Quotient Private Limited</w:t>
      </w:r>
      <w:bookmarkEnd w:id="21"/>
    </w:p>
    <w:p w:rsidR="008F158F" w:rsidRDefault="006426E5">
      <w:pPr>
        <w:shd w:val="clear" w:color="auto" w:fill="002857"/>
        <w:spacing w:after="200"/>
      </w:pPr>
      <w:r>
        <w:rPr>
          <w:color w:val="CBD5E1"/>
          <w:sz w:val="18"/>
        </w:rPr>
        <w:t xml:space="preserve">InferQ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78</w:t>
      </w:r>
      <w:r>
        <w:rPr>
          <w:color w:val="CBD5E1"/>
          <w:sz w:val="18"/>
        </w:rPr>
        <w:t xml:space="preserve">     Overall </w:t>
      </w:r>
      <w:r>
        <w:rPr>
          <w:b/>
          <w:color w:val="FFFFFF"/>
          <w:sz w:val="20"/>
        </w:rPr>
        <w:t>84</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92/100</w:t>
      </w:r>
    </w:p>
    <w:p w:rsidR="008F158F" w:rsidRDefault="006426E5">
      <w:pPr>
        <w:keepNext/>
        <w:pBdr>
          <w:left w:val="single" w:sz="24" w:space="6" w:color="52B69A"/>
        </w:pBdr>
        <w:ind w:left="170"/>
      </w:pPr>
      <w:r>
        <w:t xml:space="preserve">The company's deployment of EKF/UKF sensor fusion, visual-inertial </w:t>
      </w:r>
      <w:r>
        <w:t>estimation, and advanced vision/thermal systems was verified through product releases and recruitment specifications, though explicit quantitative details on exact redundant channels and verified MTBF data could not be publicly evaluated, leaving this capa</w:t>
      </w:r>
      <w:r>
        <w:t>bility only partially demonstrated.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develops "7Sense" and "Chetas," deep-tech suites providing vision-assisted, intelligent non-cooperative collision av</w:t>
      </w:r>
      <w:r>
        <w:t>oidance, perimeter surveillance, and perception engines for autonomous UAV edge-computing deployments, as highlighted in a profile by YourStory.</w:t>
      </w:r>
    </w:p>
    <w:p w:rsidR="008F158F" w:rsidRDefault="006426E5">
      <w:pPr>
        <w:pStyle w:val="ListBullet"/>
        <w:spacing w:after="60"/>
        <w:ind w:left="510"/>
      </w:pPr>
      <w:r>
        <w:t>Technical requirements from their engineering profiles verify the implementation of Extended Kalman Filters (EK</w:t>
      </w:r>
      <w:r>
        <w:t>F), Unscented Kalman Filters (UKF), multi-sensor data fusion, and visual-inertial estimation architectures, as documented via BeBee Recruiting Data.</w:t>
      </w:r>
    </w:p>
    <w:p w:rsidR="008F158F" w:rsidRDefault="006426E5">
      <w:pPr>
        <w:keepNext/>
        <w:pBdr>
          <w:left w:val="single" w:sz="24" w:space="6" w:color="52B69A"/>
        </w:pBdr>
        <w:spacing w:before="120" w:after="60"/>
        <w:ind w:left="170"/>
      </w:pPr>
      <w:r>
        <w:rPr>
          <w:b/>
          <w:color w:val="0F172A"/>
          <w:sz w:val="20"/>
        </w:rPr>
        <w:t>GNSS-Denied Navigation Performance — scored 100/100</w:t>
      </w:r>
    </w:p>
    <w:p w:rsidR="008F158F" w:rsidRDefault="006426E5">
      <w:pPr>
        <w:keepNext/>
        <w:pBdr>
          <w:left w:val="single" w:sz="24" w:space="6" w:color="52B69A"/>
        </w:pBdr>
        <w:ind w:left="170"/>
      </w:pPr>
      <w:r>
        <w:t>Secondary research confirms that the company has clear,</w:t>
      </w:r>
      <w:r>
        <w:t xml:space="preserve"> verifiable capabilities via official defense-grade research, iDEX challenge wins, and partnerships involving terrain-aided or vision-based navigation.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Defence Star</w:t>
      </w:r>
      <w:r>
        <w:t xml:space="preserve"> News reports that Inferigence Quotient showcased its AI-powered Detect-and-Avoid collision system during Israel Aerospace Industries' (IAI) NeuSPHERE Demo Day, demonstrating its direct industry engagement with deep tech capability.</w:t>
      </w:r>
    </w:p>
    <w:p w:rsidR="008F158F" w:rsidRDefault="006426E5">
      <w:pPr>
        <w:keepNext/>
        <w:pBdr>
          <w:left w:val="single" w:sz="24" w:space="6" w:color="52B69A"/>
        </w:pBdr>
        <w:spacing w:before="120" w:after="60"/>
        <w:ind w:left="170"/>
      </w:pPr>
      <w:r>
        <w:rPr>
          <w:b/>
          <w:color w:val="0F172A"/>
          <w:sz w:val="20"/>
        </w:rPr>
        <w:t>SWaP-C Optimization — s</w:t>
      </w:r>
      <w:r>
        <w:rPr>
          <w:b/>
          <w:color w:val="0F172A"/>
          <w:sz w:val="20"/>
        </w:rPr>
        <w:t>cored 86/100</w:t>
      </w:r>
    </w:p>
    <w:p w:rsidR="008F158F" w:rsidRDefault="006426E5">
      <w:pPr>
        <w:keepNext/>
        <w:pBdr>
          <w:left w:val="single" w:sz="24" w:space="6" w:color="52B69A"/>
        </w:pBdr>
        <w:ind w:left="170"/>
      </w:pPr>
      <w:r>
        <w:t>The company's software-driven Edge AI and iDEX trial frameworks establish integration intent on Indian platforms. Based on primary research, the company has not disclosed exact payload metrics such as grams, watts, or volume unit costs.</w:t>
      </w:r>
    </w:p>
    <w:p w:rsidR="008F158F" w:rsidRDefault="006426E5">
      <w:pPr>
        <w:keepNext/>
        <w:spacing w:after="40"/>
        <w:ind w:left="170"/>
      </w:pPr>
      <w:r>
        <w:rPr>
          <w:b/>
          <w:caps/>
          <w:color w:val="64748B"/>
          <w:sz w:val="15"/>
        </w:rPr>
        <w:t>Suppor</w:t>
      </w:r>
      <w:r>
        <w:rPr>
          <w:b/>
          <w:caps/>
          <w:color w:val="64748B"/>
          <w:sz w:val="15"/>
        </w:rPr>
        <w:t>ting points</w:t>
      </w:r>
    </w:p>
    <w:p w:rsidR="008F158F" w:rsidRDefault="006426E5">
      <w:pPr>
        <w:pStyle w:val="ListBullet"/>
        <w:spacing w:after="60"/>
        <w:ind w:left="510"/>
      </w:pPr>
      <w:r>
        <w:t>Inferigence Quotient (InferQ) won four Innovation for Defence Excellence (iDEX) challenges and received multiple deeptech grants—such as MEITY TIDE 2.0 and the Government of Karnataka ElevateNxT grant—to fund the development and trial integrati</w:t>
      </w:r>
      <w:r>
        <w:t>on of its "Chetas" and "7Sense" intelligent autonomy and collision avoidance software platforms onto Indian drone and aerospace architectures.</w:t>
      </w:r>
    </w:p>
    <w:p w:rsidR="008F158F" w:rsidRDefault="006426E5">
      <w:pPr>
        <w:pStyle w:val="ListBullet"/>
        <w:spacing w:after="60"/>
        <w:ind w:left="510"/>
      </w:pPr>
      <w:r>
        <w:t>Public corporate overviews show that the company develops complex hybrid navigation architectures and multi-apert</w:t>
      </w:r>
      <w:r>
        <w:t>ure, multispectral visual tracking platforms utilizing custom AI-ML algorithms on Edge AI systems rather than heavy computing rigs, aiming for onboard data processing efficiency.</w:t>
      </w:r>
    </w:p>
    <w:p w:rsidR="008F158F" w:rsidRDefault="006426E5">
      <w:pPr>
        <w:keepNext/>
        <w:pBdr>
          <w:left w:val="single" w:sz="24" w:space="6" w:color="52B69A"/>
        </w:pBdr>
        <w:spacing w:before="120" w:after="60"/>
        <w:ind w:left="170"/>
      </w:pPr>
      <w:r>
        <w:rPr>
          <w:b/>
          <w:color w:val="0F172A"/>
          <w:sz w:val="20"/>
        </w:rPr>
        <w:t>Autonomy &amp; Swarm Navigation Software — scored 92/100</w:t>
      </w:r>
    </w:p>
    <w:p w:rsidR="008F158F" w:rsidRDefault="006426E5">
      <w:pPr>
        <w:keepNext/>
        <w:pBdr>
          <w:left w:val="single" w:sz="24" w:space="6" w:color="52B69A"/>
        </w:pBdr>
        <w:ind w:left="170"/>
      </w:pPr>
      <w:r>
        <w:t>The company has verified</w:t>
      </w:r>
      <w:r>
        <w:t xml:space="preserve"> deeptech capabilities in autonomous waypoint planning, obstacle avoidance, and official defense client engagements via iDEX grants, but public documentation lacks the specific supported swarm size or exact count of autonomous flight modes.</w:t>
      </w:r>
    </w:p>
    <w:p w:rsidR="008F158F" w:rsidRDefault="006426E5">
      <w:pPr>
        <w:keepNext/>
        <w:spacing w:after="40"/>
        <w:ind w:left="170"/>
      </w:pPr>
      <w:r>
        <w:rPr>
          <w:b/>
          <w:caps/>
          <w:color w:val="64748B"/>
          <w:sz w:val="15"/>
        </w:rPr>
        <w:t>Supporting poin</w:t>
      </w:r>
      <w:r>
        <w:rPr>
          <w:b/>
          <w:caps/>
          <w:color w:val="64748B"/>
          <w:sz w:val="15"/>
        </w:rPr>
        <w:t>ts</w:t>
      </w:r>
    </w:p>
    <w:p w:rsidR="008F158F" w:rsidRDefault="006426E5">
      <w:pPr>
        <w:pStyle w:val="ListBullet"/>
        <w:spacing w:after="60"/>
        <w:ind w:left="510"/>
      </w:pPr>
      <w:r>
        <w:t>Inferigence Quotient Pvt Ltd (InferQ) has developed "Chetas," an AI-powered collision avoidance, intelligent autonomy, and surveillance platform built for unmanned aerial vehicles (UAVs) and aircraft.</w:t>
      </w:r>
    </w:p>
    <w:p w:rsidR="008F158F" w:rsidRDefault="006426E5">
      <w:pPr>
        <w:pStyle w:val="ListBullet"/>
        <w:spacing w:after="60"/>
        <w:ind w:left="510"/>
      </w:pPr>
      <w:r>
        <w:t>The company has secured four iDEX (Innovations for D</w:t>
      </w:r>
      <w:r>
        <w:t>efence Excellence) challenge wins/grants and explicitly lists the DRDO (Defence Research and Development Organisation) and the Indian Army as defense clients for its uncrewed systems technology.</w:t>
      </w:r>
    </w:p>
    <w:p w:rsidR="008F158F" w:rsidRDefault="006426E5">
      <w:pPr>
        <w:keepNext/>
        <w:pBdr>
          <w:left w:val="single" w:sz="24" w:space="6" w:color="52B69A"/>
        </w:pBdr>
        <w:spacing w:before="120" w:after="60"/>
        <w:ind w:left="170"/>
      </w:pPr>
      <w:r>
        <w:rPr>
          <w:b/>
          <w:color w:val="0F172A"/>
          <w:sz w:val="20"/>
        </w:rPr>
        <w:lastRenderedPageBreak/>
        <w:t>Environmental &amp; EMI Resilience — scored 79/100</w:t>
      </w:r>
    </w:p>
    <w:p w:rsidR="008F158F" w:rsidRDefault="006426E5">
      <w:pPr>
        <w:keepNext/>
        <w:pBdr>
          <w:left w:val="single" w:sz="24" w:space="6" w:color="52B69A"/>
        </w:pBdr>
        <w:ind w:left="170"/>
      </w:pPr>
      <w:r>
        <w:t xml:space="preserve">Leadership </w:t>
      </w:r>
      <w:r>
        <w:t xml:space="preserve">background and military-standard data architectures suggest defense-grade design, but based on primary research, the company has not disclosed specific third-party test reports, IP ratings, and operational uptimes in extreme sectors, leaving this evidence </w:t>
      </w:r>
      <w:r>
        <w:t>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Inferigence Quotient Private Limited manufactures Chetas, a compact, airborne, multiprocessor unit that handles terrain look-ahead, ground proximity warnings, and multi-domain surveillance encoded in military standard formats, wh</w:t>
      </w:r>
      <w:r>
        <w:t>ich is developed for aerospace systems like HAL aircraft.</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91/100</w:t>
      </w:r>
    </w:p>
    <w:p w:rsidR="008F158F" w:rsidRDefault="006426E5">
      <w:pPr>
        <w:keepNext/>
        <w:pBdr>
          <w:left w:val="single" w:sz="24" w:space="6" w:color="52B69A"/>
        </w:pBdr>
        <w:ind w:left="170"/>
      </w:pPr>
      <w:r>
        <w:t>The company shows formal engagement and verifiable technical capabilities within defense innovation frameworks, but lack</w:t>
      </w:r>
      <w:r>
        <w:t>s large-scale procurement contract wins to achieve higher market dominance.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Inferigence Quotient Private Limited operates within defense frameworks like iDEX, pitching cognitive mission systems and AI-powered detect-and-avoid technologies</w:t>
      </w:r>
      <w:r>
        <w:t xml:space="preserve"> to the DRDO and Indian military branches.</w:t>
      </w:r>
    </w:p>
    <w:p w:rsidR="008F158F" w:rsidRDefault="006426E5">
      <w:pPr>
        <w:pStyle w:val="ListBullet"/>
        <w:spacing w:after="60"/>
        <w:ind w:left="510"/>
      </w:pPr>
      <w:r>
        <w:t>Public procurement records indicate the company participates as a defense bidder with multiple tenders on record, though major contract awards remain under evaluation.</w:t>
      </w:r>
    </w:p>
    <w:p w:rsidR="008F158F" w:rsidRDefault="006426E5">
      <w:pPr>
        <w:keepNext/>
        <w:pBdr>
          <w:left w:val="single" w:sz="24" w:space="6" w:color="52B69A"/>
        </w:pBdr>
        <w:spacing w:before="120" w:after="60"/>
        <w:ind w:left="170"/>
      </w:pPr>
      <w:r>
        <w:rPr>
          <w:b/>
          <w:color w:val="0F172A"/>
          <w:sz w:val="20"/>
        </w:rPr>
        <w:t>Revenue &amp; Funding Traction — scored 70/100</w:t>
      </w:r>
    </w:p>
    <w:p w:rsidR="008F158F" w:rsidRDefault="006426E5">
      <w:pPr>
        <w:keepNext/>
        <w:pBdr>
          <w:left w:val="single" w:sz="24" w:space="6" w:color="52B69A"/>
        </w:pBdr>
        <w:ind w:left="170"/>
      </w:pPr>
      <w:r>
        <w:t>Th</w:t>
      </w:r>
      <w:r>
        <w:t>e company shows early operational traction through domestic government grants and early revenue generation within the 0 to ₹10 Cr band, but lacks institutional venture capital rounds (for example Series A/B) or large-scale commercial revenue records typica</w:t>
      </w:r>
      <w:r>
        <w:t>l of leading market positions.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Inferigence Quotient Private Limited generated less than ₹10 Crore in revenue for the financial year ending March 31, 2025.</w:t>
      </w:r>
    </w:p>
    <w:p w:rsidR="008F158F" w:rsidRDefault="006426E5">
      <w:pPr>
        <w:keepNext/>
        <w:pBdr>
          <w:left w:val="single" w:sz="24" w:space="6" w:color="52B69A"/>
        </w:pBdr>
        <w:spacing w:before="120" w:after="60"/>
        <w:ind w:left="170"/>
      </w:pPr>
      <w:r>
        <w:rPr>
          <w:b/>
          <w:color w:val="0F172A"/>
          <w:sz w:val="20"/>
        </w:rPr>
        <w:t>Domestic Manufacturing &amp; Supply Chain — scored 65/100</w:t>
      </w:r>
    </w:p>
    <w:p w:rsidR="008F158F" w:rsidRDefault="006426E5">
      <w:pPr>
        <w:keepNext/>
        <w:pBdr>
          <w:left w:val="single" w:sz="24" w:space="6" w:color="52B69A"/>
        </w:pBdr>
        <w:ind w:left="170"/>
      </w:pPr>
      <w:r>
        <w:t>Based on primary research, th</w:t>
      </w:r>
      <w:r>
        <w:t>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Inferigence Quotient Private Limited operates as a deep-tech startup focused on software and algorithms like the Chetas AI platform and iTAPS navigation software rather than physical hardware a</w:t>
      </w:r>
      <w:r>
        <w:t>ssembly.</w:t>
      </w:r>
    </w:p>
    <w:p w:rsidR="008F158F" w:rsidRDefault="006426E5">
      <w:pPr>
        <w:pStyle w:val="ListBullet"/>
        <w:spacing w:after="60"/>
        <w:ind w:left="510"/>
      </w:pPr>
      <w:r>
        <w:t>Based on primary research, the company has not disclosed evidence regarding Indian factory ownership, local sourcing metrics, or partnerships with Electronics Manufacturing Services (EMS) providers.</w:t>
      </w:r>
    </w:p>
    <w:p w:rsidR="008F158F" w:rsidRDefault="006426E5">
      <w:pPr>
        <w:keepNext/>
        <w:pBdr>
          <w:left w:val="single" w:sz="24" w:space="6" w:color="52B69A"/>
        </w:pBdr>
        <w:spacing w:before="120" w:after="60"/>
        <w:ind w:left="170"/>
      </w:pPr>
      <w:r>
        <w:rPr>
          <w:b/>
          <w:color w:val="0F172A"/>
          <w:sz w:val="20"/>
        </w:rPr>
        <w:t>Certifications &amp; Export Approvals — scored 73/10</w:t>
      </w:r>
      <w:r>
        <w:rPr>
          <w:b/>
          <w:color w:val="0F172A"/>
          <w:sz w:val="20"/>
        </w:rPr>
        <w:t>0</w:t>
      </w:r>
    </w:p>
    <w:p w:rsidR="008F158F" w:rsidRDefault="006426E5">
      <w:pPr>
        <w:keepNext/>
        <w:pBdr>
          <w:left w:val="single" w:sz="24" w:space="6" w:color="52B69A"/>
        </w:pBdr>
        <w:ind w:left="170"/>
      </w:pPr>
      <w:r>
        <w:t>While the company emphasizes building certifiable deeptech software and vision systems, based on primary research, the company has not disclosed obtained formal military, DGCA, or export clearances for this.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Inferigence Quotient Pvt Ltd</w:t>
      </w:r>
      <w:r>
        <w:t xml:space="preserve"> states that it is building certifiable intelligent autonomy for UAVs, ASVs, and AUVs.</w:t>
      </w:r>
    </w:p>
    <w:p w:rsidR="008F158F" w:rsidRDefault="006426E5">
      <w:pPr>
        <w:pStyle w:val="ListBullet"/>
        <w:spacing w:after="60"/>
        <w:ind w:left="510"/>
      </w:pPr>
      <w:r>
        <w:t>Based on primary research, the company has not disclosed evidence of specific active regulatory clearances like DGCA type certificates or SCOMET authorizations was locat</w:t>
      </w:r>
      <w:r>
        <w:t>ed.</w:t>
      </w:r>
    </w:p>
    <w:p w:rsidR="008F158F" w:rsidRDefault="006426E5">
      <w:pPr>
        <w:keepNext/>
        <w:pBdr>
          <w:left w:val="single" w:sz="24" w:space="6" w:color="52B69A"/>
        </w:pBdr>
        <w:spacing w:before="120" w:after="60"/>
        <w:ind w:left="170"/>
      </w:pPr>
      <w:r>
        <w:rPr>
          <w:b/>
          <w:color w:val="0F172A"/>
          <w:sz w:val="20"/>
        </w:rPr>
        <w:t>Customer &amp; Partner Ecosystem — scored 89/100</w:t>
      </w:r>
    </w:p>
    <w:p w:rsidR="008F158F" w:rsidRDefault="006426E5">
      <w:pPr>
        <w:keepNext/>
        <w:pBdr>
          <w:left w:val="single" w:sz="24" w:space="6" w:color="52B69A"/>
        </w:pBdr>
        <w:ind w:left="170"/>
      </w:pPr>
      <w:r>
        <w:t>The company shows clearly verifiable capabilities and a defined niche with tier-1 Indian government defense clients (DRDO, Indian Army) alongside key technological partnerships, though broad commercial OEM/i</w:t>
      </w:r>
      <w:r>
        <w:t>ntegrator breadth globally is not heavily documented.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Inferigence Quotient Pvt Ltd (InferQ) lists the DRDO (Defence Research and Development Organisation) and the Indian Army as prominent defense clients for its AI-powered autonomous UAV </w:t>
      </w:r>
      <w:r>
        <w:t>platforms like Chetas and 7Sense.</w:t>
      </w:r>
    </w:p>
    <w:p w:rsidR="008F158F" w:rsidRDefault="006426E5">
      <w:pPr>
        <w:pStyle w:val="ListBullet"/>
        <w:spacing w:after="60"/>
        <w:ind w:left="510"/>
      </w:pPr>
      <w:r>
        <w:t>The company has active partnerships with Deep Tech entities and accelerators, notably collaborating with Latent AI to deliver real-time Edge AI navigation solutions to Indian defense forces, and is incubated/supported by o</w:t>
      </w:r>
      <w:r>
        <w:t>rganizations such as Forge Innovation &amp; Ventures, NASSCOM, CIIC, and GUSEC.</w:t>
      </w:r>
    </w:p>
    <w:p w:rsidR="008F158F" w:rsidRDefault="006426E5">
      <w:pPr>
        <w:pStyle w:val="Heading2"/>
        <w:pageBreakBefore/>
        <w:shd w:val="clear" w:color="auto" w:fill="002857"/>
        <w:spacing w:after="0"/>
      </w:pPr>
      <w:bookmarkStart w:id="22" w:name="_Toc242370121"/>
      <w:r>
        <w:lastRenderedPageBreak/>
        <w:t>Sierra Aerospace</w:t>
      </w:r>
      <w:bookmarkEnd w:id="22"/>
    </w:p>
    <w:p w:rsidR="008F158F" w:rsidRDefault="006426E5">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79</w:t>
      </w:r>
      <w:r>
        <w:rPr>
          <w:color w:val="CBD5E1"/>
          <w:sz w:val="18"/>
        </w:rPr>
        <w:t xml:space="preserve">     Overall </w:t>
      </w:r>
      <w:r>
        <w:rPr>
          <w:b/>
          <w:color w:val="FFFFFF"/>
          <w:sz w:val="20"/>
        </w:rPr>
        <w:t>81</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87/100</w:t>
      </w:r>
    </w:p>
    <w:p w:rsidR="008F158F" w:rsidRDefault="006426E5">
      <w:pPr>
        <w:keepNext/>
        <w:pBdr>
          <w:left w:val="single" w:sz="24" w:space="6" w:color="52B69A"/>
        </w:pBdr>
        <w:ind w:left="170"/>
      </w:pPr>
      <w:r>
        <w:t xml:space="preserve">Secondary research confirms the </w:t>
      </w:r>
      <w:r>
        <w:t>availability of individual GNSS, magnetometer and barometer hardware specifications for Sierra Aerospace's peripheral modules. Based on primary research, the company has not disclosed multi-channel architecture details, sensor fusion depth algorithms, or M</w:t>
      </w:r>
      <w:r>
        <w:t>TBF figures, leaving the company's capability moderate, resting on partial public product specifications rather than third-party verified reliability testing.</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"Sierra F1 Mini" compact flight controller features a 480 MHz Cortex-M7 pro</w:t>
      </w:r>
      <w:r>
        <w:t>cessor and provides 4x UARTs (2x with hardware flow control) for robust peripheral integration.</w:t>
      </w:r>
    </w:p>
    <w:p w:rsidR="008F158F" w:rsidRDefault="006426E5">
      <w:pPr>
        <w:pStyle w:val="ListBullet"/>
        <w:spacing w:after="60"/>
        <w:ind w:left="510"/>
      </w:pPr>
      <w:r>
        <w:t>The "Sierra TrueNav Pro" DroneCAN navigation peripheral features a GNSS module with up to ±0.65m to ±0.75m accuracy, along with an integrated high-precision, in</w:t>
      </w:r>
      <w:r>
        <w:t>dustrial-grade magnetometer and barometer.</w:t>
      </w:r>
    </w:p>
    <w:p w:rsidR="008F158F" w:rsidRDefault="006426E5">
      <w:pPr>
        <w:keepNext/>
        <w:pBdr>
          <w:left w:val="single" w:sz="24" w:space="6" w:color="52B69A"/>
        </w:pBdr>
        <w:spacing w:before="120" w:after="60"/>
        <w:ind w:left="170"/>
      </w:pPr>
      <w:r>
        <w:rPr>
          <w:b/>
          <w:color w:val="0F172A"/>
          <w:sz w:val="20"/>
        </w:rPr>
        <w:t>GNSS-Denied Navigation Performance — scored 77/100</w:t>
      </w:r>
    </w:p>
    <w:p w:rsidR="008F158F" w:rsidRDefault="006426E5">
      <w:pPr>
        <w:keepNext/>
        <w:pBdr>
          <w:left w:val="single" w:sz="24" w:space="6" w:color="52B69A"/>
        </w:pBdr>
        <w:ind w:left="170"/>
      </w:pPr>
      <w:r>
        <w:t>Secondary research confirms that Sierra Aerospace designs and builds physical flight controllers and DroneCAN navigation peripherals like the TrueNav Pro. Based o</w:t>
      </w:r>
      <w:r>
        <w:t>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Product specifications for the company's primary navigation line, including the Sierra TrueNav Pro, confirm it is built as an ultra-low power GNSS module and magnetometer </w:t>
      </w:r>
      <w:r>
        <w:t>peripheral, rather than a standalone inertial, visual, or terrain-based GPS-denied system.</w:t>
      </w:r>
    </w:p>
    <w:p w:rsidR="008F158F" w:rsidRDefault="006426E5">
      <w:pPr>
        <w:pStyle w:val="ListBullet"/>
        <w:spacing w:after="60"/>
        <w:ind w:left="510"/>
      </w:pPr>
      <w:r>
        <w:t xml:space="preserve">Open-source ecosystem documentation from the official PX4 Bootloader Registry attributes specific hardware IDs (e.g., ID 5301 for AP_HW_Sierra-TrueNavPro-G4) to the </w:t>
      </w:r>
      <w:r>
        <w:t>company, verifying its integration within standard satellite-guided and sensor-assisted frameworks but showing no designated algorithms or profiles for GPS-denied performance.</w:t>
      </w:r>
    </w:p>
    <w:p w:rsidR="008F158F" w:rsidRDefault="006426E5">
      <w:pPr>
        <w:keepNext/>
        <w:pBdr>
          <w:left w:val="single" w:sz="24" w:space="6" w:color="52B69A"/>
        </w:pBdr>
        <w:spacing w:before="120" w:after="60"/>
        <w:ind w:left="170"/>
      </w:pPr>
      <w:r>
        <w:rPr>
          <w:b/>
          <w:color w:val="0F172A"/>
          <w:sz w:val="20"/>
        </w:rPr>
        <w:t>SWaP-C Optimization — scored 91/100</w:t>
      </w:r>
    </w:p>
    <w:p w:rsidR="008F158F" w:rsidRDefault="006426E5">
      <w:pPr>
        <w:keepNext/>
        <w:pBdr>
          <w:left w:val="single" w:sz="24" w:space="6" w:color="52B69A"/>
        </w:pBdr>
        <w:ind w:left="170"/>
      </w:pPr>
      <w:r>
        <w:t>Secondary research confirms specific power c</w:t>
      </w:r>
      <w:r>
        <w:t>onsumption and generalized sizing metrics through company-provided data. Based on primary research, the company has not disclosed independent mass in grams, unit cost at volume, or structural integration density, leaving this evidence self-reported and par</w:t>
      </w:r>
      <w:r>
        <w:t>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Sierra TrueNav Pro GNSS module features an ultra-low power consumption configuration drawing a maximum of 100mA at 5V (0.5 Watts) and provides a specified accuracy of ±0.75m, as documented by Sierra Aerospace.</w:t>
      </w:r>
    </w:p>
    <w:p w:rsidR="008F158F" w:rsidRDefault="006426E5">
      <w:pPr>
        <w:pStyle w:val="ListBullet"/>
        <w:spacing w:after="60"/>
        <w:ind w:left="510"/>
      </w:pPr>
      <w:r>
        <w:t>The Sierra MicroNa</w:t>
      </w:r>
      <w:r>
        <w:t>v FPV is an ultra-compact GPS peripheral designed for weight-sensitive FPV platforms operating on a maximum power profile of 5V, 100mA, as detailed in the official Sierra Aerospace Product Catalogue.</w:t>
      </w:r>
    </w:p>
    <w:p w:rsidR="008F158F" w:rsidRDefault="006426E5">
      <w:pPr>
        <w:keepNext/>
        <w:pBdr>
          <w:left w:val="single" w:sz="24" w:space="6" w:color="52B69A"/>
        </w:pBdr>
        <w:spacing w:before="120" w:after="60"/>
        <w:ind w:left="170"/>
      </w:pPr>
      <w:r>
        <w:rPr>
          <w:b/>
          <w:color w:val="0F172A"/>
          <w:sz w:val="20"/>
        </w:rPr>
        <w:t>Autonomy &amp; Swarm Navigation Software — scored 81/100</w:t>
      </w:r>
    </w:p>
    <w:p w:rsidR="008F158F" w:rsidRDefault="006426E5">
      <w:pPr>
        <w:keepNext/>
        <w:pBdr>
          <w:left w:val="single" w:sz="24" w:space="6" w:color="52B69A"/>
        </w:pBdr>
        <w:ind w:left="170"/>
      </w:pPr>
      <w:r>
        <w:t>Sec</w:t>
      </w:r>
      <w:r>
        <w:t>ondary research confirms the company's capability in manufacturing flight controllers and peripheral hardware components.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Product specifications from the Sierra Aer</w:t>
      </w:r>
      <w:r>
        <w:t>ospace Official Website confirm the development of the "Sierra F1 Mini" compact flight controller powered by a 480 MHz Cortex-M7 CPU and the "Sierra TrueNav Pro" DroneCAN peripheral system, validating their role in providing flight hardware infrastructure.</w:t>
      </w:r>
    </w:p>
    <w:p w:rsidR="008F158F" w:rsidRDefault="006426E5">
      <w:pPr>
        <w:keepNext/>
        <w:pBdr>
          <w:left w:val="single" w:sz="24" w:space="6" w:color="52B69A"/>
        </w:pBdr>
        <w:spacing w:before="120" w:after="60"/>
        <w:ind w:left="170"/>
      </w:pPr>
      <w:r>
        <w:rPr>
          <w:b/>
          <w:color w:val="0F172A"/>
          <w:sz w:val="20"/>
        </w:rPr>
        <w:t>Environmental &amp; EMI Resilience — scored 79/100</w:t>
      </w:r>
    </w:p>
    <w:p w:rsidR="008F158F" w:rsidRDefault="006426E5">
      <w:pPr>
        <w:keepNext/>
        <w:pBdr>
          <w:left w:val="single" w:sz="24" w:space="6" w:color="52B69A"/>
        </w:pBdr>
        <w:ind w:left="170"/>
      </w:pPr>
      <w:r>
        <w:t>Secondary research confirms physical deployment indicators like high-altitude/Arctic operational suitability and extreme rain uptime.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made deployments in extreme environmental conditions, specifically co-developing an electric rotary quadcopter optimized for custom radio frequency limits in the Arctic research environment of Ny-Ålesund, Svalbard, alongside D</w:t>
      </w:r>
      <w:r>
        <w:t>rone Aerospace Systems.</w:t>
      </w:r>
    </w:p>
    <w:p w:rsidR="008F158F" w:rsidRDefault="006426E5">
      <w:pPr>
        <w:pStyle w:val="ListBullet"/>
        <w:spacing w:after="60"/>
        <w:ind w:left="510"/>
      </w:pPr>
      <w:r>
        <w:t>The company deployed quadcopters in heavy precipitation and severe weather zones during emergency flood search and rescue operations in the Madapura area of the Kodagu district.</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Indian Defense &amp; Government Co</w:t>
      </w:r>
      <w:r>
        <w:rPr>
          <w:b/>
          <w:color w:val="0F172A"/>
          <w:sz w:val="20"/>
        </w:rPr>
        <w:t>ntracts — scored 81/100</w:t>
      </w:r>
    </w:p>
    <w:p w:rsidR="008F158F" w:rsidRDefault="006426E5">
      <w:pPr>
        <w:keepNext/>
        <w:pBdr>
          <w:left w:val="single" w:sz="24" w:space="6" w:color="52B69A"/>
        </w:pBdr>
        <w:ind w:left="170"/>
      </w:pPr>
      <w:r>
        <w:t xml:space="preserve">Sierra Aerospace's hardware is acknowledged within Indian defense ecosystem listings and has assisted in local government-led emergency response missions, but public documentation completely lacks verifiable data on active contract </w:t>
      </w:r>
      <w:r>
        <w:t>values, contract counts, or named defense program integration with the MoD, DRDO, or paramilitary forces.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Sierra Aerospace deployed four quad-copters to locate stra</w:t>
      </w:r>
      <w:r>
        <w:t>nded individuals in the flood-hit Madapura area of the Kodagu district in collaboration with regional disaster response efforts, as reported by Oneindia.</w:t>
      </w:r>
    </w:p>
    <w:p w:rsidR="008F158F" w:rsidRDefault="006426E5">
      <w:pPr>
        <w:pStyle w:val="ListBullet"/>
        <w:spacing w:after="60"/>
        <w:ind w:left="510"/>
      </w:pPr>
      <w:r>
        <w:t xml:space="preserve">The company's indigenous GNSS navigation modules have been recognized within the domestic drone </w:t>
      </w:r>
      <w:r>
        <w:t>manufacturing landscape for military and defense applications, as listed by PDRL.</w:t>
      </w:r>
    </w:p>
    <w:p w:rsidR="008F158F" w:rsidRDefault="006426E5">
      <w:pPr>
        <w:keepNext/>
        <w:pBdr>
          <w:left w:val="single" w:sz="24" w:space="6" w:color="52B69A"/>
        </w:pBdr>
        <w:spacing w:before="120" w:after="60"/>
        <w:ind w:left="170"/>
      </w:pPr>
      <w:r>
        <w:rPr>
          <w:b/>
          <w:color w:val="0F172A"/>
          <w:sz w:val="20"/>
        </w:rPr>
        <w:t>Revenue &amp; Funding Traction — scored 67/100</w:t>
      </w:r>
    </w:p>
    <w:p w:rsidR="008F158F" w:rsidRDefault="006426E5">
      <w:pPr>
        <w:keepNext/>
        <w:pBdr>
          <w:left w:val="single" w:sz="24" w:space="6" w:color="52B69A"/>
        </w:pBdr>
        <w:ind w:left="170"/>
      </w:pPr>
      <w:r>
        <w:t>Based on primary research, the company has not disclosed specific financial data such as annual revenue, growth rates, and external</w:t>
      </w:r>
      <w:r>
        <w:t xml:space="preserve"> investment rounds.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Sierra Aerospace developed and launched its True-series DroneCAN navigation peripherals, including the TrueNav Pro GNSS module with up to +/-0.65m precision targeting ArduPilot and PX4 protocols.</w:t>
      </w:r>
    </w:p>
    <w:p w:rsidR="008F158F" w:rsidRDefault="006426E5">
      <w:pPr>
        <w:pStyle w:val="ListBullet"/>
        <w:spacing w:after="60"/>
        <w:ind w:left="510"/>
      </w:pPr>
      <w:r>
        <w:t xml:space="preserve">The company is mapped </w:t>
      </w:r>
      <w:r>
        <w:t>as an indigenous manufacturer of GNSS modules within the Indian drone ecosystem by NASSCOM DeepTech.</w:t>
      </w:r>
    </w:p>
    <w:p w:rsidR="008F158F" w:rsidRDefault="006426E5">
      <w:pPr>
        <w:keepNext/>
        <w:pBdr>
          <w:left w:val="single" w:sz="24" w:space="6" w:color="52B69A"/>
        </w:pBdr>
        <w:spacing w:before="120" w:after="60"/>
        <w:ind w:left="170"/>
      </w:pPr>
      <w:r>
        <w:rPr>
          <w:b/>
          <w:color w:val="0F172A"/>
          <w:sz w:val="20"/>
        </w:rPr>
        <w:t>Domestic Manufacturing &amp; Supply Chain — scored 87/100</w:t>
      </w:r>
    </w:p>
    <w:p w:rsidR="008F158F" w:rsidRDefault="006426E5">
      <w:pPr>
        <w:keepNext/>
        <w:pBdr>
          <w:left w:val="single" w:sz="24" w:space="6" w:color="52B69A"/>
        </w:pBdr>
        <w:ind w:left="170"/>
      </w:pPr>
      <w:r>
        <w:t>Secondary research confirms the company's physical location and self-reported indigenous design claim</w:t>
      </w:r>
      <w:r>
        <w:t>s. Based on primary research, the company has not disclosed supplier networks or local sourcing percentages due to a lack of public micro-level data, leaving this evidence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Sierra Aerospace operates out of a physical facility loca</w:t>
      </w:r>
      <w:r>
        <w:t>ted in Bengaluru, India, managing its design and engineering functions.</w:t>
      </w:r>
    </w:p>
    <w:p w:rsidR="008F158F" w:rsidRDefault="006426E5">
      <w:pPr>
        <w:pStyle w:val="ListBullet"/>
        <w:spacing w:after="60"/>
        <w:ind w:left="510"/>
      </w:pPr>
      <w:r>
        <w:t>The company markets its TrueNav Pro GNSS navigation module and DroneCAN peripherals as engineered and built under the "madeinindia" and "makeinindia" frameworks.</w:t>
      </w:r>
    </w:p>
    <w:p w:rsidR="008F158F" w:rsidRDefault="006426E5">
      <w:pPr>
        <w:keepNext/>
        <w:pBdr>
          <w:left w:val="single" w:sz="24" w:space="6" w:color="52B69A"/>
        </w:pBdr>
        <w:spacing w:before="120" w:after="60"/>
        <w:ind w:left="170"/>
      </w:pPr>
      <w:r>
        <w:rPr>
          <w:b/>
          <w:color w:val="0F172A"/>
          <w:sz w:val="20"/>
        </w:rPr>
        <w:t>Certifications &amp; Expor</w:t>
      </w:r>
      <w:r>
        <w:rPr>
          <w:b/>
          <w:color w:val="0F172A"/>
          <w:sz w:val="20"/>
        </w:rPr>
        <w:t>t Approvals — scored 81/100</w:t>
      </w:r>
    </w:p>
    <w:p w:rsidR="008F158F" w:rsidRDefault="006426E5">
      <w:pPr>
        <w:keepNext/>
        <w:pBdr>
          <w:left w:val="single" w:sz="24" w:space="6" w:color="52B69A"/>
        </w:pBdr>
        <w:ind w:left="170"/>
      </w:pPr>
      <w:r>
        <w:t>The company asserts general international compliance framework parameters, but based on primary research, the company has not disclosed specific government-issued third-party regulatory evidence demanded by this measure, leaving</w:t>
      </w:r>
      <w:r>
        <w:t xml:space="preserve"> this evidence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Sierra Aerospace's official product platform claims that its drone avionics and navigation systems, such as the Sierra F1 Mini autopilot, are international export-ready and comply with ISO 9001, C</w:t>
      </w:r>
      <w:r>
        <w:t>E, RoHS, and ITAR standards.</w:t>
      </w:r>
    </w:p>
    <w:p w:rsidR="008F158F" w:rsidRDefault="006426E5">
      <w:pPr>
        <w:pStyle w:val="ListBullet"/>
        <w:spacing w:after="60"/>
        <w:ind w:left="510"/>
      </w:pPr>
      <w:r>
        <w:t>Publicly recorded product documentation via industry aggregator Bots &amp; Drones India verifies the retail introduction of their TrueNav Pro DroneCAN navigation systems featuring built-in industrial-grade magnetometers and baromet</w:t>
      </w:r>
      <w:r>
        <w:t>ers designed to integrate seamlessly with ArduPilot and PX4, though explicit sovereign regulatory clearance listings are withheld from the specification literature.</w:t>
      </w:r>
    </w:p>
    <w:p w:rsidR="008F158F" w:rsidRDefault="006426E5">
      <w:pPr>
        <w:keepNext/>
        <w:pBdr>
          <w:left w:val="single" w:sz="24" w:space="6" w:color="52B69A"/>
        </w:pBdr>
        <w:spacing w:before="120" w:after="60"/>
        <w:ind w:left="170"/>
      </w:pPr>
      <w:r>
        <w:rPr>
          <w:b/>
          <w:color w:val="0F172A"/>
          <w:sz w:val="20"/>
        </w:rPr>
        <w:t>Customer &amp; Partner Ecosystem — scored 77/100</w:t>
      </w:r>
    </w:p>
    <w:p w:rsidR="008F158F" w:rsidRDefault="006426E5">
      <w:pPr>
        <w:keepNext/>
        <w:pBdr>
          <w:left w:val="single" w:sz="24" w:space="6" w:color="52B69A"/>
        </w:pBdr>
        <w:ind w:left="170"/>
      </w:pPr>
      <w:r>
        <w:t>Secondary research confirms technical validati</w:t>
      </w:r>
      <w:r>
        <w:t>on from open-source repositories and one co-development customer project, but based on primary research, the company has not disclosed any named global customers, system integrators, or government agency procurement contracts, leaving the customer ecosyste</w:t>
      </w:r>
      <w:r>
        <w:t>m only partially visible.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In a collaborative research initiative documented by the National Centre for Polar &amp; Ocean Research, Sierra Aerospace jointly developed a specialized electric rotary quadcopter UAV with Drone Aerospace Systems Pv</w:t>
      </w:r>
      <w:r>
        <w:t>t. Ltd., incorporating an indigenously built autopilot and redundant GNSS modules.</w:t>
      </w:r>
    </w:p>
    <w:p w:rsidR="008F158F" w:rsidRDefault="006426E5">
      <w:pPr>
        <w:pStyle w:val="ListBullet"/>
        <w:spacing w:after="60"/>
        <w:ind w:left="510"/>
      </w:pPr>
      <w:r>
        <w:t>Sierra Aerospace actively collaborates within the open-source autopilot ecosystem, with its hardware signatures—including TrueNav Pro, TrueNavIC-Pro, and its F1 autopilots—o</w:t>
      </w:r>
      <w:r>
        <w:t>fficially assigned unique board IDs integrated into the PX4 Bootloader firmware repository and ArduPilot repository.</w:t>
      </w:r>
    </w:p>
    <w:p w:rsidR="008F158F" w:rsidRDefault="006426E5">
      <w:pPr>
        <w:pStyle w:val="Heading2"/>
        <w:pageBreakBefore/>
        <w:shd w:val="clear" w:color="auto" w:fill="002857"/>
        <w:spacing w:after="0"/>
      </w:pPr>
      <w:bookmarkStart w:id="23" w:name="_Toc242370122"/>
      <w:r>
        <w:lastRenderedPageBreak/>
        <w:t>TSAW Tech</w:t>
      </w:r>
      <w:bookmarkEnd w:id="23"/>
    </w:p>
    <w:p w:rsidR="008F158F" w:rsidRDefault="006426E5">
      <w:pPr>
        <w:shd w:val="clear" w:color="auto" w:fill="002857"/>
        <w:spacing w:after="200"/>
      </w:pPr>
      <w:r>
        <w:rPr>
          <w:color w:val="CBD5E1"/>
          <w:sz w:val="18"/>
        </w:rPr>
        <w:t xml:space="preserve">DCIS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75</w:t>
      </w:r>
      <w:r>
        <w:rPr>
          <w:color w:val="CBD5E1"/>
          <w:sz w:val="18"/>
        </w:rPr>
        <w:t xml:space="preserve">     Overall </w:t>
      </w:r>
      <w:r>
        <w:rPr>
          <w:b/>
          <w:color w:val="FFFFFF"/>
          <w:sz w:val="20"/>
        </w:rPr>
        <w:t>80</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 xml:space="preserve">Navigation Sensor Suite &amp; Redundancy — </w:t>
      </w:r>
      <w:r>
        <w:rPr>
          <w:b/>
          <w:color w:val="0F172A"/>
          <w:sz w:val="20"/>
        </w:rPr>
        <w:t>scored 76/100</w:t>
      </w:r>
    </w:p>
    <w:p w:rsidR="008F158F" w:rsidRDefault="006426E5">
      <w:pPr>
        <w:keepNext/>
        <w:pBdr>
          <w:left w:val="single" w:sz="24" w:space="6" w:color="52B69A"/>
        </w:pBdr>
        <w:ind w:left="170"/>
      </w:pPr>
      <w:r>
        <w:t>The core telemetry capabilities and cloud-based tracking loops were verified through operational summaries of HyperPilot and DCIS, but based on primary research, the company has not disclosed specific technical granularities on physical onboa</w:t>
      </w:r>
      <w:r>
        <w:t>rd sensors, such as IMU or LiDAR specifications, sensor fusion depth, and explicit redundancy channel counts.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company develops the HyperPilot, a cloud-linked flight controller that integrates with their T-Suite architecture to </w:t>
      </w:r>
      <w:r>
        <w:t>transmit real-time telemetry datasets covering position, velocity, and altitude.</w:t>
      </w:r>
    </w:p>
    <w:p w:rsidR="008F158F" w:rsidRDefault="006426E5">
      <w:pPr>
        <w:pStyle w:val="ListBullet"/>
        <w:spacing w:after="60"/>
        <w:ind w:left="510"/>
      </w:pPr>
      <w:r>
        <w:t>TSAW Tech utilizes its proprietary Drone Cloud Intelligence System (DCIS) to monitor real-time altitude and location tracking alongside predictive health management and automa</w:t>
      </w:r>
      <w:r>
        <w:t>ted path recovery.</w:t>
      </w:r>
    </w:p>
    <w:p w:rsidR="008F158F" w:rsidRDefault="006426E5">
      <w:pPr>
        <w:keepNext/>
        <w:pBdr>
          <w:left w:val="single" w:sz="24" w:space="6" w:color="52B69A"/>
        </w:pBdr>
        <w:spacing w:before="120" w:after="60"/>
        <w:ind w:left="170"/>
      </w:pPr>
      <w:r>
        <w:rPr>
          <w:b/>
          <w:color w:val="0F172A"/>
          <w:sz w:val="20"/>
        </w:rPr>
        <w:t>GNSS-Denied Navigation Performance — scored 90/100</w:t>
      </w:r>
    </w:p>
    <w:p w:rsidR="008F158F" w:rsidRDefault="006426E5">
      <w:pPr>
        <w:keepNext/>
        <w:pBdr>
          <w:left w:val="single" w:sz="24" w:space="6" w:color="52B69A"/>
        </w:pBdr>
        <w:ind w:left="170"/>
      </w:pPr>
      <w:r>
        <w:t>Secondary research confirms that TSAW Tech markets a dedicated positioning solution ("NoGPS") and onboard edge autonomy ("HyperPilot"). Based on primary research, the company has not dis</w:t>
      </w:r>
      <w:r>
        <w:t>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TSAW Drones is documented in industry market maps as possessing a proprietary "NoGPS" module explicitly designated for positioning and navigation within GNSS-denied environments.</w:t>
      </w:r>
    </w:p>
    <w:p w:rsidR="008F158F" w:rsidRDefault="006426E5">
      <w:pPr>
        <w:pStyle w:val="ListBullet"/>
        <w:spacing w:after="60"/>
        <w:ind w:left="510"/>
      </w:pPr>
      <w:r>
        <w:t>TSAW Tech provides full-stack auton</w:t>
      </w:r>
      <w:r>
        <w:t>omy via "HyperPilot," an onboard software system integrated alongside its Drone Cloud Intelligence System (DCIS) to facilitate edge computing and perception for intelligent unmanned operations.</w:t>
      </w:r>
    </w:p>
    <w:p w:rsidR="008F158F" w:rsidRDefault="006426E5">
      <w:pPr>
        <w:keepNext/>
        <w:pBdr>
          <w:left w:val="single" w:sz="24" w:space="6" w:color="52B69A"/>
        </w:pBdr>
        <w:spacing w:before="120" w:after="60"/>
        <w:ind w:left="170"/>
      </w:pPr>
      <w:r>
        <w:rPr>
          <w:b/>
          <w:color w:val="0F172A"/>
          <w:sz w:val="20"/>
        </w:rPr>
        <w:t>SWaP-C Optimization — scored 90/100</w:t>
      </w:r>
    </w:p>
    <w:p w:rsidR="008F158F" w:rsidRDefault="006426E5">
      <w:pPr>
        <w:keepNext/>
        <w:pBdr>
          <w:left w:val="single" w:sz="24" w:space="6" w:color="52B69A"/>
        </w:pBdr>
        <w:ind w:left="170"/>
      </w:pPr>
      <w:r>
        <w:t xml:space="preserve">The software architecture </w:t>
      </w:r>
      <w:r>
        <w:t>and core processor of TSAW Tech's hardware ecosystem were verified. Based on primary research, the company has not disclosed exact numerical values for module weight, power draw, or unit manufacturing costs, because the company does not publicly disclose t</w:t>
      </w:r>
      <w:r>
        <w:t>hese proprietary hardware metrics.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TSAW Tech publishes the technical specifications for its HyperPilot drone hardware ecosystem, confirming its integration of a flight controller running an advanced 32-bit ARM® STM32H753 processor paired </w:t>
      </w:r>
      <w:r>
        <w:t>with 1MB RAM and built-in WiFi and LTE connectivity.</w:t>
      </w:r>
    </w:p>
    <w:p w:rsidR="008F158F" w:rsidRDefault="006426E5">
      <w:pPr>
        <w:keepNext/>
        <w:pBdr>
          <w:left w:val="single" w:sz="24" w:space="6" w:color="52B69A"/>
        </w:pBdr>
        <w:spacing w:before="120" w:after="60"/>
        <w:ind w:left="170"/>
      </w:pPr>
      <w:r>
        <w:rPr>
          <w:b/>
          <w:color w:val="0F172A"/>
          <w:sz w:val="20"/>
        </w:rPr>
        <w:t>Autonomy &amp; Swarm Navigation Software — scored 84/100</w:t>
      </w:r>
    </w:p>
    <w:p w:rsidR="008F158F" w:rsidRDefault="006426E5">
      <w:pPr>
        <w:keepNext/>
        <w:pBdr>
          <w:left w:val="single" w:sz="24" w:space="6" w:color="52B69A"/>
        </w:pBdr>
        <w:ind w:left="170"/>
      </w:pPr>
      <w:r>
        <w:t xml:space="preserve">Secondary research confirms TSAW Drones' path planning and fleet telemetry architecture via its proprietary DCIS infrastructure, but based on primary </w:t>
      </w:r>
      <w:r>
        <w:t>research, the company has not disclosed specific data points on the number of onboard autonomous flight modes, maximum swarm size capabilities, or documented field trials with the Indian military.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TSAW Drones implements its proprietary Dr</w:t>
      </w:r>
      <w:r>
        <w:t>one Cloud Intelligence System (DCIS) to serve as a web-based autopilot and fleet management engine that enables automated path planning and drone traffic deconfliction across its operational platforms.</w:t>
      </w:r>
    </w:p>
    <w:p w:rsidR="008F158F" w:rsidRDefault="006426E5">
      <w:pPr>
        <w:keepNext/>
        <w:pBdr>
          <w:left w:val="single" w:sz="24" w:space="6" w:color="52B69A"/>
        </w:pBdr>
        <w:spacing w:before="120" w:after="60"/>
        <w:ind w:left="170"/>
      </w:pPr>
      <w:r>
        <w:rPr>
          <w:b/>
          <w:color w:val="0F172A"/>
          <w:sz w:val="20"/>
        </w:rPr>
        <w:t>Environmental &amp; EMI Resilience — scored 79/100</w:t>
      </w:r>
    </w:p>
    <w:p w:rsidR="008F158F" w:rsidRDefault="006426E5">
      <w:pPr>
        <w:keepNext/>
        <w:pBdr>
          <w:left w:val="single" w:sz="24" w:space="6" w:color="52B69A"/>
        </w:pBdr>
        <w:ind w:left="170"/>
      </w:pPr>
      <w:r>
        <w:t>Seconda</w:t>
      </w:r>
      <w:r>
        <w:t>ry research confirms the company's real-world operational testing under high-altitude and sub-10°C conditions.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The company conducted high-altitude flight trials in </w:t>
      </w:r>
      <w:r>
        <w:t>collaboration with the Indian Council of Medical Research (ICMR) at an altitude of 13,000 feet above mean sea level (MSL) in the harsh weather conditions of Kyelang, Himachal Pradesh.</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7</w:t>
      </w:r>
      <w:r>
        <w:rPr>
          <w:b/>
          <w:color w:val="0F172A"/>
          <w:sz w:val="20"/>
        </w:rPr>
        <w:t>2/100</w:t>
      </w:r>
    </w:p>
    <w:p w:rsidR="008F158F" w:rsidRDefault="006426E5">
      <w:pPr>
        <w:keepNext/>
        <w:pBdr>
          <w:left w:val="single" w:sz="24" w:space="6" w:color="52B69A"/>
        </w:pBdr>
        <w:ind w:left="170"/>
      </w:pPr>
      <w:r>
        <w:t>The company primarily targets hyperlocal logistics, healthcare delivery, and supply chain applications, meaning its defense presence is largely limited to strategic MoUs and exhibition displays rather than official government navigation hardware or s</w:t>
      </w:r>
      <w:r>
        <w:t>oftware contracts.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TSAW Drones signed an MOU with DE Drone World Solutions at Aero India 2023, showcasing its hybrid fixed-wing VTOL drone (Adarna V2) within the de</w:t>
      </w:r>
      <w:r>
        <w:t>fense ecosystem network.</w:t>
      </w:r>
    </w:p>
    <w:p w:rsidR="008F158F" w:rsidRDefault="006426E5">
      <w:pPr>
        <w:pStyle w:val="ListBullet"/>
        <w:spacing w:after="60"/>
        <w:ind w:left="510"/>
      </w:pPr>
      <w:r>
        <w:t>Based on primary research, the company has not disclosed information for this parameter.</w:t>
      </w:r>
    </w:p>
    <w:p w:rsidR="008F158F" w:rsidRDefault="006426E5">
      <w:pPr>
        <w:keepNext/>
        <w:pBdr>
          <w:left w:val="single" w:sz="24" w:space="6" w:color="52B69A"/>
        </w:pBdr>
        <w:spacing w:before="120" w:after="60"/>
        <w:ind w:left="170"/>
      </w:pPr>
      <w:r>
        <w:rPr>
          <w:b/>
          <w:color w:val="0F172A"/>
          <w:sz w:val="20"/>
        </w:rPr>
        <w:t>Revenue &amp; Funding Traction — scored 70/100</w:t>
      </w:r>
    </w:p>
    <w:p w:rsidR="008F158F" w:rsidRDefault="006426E5">
      <w:pPr>
        <w:keepNext/>
        <w:pBdr>
          <w:left w:val="single" w:sz="24" w:space="6" w:color="52B69A"/>
        </w:pBdr>
        <w:ind w:left="170"/>
      </w:pPr>
      <w:r>
        <w:t>The company shows early-stage validation with over half a million dollars raised, but its actual co</w:t>
      </w:r>
      <w:r>
        <w:t>mmercial revenue traction remains minimal and in the very early stages of scaling.</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Tracxn reporting indicates that TSAW (Technit Space and Aero Works) has raised a total of $646K in external funding across 5 rounds as of late 2024.</w:t>
      </w:r>
    </w:p>
    <w:p w:rsidR="008F158F" w:rsidRDefault="006426E5">
      <w:pPr>
        <w:keepNext/>
        <w:pBdr>
          <w:left w:val="single" w:sz="24" w:space="6" w:color="52B69A"/>
        </w:pBdr>
        <w:spacing w:before="120" w:after="60"/>
        <w:ind w:left="170"/>
      </w:pPr>
      <w:r>
        <w:rPr>
          <w:b/>
          <w:color w:val="0F172A"/>
          <w:sz w:val="20"/>
        </w:rPr>
        <w:t>Domest</w:t>
      </w:r>
      <w:r>
        <w:rPr>
          <w:b/>
          <w:color w:val="0F172A"/>
          <w:sz w:val="20"/>
        </w:rPr>
        <w:t>ic Manufacturing &amp; Supply Chain — scored 86/100</w:t>
      </w:r>
    </w:p>
    <w:p w:rsidR="008F158F" w:rsidRDefault="006426E5">
      <w:pPr>
        <w:keepNext/>
        <w:pBdr>
          <w:left w:val="single" w:sz="24" w:space="6" w:color="52B69A"/>
        </w:pBdr>
        <w:ind w:left="170"/>
      </w:pPr>
      <w:r>
        <w:t>The company demonstrates clear in-house development and localized assembly of its drone platforms and cloud autopilot software, but its standing is capped at a partial level due to a reliance on self-reported</w:t>
      </w:r>
      <w:r>
        <w:t xml:space="preserve"> operational claims and a lack of granular, audited supplier network metrics.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TSAW Drones designs and produces its proprietary "Made in India" delivery drones (such as the Adarna V2) out of its headquarters/facilities in Noida and IIT Del</w:t>
      </w:r>
      <w:r>
        <w:t>hi.</w:t>
      </w:r>
    </w:p>
    <w:p w:rsidR="008F158F" w:rsidRDefault="006426E5">
      <w:pPr>
        <w:pStyle w:val="ListBullet"/>
        <w:spacing w:after="60"/>
        <w:ind w:left="510"/>
      </w:pPr>
      <w:r>
        <w:t>Based on primary research, the company has not disclosed specific Indian EMS provider partnerships or exact local component sourcing percentages for its navigation systems.</w:t>
      </w:r>
    </w:p>
    <w:p w:rsidR="008F158F" w:rsidRDefault="006426E5">
      <w:pPr>
        <w:keepNext/>
        <w:pBdr>
          <w:left w:val="single" w:sz="24" w:space="6" w:color="52B69A"/>
        </w:pBdr>
        <w:spacing w:before="120" w:after="60"/>
        <w:ind w:left="170"/>
      </w:pPr>
      <w:r>
        <w:rPr>
          <w:b/>
          <w:color w:val="0F172A"/>
          <w:sz w:val="20"/>
        </w:rPr>
        <w:t>Certifications &amp; Export Approvals — scored 65/100</w:t>
      </w:r>
    </w:p>
    <w:p w:rsidR="008F158F" w:rsidRDefault="006426E5">
      <w:pPr>
        <w:keepNext/>
        <w:pBdr>
          <w:left w:val="single" w:sz="24" w:space="6" w:color="52B69A"/>
        </w:pBdr>
        <w:ind w:left="170"/>
      </w:pPr>
      <w:r>
        <w:t xml:space="preserve">Based on primary research, </w:t>
      </w:r>
      <w:r>
        <w:t>the company has not disclosed information for this parameter. The available evidence is insufficient to substantiate this parameter or to justify the assigned score. TSAW Tech actively develops proprietary software such as its Drone Cloud Intelligence Syst</w:t>
      </w:r>
      <w:r>
        <w:t>em (DCIS) and Unmanned Traffic Management (UTM) platform, but it lacks third-party verified regulatory certificates or military qualifications visible in public records for its navigation hardware and software.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Based on primary research, </w:t>
      </w:r>
      <w:r>
        <w:t>the company has not disclosed evidence for official DGCA type certificates, MoD approvals, or SCOMET export authorizations specifically issued to TSAW Tech for their drone navigation technologies or systems.</w:t>
      </w:r>
    </w:p>
    <w:p w:rsidR="008F158F" w:rsidRDefault="006426E5">
      <w:pPr>
        <w:keepNext/>
        <w:pBdr>
          <w:left w:val="single" w:sz="24" w:space="6" w:color="52B69A"/>
        </w:pBdr>
        <w:spacing w:before="120" w:after="60"/>
        <w:ind w:left="170"/>
      </w:pPr>
      <w:r>
        <w:rPr>
          <w:b/>
          <w:color w:val="0F172A"/>
          <w:sz w:val="20"/>
        </w:rPr>
        <w:t>Customer &amp; Partner Ecosystem — scored 84/100</w:t>
      </w:r>
    </w:p>
    <w:p w:rsidR="008F158F" w:rsidRDefault="006426E5">
      <w:pPr>
        <w:keepNext/>
        <w:pBdr>
          <w:left w:val="single" w:sz="24" w:space="6" w:color="52B69A"/>
        </w:pBdr>
        <w:ind w:left="170"/>
      </w:pPr>
      <w:r>
        <w:t>The</w:t>
      </w:r>
      <w:r>
        <w:t xml:space="preserve"> company shows verifiable integration of its navigation and autopilot systems within prominent Indian medical, logistics, and institutional ecosystems, but it lacks extensive global ecosystem validation or widespread standard integration across third-party</w:t>
      </w:r>
      <w:r>
        <w:t xml:space="preserve"> drone OEMs.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TSAW Tech (TSAW Drones) has established direct logistics and healthcare enterprise partnerships with entities like Tata 1mg, Kanhaiya Life Care Medicine, Medkaart, and CABT Logistics to utilize their proprietary flight planni</w:t>
      </w:r>
      <w:r>
        <w:t>ng, autopilot, and UTM navigation systems.</w:t>
      </w:r>
    </w:p>
    <w:p w:rsidR="008F158F" w:rsidRDefault="006426E5">
      <w:pPr>
        <w:pStyle w:val="ListBullet"/>
        <w:spacing w:after="60"/>
        <w:ind w:left="510"/>
      </w:pPr>
      <w:r>
        <w:t xml:space="preserve">TSAW has engaged in validated pilot programs and defense/institutional research collaborations, such as delivering tissue samples with the Indian Council of Medical Research (ICMR) and signing strategic MoUs with </w:t>
      </w:r>
      <w:r>
        <w:t>SpaceFields and DE Drone World Solutions.</w:t>
      </w:r>
    </w:p>
    <w:p w:rsidR="008F158F" w:rsidRDefault="006426E5">
      <w:pPr>
        <w:pStyle w:val="Heading2"/>
        <w:pageBreakBefore/>
        <w:shd w:val="clear" w:color="auto" w:fill="002857"/>
        <w:spacing w:after="0"/>
      </w:pPr>
      <w:bookmarkStart w:id="24" w:name="_Toc242370123"/>
      <w:r>
        <w:lastRenderedPageBreak/>
        <w:t>Bharat Skytech</w:t>
      </w:r>
      <w:bookmarkEnd w:id="24"/>
    </w:p>
    <w:p w:rsidR="008F158F" w:rsidRDefault="006426E5">
      <w:pPr>
        <w:shd w:val="clear" w:color="auto" w:fill="002857"/>
        <w:spacing w:after="200"/>
      </w:pPr>
      <w:r>
        <w:rPr>
          <w:color w:val="CBD5E1"/>
          <w:sz w:val="18"/>
        </w:rPr>
        <w:t xml:space="preserve">B12 Bharat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76/100</w:t>
      </w:r>
    </w:p>
    <w:p w:rsidR="008F158F" w:rsidRDefault="006426E5">
      <w:pPr>
        <w:keepNext/>
        <w:pBdr>
          <w:left w:val="single" w:sz="24" w:space="6" w:color="52B69A"/>
        </w:pBdr>
        <w:ind w:left="170"/>
      </w:pPr>
      <w:r>
        <w:t xml:space="preserve">Secondary research confirms the telemetry transmission </w:t>
      </w:r>
      <w:r>
        <w:t>channels and external flight controller/GPS/radar integrations for Bharat Skytech, but based on primary research, the company has not disclosed proprietary onboard sensor suites, sensor fusion depth, or quantified MTBF data.</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m</w:t>
      </w:r>
      <w:r>
        <w:t>anufactures and sells the B12 Bharat Ground Control System, which integrates with an included BR20 receiver providing 12 channels with automatic frequency hopping and dual-band transmission to ensure a robust telemetry control link out to 20 km.</w:t>
      </w:r>
    </w:p>
    <w:p w:rsidR="008F158F" w:rsidRDefault="006426E5">
      <w:pPr>
        <w:pStyle w:val="ListBullet"/>
        <w:spacing w:after="60"/>
        <w:ind w:left="510"/>
      </w:pPr>
      <w:r>
        <w:t>Bharat Sky</w:t>
      </w:r>
      <w:r>
        <w:t>tech distributes third-party JIYI and VK flight controllers alongside compatible external radar and GPS modules to achieve navigation adjustments and obstacle detection for agriculture drones.</w:t>
      </w:r>
    </w:p>
    <w:p w:rsidR="008F158F" w:rsidRDefault="006426E5">
      <w:pPr>
        <w:keepNext/>
        <w:pBdr>
          <w:left w:val="single" w:sz="24" w:space="6" w:color="52B69A"/>
        </w:pBdr>
        <w:spacing w:before="120" w:after="60"/>
        <w:ind w:left="170"/>
      </w:pPr>
      <w:r>
        <w:rPr>
          <w:b/>
          <w:color w:val="0F172A"/>
          <w:sz w:val="20"/>
        </w:rPr>
        <w:t>GNSS-Denied Navigation Performance — scored 65/100</w:t>
      </w:r>
    </w:p>
    <w:p w:rsidR="008F158F" w:rsidRDefault="006426E5">
      <w:pPr>
        <w:keepNext/>
        <w:pBdr>
          <w:left w:val="single" w:sz="24" w:space="6" w:color="52B69A"/>
        </w:pBdr>
        <w:ind w:left="170"/>
      </w:pPr>
      <w:r>
        <w:t xml:space="preserve">Based on </w:t>
      </w:r>
      <w:r>
        <w:t xml:space="preserve">primary research, the company has not disclosed information for this parameter. The available evidence is insufficient to substantiate this parameter or to justify the assigned score. Based on primary research, the company has not disclosed any capability </w:t>
      </w:r>
      <w:r>
        <w:t>here—such as inertial, visual, or terrain-based navigation without GPS—because available documentation details standard multi-constellation GNSS and RTK positioning rather than GNSS-denied navigation.</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w:t>
      </w:r>
      <w:r>
        <w:t>y has not disclosed information for this parameter. Bharat Skytech operates primarily as an assembler and distributor of commercial drone components, such as flight controllers and ground control systems, rather than developing proprietary navigation softw</w:t>
      </w:r>
      <w:r>
        <w:t>are or advanced algorithmic hardware.</w:t>
      </w:r>
    </w:p>
    <w:p w:rsidR="008F158F" w:rsidRDefault="006426E5">
      <w:pPr>
        <w:pStyle w:val="ListBullet"/>
        <w:spacing w:after="60"/>
        <w:ind w:left="510"/>
      </w:pPr>
      <w:r>
        <w:t>Based on primary research, the company has not disclosed information for this parameter. Publicly accessible documentation from the company contains no published circular error probable (CEP) figures, contested-environ</w:t>
      </w:r>
      <w:r>
        <w:t>ment flight trials, or inertial, visual, or terrain-based navigation project findings.</w:t>
      </w:r>
    </w:p>
    <w:p w:rsidR="008F158F" w:rsidRDefault="006426E5">
      <w:pPr>
        <w:keepNext/>
        <w:pBdr>
          <w:left w:val="single" w:sz="24" w:space="6" w:color="52B69A"/>
        </w:pBdr>
        <w:spacing w:before="120" w:after="60"/>
        <w:ind w:left="170"/>
      </w:pPr>
      <w:r>
        <w:rPr>
          <w:b/>
          <w:color w:val="0F172A"/>
          <w:sz w:val="20"/>
        </w:rPr>
        <w:t>SWaP-C Optimization — scored 89/100</w:t>
      </w:r>
    </w:p>
    <w:p w:rsidR="008F158F" w:rsidRDefault="006426E5">
      <w:pPr>
        <w:keepNext/>
        <w:pBdr>
          <w:left w:val="single" w:sz="24" w:space="6" w:color="52B69A"/>
        </w:pBdr>
        <w:ind w:left="170"/>
      </w:pPr>
      <w:r>
        <w:t xml:space="preserve">Secondary research confirms the structural layout integration and regional availability of Bharat Skytech's hardware on Indian drone </w:t>
      </w:r>
      <w:r>
        <w:t>platforms, but based on primary research, the company has not disclosed precise payload mass, operational power draw, or cost at volume, leaving this evidence self-reported and partial.</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indigenous B12 Bharat Agriculture Dron</w:t>
      </w:r>
      <w:r>
        <w:t>e Remote Controller integrates the transmitter, ground station computer, and a live video monitor into a single handheld unit, optimizing size and weight for field integration.</w:t>
      </w:r>
    </w:p>
    <w:p w:rsidR="008F158F" w:rsidRDefault="006426E5">
      <w:pPr>
        <w:pStyle w:val="ListBullet"/>
        <w:spacing w:after="60"/>
        <w:ind w:left="510"/>
      </w:pPr>
      <w:r>
        <w:t>The B12 system operates long-range telemetry paired with the BR20 receiver usin</w:t>
      </w:r>
      <w:r>
        <w:t>g a dual-band 2.4/5.8 GHz architecture powered by a Qualcomm 6nm processor, though explicit power draw in watts and mass in grams are not quantified in sources available to secondary research.</w:t>
      </w:r>
    </w:p>
    <w:p w:rsidR="008F158F" w:rsidRDefault="006426E5">
      <w:pPr>
        <w:keepNext/>
        <w:pBdr>
          <w:left w:val="single" w:sz="24" w:space="6" w:color="52B69A"/>
        </w:pBdr>
        <w:spacing w:before="120" w:after="60"/>
        <w:ind w:left="170"/>
      </w:pPr>
      <w:r>
        <w:rPr>
          <w:b/>
          <w:color w:val="0F172A"/>
          <w:sz w:val="20"/>
        </w:rPr>
        <w:t>Autonomy &amp; Swarm Navigation Software — scored 74/100</w:t>
      </w:r>
    </w:p>
    <w:p w:rsidR="008F158F" w:rsidRDefault="006426E5">
      <w:pPr>
        <w:keepNext/>
        <w:pBdr>
          <w:left w:val="single" w:sz="24" w:space="6" w:color="52B69A"/>
        </w:pBdr>
        <w:ind w:left="170"/>
      </w:pPr>
      <w:r>
        <w:t xml:space="preserve">Secondary </w:t>
      </w:r>
      <w:r>
        <w:t>research confirms the provision of supporting hardware and distribution of third-party route execution tools.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Bharat Skytech operates as a distributor of internatio</w:t>
      </w:r>
      <w:r>
        <w:t>nal drone components, supplying flight controllers like the JIYI K++ V2 and Jiyi K-3A Pro for waypoint navigation.</w:t>
      </w:r>
    </w:p>
    <w:p w:rsidR="008F158F" w:rsidRDefault="006426E5">
      <w:pPr>
        <w:pStyle w:val="ListBullet"/>
        <w:spacing w:after="60"/>
        <w:ind w:left="510"/>
      </w:pPr>
      <w:r>
        <w:t>The company manufactures the WPC-approved B12 Bharat Ground Control System, providing real-time telemetry monitoring and flight path manageme</w:t>
      </w:r>
      <w:r>
        <w:t>nt.</w:t>
      </w:r>
    </w:p>
    <w:p w:rsidR="008F158F" w:rsidRDefault="006426E5">
      <w:pPr>
        <w:keepNext/>
        <w:pBdr>
          <w:left w:val="single" w:sz="24" w:space="6" w:color="52B69A"/>
        </w:pBdr>
        <w:spacing w:before="120" w:after="60"/>
        <w:ind w:left="170"/>
      </w:pPr>
      <w:r>
        <w:rPr>
          <w:b/>
          <w:color w:val="0F172A"/>
          <w:sz w:val="20"/>
        </w:rPr>
        <w:lastRenderedPageBreak/>
        <w:t>Environmental &amp; EMI Resilience — scored 77/100</w:t>
      </w:r>
    </w:p>
    <w:p w:rsidR="008F158F" w:rsidRDefault="006426E5">
      <w:pPr>
        <w:keepNext/>
        <w:pBdr>
          <w:left w:val="single" w:sz="24" w:space="6" w:color="52B69A"/>
        </w:pBdr>
        <w:ind w:left="170"/>
      </w:pPr>
      <w:r>
        <w:t xml:space="preserve">Proprietary assembly of the B12 ground control station was verified, but the absence of MIL-STD test reports or certified IP ratings for the company's proprietary hardware leaves this evidence partial and </w:t>
      </w:r>
      <w:r>
        <w:t>self-reported.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Bharat Skytech manufactures the WPC-approved "B12 Bharat Ground Control System," engineered as a ruggedized, combined transmitter, ground station com</w:t>
      </w:r>
      <w:r>
        <w:t>puter, and live video monitor unit for demanding field conditions in Indian commercial UAV and spraying operations.</w:t>
      </w:r>
    </w:p>
    <w:p w:rsidR="008F158F" w:rsidRDefault="006426E5">
      <w:pPr>
        <w:pStyle w:val="ListBullet"/>
        <w:spacing w:after="60"/>
        <w:ind w:left="510"/>
      </w:pPr>
      <w:r>
        <w:t xml:space="preserve">As a distributor of drone hardware, the company advises on environmental standards—such as IP53-rated electronic enclosures—and distributes </w:t>
      </w:r>
      <w:r>
        <w:t>third-party components like Hobbywing motors and JIYI radars featuring certified waterproof and dustproof ratings.</w:t>
      </w:r>
    </w:p>
    <w:p w:rsidR="008F158F" w:rsidRDefault="006426E5">
      <w:pPr>
        <w:keepNext/>
        <w:pBdr>
          <w:bottom w:val="single" w:sz="6" w:space="3" w:color="E2E8F0"/>
        </w:pBdr>
        <w:spacing w:before="120" w:after="120"/>
      </w:pPr>
      <w:r>
        <w:rPr>
          <w:b/>
          <w:caps/>
          <w:color w:val="1A759F"/>
        </w:rPr>
        <w:t>Y — Business Capability</w:t>
      </w:r>
    </w:p>
    <w:p w:rsidR="008F158F" w:rsidRDefault="006426E5">
      <w:pPr>
        <w:keepNext/>
        <w:pBdr>
          <w:left w:val="single" w:sz="24" w:space="6" w:color="52B69A"/>
        </w:pBdr>
        <w:spacing w:before="120" w:after="60"/>
        <w:ind w:left="170"/>
      </w:pPr>
      <w:r>
        <w:rPr>
          <w:b/>
          <w:color w:val="0F172A"/>
          <w:sz w:val="20"/>
        </w:rPr>
        <w:t>Indian Defense &amp; Government Contracts — scored 65/100</w:t>
      </w:r>
    </w:p>
    <w:p w:rsidR="008F158F" w:rsidRDefault="006426E5">
      <w:pPr>
        <w:keepNext/>
        <w:pBdr>
          <w:left w:val="single" w:sz="24" w:space="6" w:color="52B69A"/>
        </w:pBdr>
        <w:ind w:left="170"/>
      </w:pPr>
      <w:r>
        <w:t xml:space="preserve">Based on primary research, the company has not disclosed </w:t>
      </w:r>
      <w:r>
        <w:t>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 has not disclosed any contract award, order backlog, or participation by Bharat Skytech in major national programs such as the Rustom or TAPAS UAV initiatives according to official t</w:t>
      </w:r>
      <w:r>
        <w:t>ender updates or defense news portals.</w:t>
      </w:r>
    </w:p>
    <w:p w:rsidR="008F158F" w:rsidRDefault="006426E5">
      <w:pPr>
        <w:pStyle w:val="ListBullet"/>
        <w:spacing w:after="60"/>
        <w:ind w:left="510"/>
      </w:pPr>
      <w:r>
        <w:t xml:space="preserve">Public commercial listings and company disclosures show that Bharat Skytech operates as a components distributor and retailer primarily focused on civil, commercial, and agricultural UAV platforms, such as their "EFT </w:t>
      </w:r>
      <w:r>
        <w:t>BHARAT" co-branded agricultural drone and the B12 Bharat remote controller designed for spraying and mapping.</w:t>
      </w:r>
    </w:p>
    <w:p w:rsidR="008F158F" w:rsidRDefault="006426E5">
      <w:pPr>
        <w:keepNext/>
        <w:pBdr>
          <w:left w:val="single" w:sz="24" w:space="6" w:color="52B69A"/>
        </w:pBdr>
        <w:spacing w:before="120" w:after="60"/>
        <w:ind w:left="170"/>
      </w:pPr>
      <w:r>
        <w:rPr>
          <w:b/>
          <w:color w:val="0F172A"/>
          <w:sz w:val="20"/>
        </w:rPr>
        <w:t>Revenue &amp; Funding Traction — scored 92/100</w:t>
      </w:r>
    </w:p>
    <w:p w:rsidR="008F158F" w:rsidRDefault="006426E5">
      <w:pPr>
        <w:keepNext/>
        <w:pBdr>
          <w:left w:val="single" w:sz="24" w:space="6" w:color="52B69A"/>
        </w:pBdr>
        <w:ind w:left="170"/>
      </w:pPr>
      <w:r>
        <w:t>Annual revenue, recent growth rate, and corporate backing were verified, though specific revenue splits</w:t>
      </w:r>
      <w:r>
        <w:t xml:space="preserve"> isolated to navigation products were not fully detailed in public financials.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third-party data from EMIS Company Profile and Tracxn Financials, Bharat Skytech Private Limited recorded a net sales revenue increase of 47.44% i</w:t>
      </w:r>
      <w:r>
        <w:t>n FY 2025, generating between ₹50 Cr and ₹100 Cr in revenue.</w:t>
      </w:r>
    </w:p>
    <w:p w:rsidR="008F158F" w:rsidRDefault="006426E5">
      <w:pPr>
        <w:pStyle w:val="ListBullet"/>
        <w:spacing w:after="60"/>
        <w:ind w:left="510"/>
      </w:pPr>
      <w:r>
        <w:t>As detailed in the Thakral Corporation Investor Presentation, the company is backed by Singapore Stock Exchange-listed Thakral Corporation Ltd, which has made strategic capital investments into B</w:t>
      </w:r>
      <w:r>
        <w:t>harat Skytech to expand its footprint.</w:t>
      </w:r>
    </w:p>
    <w:p w:rsidR="008F158F" w:rsidRDefault="006426E5">
      <w:pPr>
        <w:keepNext/>
        <w:pBdr>
          <w:left w:val="single" w:sz="24" w:space="6" w:color="52B69A"/>
        </w:pBdr>
        <w:spacing w:before="120" w:after="60"/>
        <w:ind w:left="170"/>
      </w:pPr>
      <w:r>
        <w:rPr>
          <w:b/>
          <w:color w:val="0F172A"/>
          <w:sz w:val="20"/>
        </w:rPr>
        <w:t>Domestic Manufacturing &amp; Supply Chain — scored 89/100</w:t>
      </w:r>
    </w:p>
    <w:p w:rsidR="008F158F" w:rsidRDefault="006426E5">
      <w:pPr>
        <w:keepNext/>
        <w:pBdr>
          <w:left w:val="single" w:sz="24" w:space="6" w:color="52B69A"/>
        </w:pBdr>
        <w:ind w:left="170"/>
      </w:pPr>
      <w:r>
        <w:t>Secondary research confirms the company's local manufacturing facility in Delhi NCR and strategic assembly partnerships, but based on primary research, the company</w:t>
      </w:r>
      <w:r>
        <w:t xml:space="preserve"> has not disclosed specific local sourcing percentages or partnerships with independent Indian EMS providers, given a reliance on self-reported operational milestones.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established a dedicated manufacturing facility in Bata Cho</w:t>
      </w:r>
      <w:r>
        <w:t>wk, Gurgaon (Delhi NCR) to manufacture its domestic brand "Evercell" drone batteries, chargers, and the B12 Bharat Ground Control System.</w:t>
      </w:r>
    </w:p>
    <w:p w:rsidR="008F158F" w:rsidRDefault="006426E5">
      <w:pPr>
        <w:pStyle w:val="ListBullet"/>
        <w:spacing w:after="60"/>
        <w:ind w:left="510"/>
      </w:pPr>
      <w:r>
        <w:t>The company has a strategic co-brand manufacturing partnership under "EFT BHARAT" with global UAV leader EFT to locall</w:t>
      </w:r>
      <w:r>
        <w:t>y manufacture, service, and distribute agricultural drones in India.</w:t>
      </w:r>
    </w:p>
    <w:p w:rsidR="008F158F" w:rsidRDefault="006426E5">
      <w:pPr>
        <w:keepNext/>
        <w:pBdr>
          <w:left w:val="single" w:sz="24" w:space="6" w:color="52B69A"/>
        </w:pBdr>
        <w:spacing w:before="120" w:after="60"/>
        <w:ind w:left="170"/>
      </w:pPr>
      <w:r>
        <w:rPr>
          <w:b/>
          <w:color w:val="0F172A"/>
          <w:sz w:val="20"/>
        </w:rPr>
        <w:t>Certifications &amp; Export Approvals — scored 81/100</w:t>
      </w:r>
    </w:p>
    <w:p w:rsidR="008F158F" w:rsidRDefault="006426E5">
      <w:pPr>
        <w:keepNext/>
        <w:pBdr>
          <w:left w:val="single" w:sz="24" w:space="6" w:color="52B69A"/>
        </w:pBdr>
        <w:ind w:left="170"/>
      </w:pPr>
      <w:r>
        <w:t>Domestic wireless (WPC) approvals for ground control hardware and BIS certifications for distributed battery products were verified. Base</w:t>
      </w:r>
      <w:r>
        <w:t>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company's proprietary B12 Bharat Ground Control System is officially verified as WPC (Wireless Planning &amp; Coordination) approved in India for long-range telemetry a</w:t>
      </w:r>
      <w:r>
        <w:t>nd UAV operations.</w:t>
      </w:r>
    </w:p>
    <w:p w:rsidR="008F158F" w:rsidRDefault="006426E5">
      <w:pPr>
        <w:pStyle w:val="ListBullet"/>
        <w:spacing w:after="60"/>
        <w:ind w:left="510"/>
      </w:pPr>
      <w:r>
        <w:t>Bharat Skytech distributes third-party components that carry Bureau of Indian Standards (BIS) certifications, such as the Evercell EC2000-14S drone chargers and Evercell LiPo batteries.</w:t>
      </w:r>
    </w:p>
    <w:p w:rsidR="008F158F" w:rsidRDefault="006426E5">
      <w:pPr>
        <w:keepNext/>
        <w:pBdr>
          <w:left w:val="single" w:sz="24" w:space="6" w:color="52B69A"/>
        </w:pBdr>
        <w:spacing w:before="120" w:after="60"/>
        <w:ind w:left="170"/>
      </w:pPr>
      <w:r>
        <w:rPr>
          <w:b/>
          <w:color w:val="0F172A"/>
          <w:sz w:val="20"/>
        </w:rPr>
        <w:t>Customer &amp; Partner Ecosystem — scored 82/100</w:t>
      </w:r>
    </w:p>
    <w:p w:rsidR="008F158F" w:rsidRDefault="006426E5">
      <w:pPr>
        <w:keepNext/>
        <w:pBdr>
          <w:left w:val="single" w:sz="24" w:space="6" w:color="52B69A"/>
        </w:pBdr>
        <w:ind w:left="170"/>
      </w:pPr>
      <w:r>
        <w:t>Second</w:t>
      </w:r>
      <w:r>
        <w:t xml:space="preserve">ary research confirms the company's prominent global and domestic distribution partnerships alongside an active manufacturing joint venture; based on primary research, the company has not disclosed any named, specific </w:t>
      </w:r>
      <w:r>
        <w:lastRenderedPageBreak/>
        <w:t>drone OEMs or government agencies expl</w:t>
      </w:r>
      <w:r>
        <w:t>icitly using its telemetry or navigation solutions as downstream clients, leaving this evidence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Bharat Skytech entered into a strategic co-brand partnership with global UAV technology leader EFT in March 2026 to</w:t>
      </w:r>
      <w:r>
        <w:t xml:space="preserve"> launch "EFT BHARAT," locally manufacturing and distributing the E610P agricultural drone in India ().</w:t>
      </w:r>
    </w:p>
    <w:p w:rsidR="008F158F" w:rsidRDefault="006426E5">
      <w:pPr>
        <w:pStyle w:val="ListBullet"/>
        <w:spacing w:after="60"/>
        <w:ind w:left="510"/>
      </w:pPr>
      <w:r>
        <w:t>The company serves as the authorized or official Indian distribution partner for a variety of globally renowned drone component manufacturers including S</w:t>
      </w:r>
      <w:r>
        <w:t>IYI, JIYI, Hobbywing, Tattu, Herewin, Skydroid, SkyRC, and Amass ().</w:t>
      </w:r>
    </w:p>
    <w:p w:rsidR="008F158F" w:rsidRDefault="006426E5">
      <w:pPr>
        <w:pStyle w:val="Heading2"/>
        <w:pageBreakBefore/>
        <w:shd w:val="clear" w:color="auto" w:fill="002857"/>
        <w:spacing w:after="0"/>
      </w:pPr>
      <w:bookmarkStart w:id="25" w:name="_Toc242370124"/>
      <w:r>
        <w:lastRenderedPageBreak/>
        <w:t>Auraa Aerospace Private Limited</w:t>
      </w:r>
      <w:bookmarkEnd w:id="25"/>
    </w:p>
    <w:p w:rsidR="008F158F" w:rsidRDefault="006426E5">
      <w:pPr>
        <w:shd w:val="clear" w:color="auto" w:fill="002857"/>
        <w:spacing w:after="200"/>
      </w:pPr>
      <w:r>
        <w:rPr>
          <w:color w:val="CBD5E1"/>
          <w:sz w:val="18"/>
        </w:rPr>
        <w:t xml:space="preserve">Auraa Aerospace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78</w:t>
      </w:r>
      <w:r>
        <w:rPr>
          <w:color w:val="CBD5E1"/>
          <w:sz w:val="18"/>
        </w:rPr>
        <w:t xml:space="preserve">     Overall </w:t>
      </w:r>
      <w:r>
        <w:rPr>
          <w:b/>
          <w:color w:val="FFFFFF"/>
          <w:sz w:val="20"/>
        </w:rPr>
        <w:t>76</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65/100</w:t>
      </w:r>
    </w:p>
    <w:p w:rsidR="008F158F" w:rsidRDefault="006426E5">
      <w:pPr>
        <w:keepNext/>
        <w:pBdr>
          <w:left w:val="single" w:sz="24" w:space="6" w:color="52B69A"/>
        </w:pBdr>
        <w:ind w:left="170"/>
      </w:pPr>
      <w:r>
        <w:t xml:space="preserve">The </w:t>
      </w:r>
      <w:r>
        <w:t>company demonstrates basic component manufacturing capability, but the lack of public evidence on sensor suite breadth and redundancy architecture limits its standing on this measure. Based on primary research, the company has not disclosed further details</w:t>
      </w:r>
      <w:r>
        <w:t>.</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Auraa Aerospace manufactures indigenous avionics including the Nano Flight Controller, Pico Flight Controller, and GPS modules engineered for mission-grade UAV operations.</w:t>
      </w:r>
    </w:p>
    <w:p w:rsidR="008F158F" w:rsidRDefault="006426E5">
      <w:pPr>
        <w:pStyle w:val="ListBullet"/>
        <w:spacing w:after="60"/>
        <w:ind w:left="510"/>
      </w:pPr>
      <w:r>
        <w:t>Based on primary research, the company has not disclosed informa</w:t>
      </w:r>
      <w:r>
        <w:t>tion for this parameter.</w:t>
      </w:r>
    </w:p>
    <w:p w:rsidR="008F158F" w:rsidRDefault="006426E5">
      <w:pPr>
        <w:keepNext/>
        <w:pBdr>
          <w:left w:val="single" w:sz="24" w:space="6" w:color="52B69A"/>
        </w:pBdr>
        <w:spacing w:before="120" w:after="60"/>
        <w:ind w:left="170"/>
      </w:pPr>
      <w:r>
        <w:rPr>
          <w:b/>
          <w:color w:val="0F172A"/>
          <w:sz w:val="20"/>
        </w:rPr>
        <w:t>GNSS-Denied Navigation Performance — scored 65/100</w:t>
      </w:r>
    </w:p>
    <w:p w:rsidR="008F158F" w:rsidRDefault="006426E5">
      <w:pPr>
        <w:keepNext/>
        <w:pBdr>
          <w:left w:val="single" w:sz="24" w:space="6" w:color="52B69A"/>
        </w:pBdr>
        <w:ind w:left="170"/>
      </w:pPr>
      <w:r>
        <w:t>Based on primary research, the company has not disclosed information for this parameter. The available evidence is insufficient to substantiate this parameter or to justify the ass</w:t>
      </w:r>
      <w:r>
        <w:t>igned score. Auraa Aerospace Private Limited mainly focuses on drone training, STEM solutions, surveillance platforms, and custom avionics.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 has not disclosed supporting evidence.</w:t>
      </w:r>
    </w:p>
    <w:p w:rsidR="008F158F" w:rsidRDefault="006426E5">
      <w:pPr>
        <w:keepNext/>
        <w:pBdr>
          <w:left w:val="single" w:sz="24" w:space="6" w:color="52B69A"/>
        </w:pBdr>
        <w:spacing w:before="120" w:after="60"/>
        <w:ind w:left="170"/>
      </w:pPr>
      <w:r>
        <w:rPr>
          <w:b/>
          <w:color w:val="0F172A"/>
          <w:sz w:val="20"/>
        </w:rPr>
        <w:t xml:space="preserve">SWaP-C Optimization </w:t>
      </w:r>
      <w:r>
        <w:rPr>
          <w:b/>
          <w:color w:val="0F172A"/>
          <w:sz w:val="20"/>
        </w:rPr>
        <w:t>— scored 83/100</w:t>
      </w:r>
    </w:p>
    <w:p w:rsidR="008F158F" w:rsidRDefault="006426E5">
      <w:pPr>
        <w:keepNext/>
        <w:pBdr>
          <w:left w:val="single" w:sz="24" w:space="6" w:color="52B69A"/>
        </w:pBdr>
        <w:ind w:left="170"/>
      </w:pPr>
      <w:r>
        <w:t>The company develops internal indigenous avionics and power distribution hardware, but there is an absence of verifiable, third-party audited metrics on precise size, weight, power and cost efficiencies for small UAV navigation modules. Bas</w:t>
      </w:r>
      <w:r>
        <w:t>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Auraa Aerospace engineers "Made in India" indigenous avionics, flight controllers, ESCs, GPS modules, and onboard systems, including power distribution boards like the</w:t>
      </w:r>
      <w:r>
        <w:t xml:space="preserve"> Auraa PDB 60 designed for high-performance quadcopters.</w:t>
      </w:r>
    </w:p>
    <w:p w:rsidR="008F158F" w:rsidRDefault="006426E5">
      <w:pPr>
        <w:pStyle w:val="ListBullet"/>
        <w:spacing w:after="60"/>
        <w:ind w:left="510"/>
      </w:pPr>
      <w:r>
        <w:t>Based on primary research, the company has not disclosed information for this parameter.</w:t>
      </w:r>
    </w:p>
    <w:p w:rsidR="008F158F" w:rsidRDefault="006426E5">
      <w:pPr>
        <w:keepNext/>
        <w:pBdr>
          <w:left w:val="single" w:sz="24" w:space="6" w:color="52B69A"/>
        </w:pBdr>
        <w:spacing w:before="120" w:after="60"/>
        <w:ind w:left="170"/>
      </w:pPr>
      <w:r>
        <w:rPr>
          <w:b/>
          <w:color w:val="0F172A"/>
          <w:sz w:val="20"/>
        </w:rPr>
        <w:t>Autonomy &amp; Swarm Navigation Software — scored 81/100</w:t>
      </w:r>
    </w:p>
    <w:p w:rsidR="008F158F" w:rsidRDefault="006426E5">
      <w:pPr>
        <w:keepNext/>
        <w:pBdr>
          <w:left w:val="single" w:sz="24" w:space="6" w:color="52B69A"/>
        </w:pBdr>
        <w:ind w:left="170"/>
      </w:pPr>
      <w:r>
        <w:t xml:space="preserve">The company has self-reported presence in swarm </w:t>
      </w:r>
      <w:r>
        <w:t>configurations and obstacle avoidance software, but lacks detailed, third-party verified evidence or military trial documentation for this specific measure, leaving it partial and self-reported.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Auraa Aerospace's official product listing </w:t>
      </w:r>
      <w:r>
        <w:t>includes swarms, fixed-wing systems, and its "Surveillance Pro" drone, which features 60-minute AI tracking and obstacle avoidance capability.</w:t>
      </w:r>
    </w:p>
    <w:p w:rsidR="008F158F" w:rsidRDefault="006426E5">
      <w:pPr>
        <w:pStyle w:val="ListBullet"/>
        <w:spacing w:after="60"/>
        <w:ind w:left="510"/>
      </w:pPr>
      <w:r>
        <w:t>The company engineers indigenous avionics, flight controllers, and onboard systems in India, but does not disclos</w:t>
      </w:r>
      <w:r>
        <w:t>e specific metrics like supported swarm sizes, number of autonomous modes, or field trials with Indian military forces.</w:t>
      </w:r>
    </w:p>
    <w:p w:rsidR="008F158F" w:rsidRDefault="006426E5">
      <w:pPr>
        <w:keepNext/>
        <w:pBdr>
          <w:left w:val="single" w:sz="24" w:space="6" w:color="52B69A"/>
        </w:pBdr>
        <w:spacing w:before="120" w:after="60"/>
        <w:ind w:left="170"/>
      </w:pPr>
      <w:r>
        <w:rPr>
          <w:b/>
          <w:color w:val="0F172A"/>
          <w:sz w:val="20"/>
        </w:rPr>
        <w:t>Environmental &amp; EMI Resilience — scored 75/100</w:t>
      </w:r>
    </w:p>
    <w:p w:rsidR="008F158F" w:rsidRDefault="006426E5">
      <w:pPr>
        <w:keepNext/>
        <w:pBdr>
          <w:left w:val="single" w:sz="24" w:space="6" w:color="52B69A"/>
        </w:pBdr>
        <w:ind w:left="170"/>
      </w:pPr>
      <w:r>
        <w:t>The company states its hardware is tested against environmental factors like heat and dus</w:t>
      </w:r>
      <w:r>
        <w:t>t, but it lacks any third-party verified test records, IP ratings, or MIL-STD-810/461 certifications publicly available to validate its environmental or EMI resilience. Based on primary research, the company has not disclosed further details.</w:t>
      </w:r>
    </w:p>
    <w:p w:rsidR="008F158F" w:rsidRDefault="006426E5">
      <w:pPr>
        <w:keepNext/>
        <w:spacing w:after="40"/>
        <w:ind w:left="170"/>
      </w:pPr>
      <w:r>
        <w:rPr>
          <w:b/>
          <w:caps/>
          <w:color w:val="64748B"/>
          <w:sz w:val="15"/>
        </w:rPr>
        <w:t>Supporting po</w:t>
      </w:r>
      <w:r>
        <w:rPr>
          <w:b/>
          <w:caps/>
          <w:color w:val="64748B"/>
          <w:sz w:val="15"/>
        </w:rPr>
        <w:t>ints</w:t>
      </w:r>
    </w:p>
    <w:p w:rsidR="008F158F" w:rsidRDefault="006426E5">
      <w:pPr>
        <w:pStyle w:val="ListBullet"/>
        <w:spacing w:after="60"/>
        <w:ind w:left="510"/>
      </w:pPr>
      <w:r>
        <w:t>Auraa Aerospace claims on its website that its drones are field-tested under actual Indian operational conditions, specifically citing robustness against heat, dust, and humidity.</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 xml:space="preserve">Indian Defense &amp; Government Contracts — scored </w:t>
      </w:r>
      <w:r>
        <w:rPr>
          <w:b/>
          <w:color w:val="0F172A"/>
          <w:sz w:val="20"/>
        </w:rPr>
        <w:t>77/100</w:t>
      </w:r>
    </w:p>
    <w:p w:rsidR="008F158F" w:rsidRDefault="006426E5">
      <w:pPr>
        <w:keepNext/>
        <w:pBdr>
          <w:left w:val="single" w:sz="24" w:space="6" w:color="52B69A"/>
        </w:pBdr>
        <w:ind w:left="170"/>
      </w:pPr>
      <w:r>
        <w:t xml:space="preserve">Secondary research confirms that Auraa Aerospace has basic internal research capability directed toward defense markets, such as a flapping-wing prototype. Based on primary research, the company has not disclosed any active contract awards, values, </w:t>
      </w:r>
      <w:r>
        <w:t>order backlogs, or official engagements with the Indian MoD, DRDO, or paramilitary forces for its flight controller stacks.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the company's official corporate communications, Auraa Aerospace Private Limited stated that it has "</w:t>
      </w:r>
      <w:r>
        <w:t>successfully developed a flapping-wings drone prototype" with a stated mission to "elevate this innovation to full defence standards" for national security applications.</w:t>
      </w:r>
    </w:p>
    <w:p w:rsidR="008F158F" w:rsidRDefault="006426E5">
      <w:pPr>
        <w:pStyle w:val="ListBullet"/>
        <w:spacing w:after="60"/>
        <w:ind w:left="510"/>
      </w:pPr>
      <w:r>
        <w:t xml:space="preserve">The company's official website lists its capability to develop "defense-ready drones" </w:t>
      </w:r>
      <w:r>
        <w:t>built as rugged, mission-capable UAV platforms for surveillance and tactical use, but notes that its active manufacturing stack centers on consumer and enterprise domains including agriculture, mapping, and academic Center of Excellence lab setups with ins</w:t>
      </w:r>
      <w:r>
        <w:t>titutions like KLN College of Engineering.</w:t>
      </w:r>
    </w:p>
    <w:p w:rsidR="008F158F" w:rsidRDefault="006426E5">
      <w:pPr>
        <w:keepNext/>
        <w:pBdr>
          <w:left w:val="single" w:sz="24" w:space="6" w:color="52B69A"/>
        </w:pBdr>
        <w:spacing w:before="120" w:after="60"/>
        <w:ind w:left="170"/>
      </w:pPr>
      <w:r>
        <w:rPr>
          <w:b/>
          <w:color w:val="0F172A"/>
          <w:sz w:val="20"/>
        </w:rPr>
        <w:t>Revenue &amp; Funding Traction — scored 65/100</w:t>
      </w:r>
    </w:p>
    <w:p w:rsidR="008F158F" w:rsidRDefault="006426E5">
      <w:pPr>
        <w:keepNext/>
        <w:pBdr>
          <w:left w:val="single" w:sz="24" w:space="6" w:color="52B69A"/>
        </w:pBdr>
        <w:ind w:left="170"/>
      </w:pPr>
      <w:r>
        <w:t>Initial incorporation capital was verified, but based on primary research, the company has not disclosed audited annual revenues and institutional venture funding.</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Auraa Aerospace Private Limited's registration records with Tofler indicate an incorporation date of January 15, 2025, with an authorized share capital of INR 10.00 lac and a paid-up capital of INR 20,000.</w:t>
      </w:r>
    </w:p>
    <w:p w:rsidR="008F158F" w:rsidRDefault="006426E5">
      <w:pPr>
        <w:pStyle w:val="ListBullet"/>
        <w:spacing w:after="60"/>
        <w:ind w:left="510"/>
      </w:pPr>
      <w:r>
        <w:t>The company lists its Pico FC an</w:t>
      </w:r>
      <w:r>
        <w:t>d Nano FC flight controllers as in production alongside self-reported social media engagement concerning early-stage capital discussions.</w:t>
      </w:r>
    </w:p>
    <w:p w:rsidR="008F158F" w:rsidRDefault="006426E5">
      <w:pPr>
        <w:keepNext/>
        <w:pBdr>
          <w:left w:val="single" w:sz="24" w:space="6" w:color="52B69A"/>
        </w:pBdr>
        <w:spacing w:before="120" w:after="60"/>
        <w:ind w:left="170"/>
      </w:pPr>
      <w:r>
        <w:rPr>
          <w:b/>
          <w:color w:val="0F172A"/>
          <w:sz w:val="20"/>
        </w:rPr>
        <w:t>Domestic Manufacturing &amp; Supply Chain — scored 89/100</w:t>
      </w:r>
    </w:p>
    <w:p w:rsidR="008F158F" w:rsidRDefault="006426E5">
      <w:pPr>
        <w:keepNext/>
        <w:pBdr>
          <w:left w:val="single" w:sz="24" w:space="6" w:color="52B69A"/>
        </w:pBdr>
        <w:ind w:left="170"/>
      </w:pPr>
      <w:r>
        <w:t xml:space="preserve">While the in-house manufacturing of flight controllers at the </w:t>
      </w:r>
      <w:r>
        <w:t>Madurai facility is verified, specific details regarding local component sourcing percentages, number of assembly lines, or deeper domestic supplier partnerships remain self-reported or unverified by third-party audits, so the evidence remains partial. Bas</w:t>
      </w:r>
      <w:r>
        <w:t>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According to corporate catalog listings on BharatSeal, the company conducts its production and assembly at its registered office and incubation center facility in Madu</w:t>
      </w:r>
      <w:r>
        <w:t>rai, Tamil Nadu.</w:t>
      </w:r>
    </w:p>
    <w:p w:rsidR="008F158F" w:rsidRDefault="006426E5">
      <w:pPr>
        <w:keepNext/>
        <w:pBdr>
          <w:left w:val="single" w:sz="24" w:space="6" w:color="52B69A"/>
        </w:pBdr>
        <w:spacing w:before="120" w:after="60"/>
        <w:ind w:left="170"/>
      </w:pPr>
      <w:r>
        <w:rPr>
          <w:b/>
          <w:color w:val="0F172A"/>
          <w:sz w:val="20"/>
        </w:rPr>
        <w:t>Certifications &amp; Export Approvals — scored 81/100</w:t>
      </w:r>
    </w:p>
    <w:p w:rsidR="008F158F" w:rsidRDefault="006426E5">
      <w:pPr>
        <w:keepNext/>
        <w:pBdr>
          <w:left w:val="single" w:sz="24" w:space="6" w:color="52B69A"/>
        </w:pBdr>
        <w:ind w:left="170"/>
      </w:pPr>
      <w:r>
        <w:t>Secondary research confirms that the company has self-reported DGCA certification across its general drone lineup and is currently preparing a Type Certification application for its 20L agr</w:t>
      </w:r>
      <w:r>
        <w:t>icultural prototype. Based on primary research, the company has not disclosed any formal military approvals (MoD), SCOMET authorizations, or international navigation standards for its flight controllers, which limits it to a partial, self-reported capabili</w:t>
      </w:r>
      <w:r>
        <w:t>ty.</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Auraa Aerospace Private Limited announced the successful development of its new AURAA X Drone 20L Agriculture Drone Prototype and noted it is preparing documentation to apply for its first DGCA Type Certification.</w:t>
      </w:r>
    </w:p>
    <w:p w:rsidR="008F158F" w:rsidRDefault="006426E5">
      <w:pPr>
        <w:pStyle w:val="ListBullet"/>
        <w:spacing w:after="60"/>
        <w:ind w:left="510"/>
      </w:pPr>
      <w:r>
        <w:t>On its primary catal</w:t>
      </w:r>
      <w:r>
        <w:t>og, the company claims its drone platforms are "DGCA certified" and field-tested in harsh Indian conditions, though its specific indigenously manufactured component lines, the Pico FC and Nano FC flight controllers, currently lack independent third-party v</w:t>
      </w:r>
      <w:r>
        <w:t>erification, MoD qualifications, or SCOMET export authorizations.</w:t>
      </w:r>
    </w:p>
    <w:p w:rsidR="008F158F" w:rsidRDefault="006426E5">
      <w:pPr>
        <w:keepNext/>
        <w:pBdr>
          <w:left w:val="single" w:sz="24" w:space="6" w:color="52B69A"/>
        </w:pBdr>
        <w:spacing w:before="120" w:after="60"/>
        <w:ind w:left="170"/>
      </w:pPr>
      <w:r>
        <w:rPr>
          <w:b/>
          <w:color w:val="0F172A"/>
          <w:sz w:val="20"/>
        </w:rPr>
        <w:t>Customer &amp; Partner Ecosystem — scored 80/100</w:t>
      </w:r>
    </w:p>
    <w:p w:rsidR="008F158F" w:rsidRDefault="006426E5">
      <w:pPr>
        <w:keepNext/>
        <w:pBdr>
          <w:left w:val="single" w:sz="24" w:space="6" w:color="52B69A"/>
        </w:pBdr>
        <w:ind w:left="170"/>
      </w:pPr>
      <w:r>
        <w:t>Auraa Aerospace has verified active partnerships with regional incubation bodies, academic institutions and public sector units like BHEL, but it</w:t>
      </w:r>
      <w:r>
        <w:t xml:space="preserve"> lacks third-party verified, named global customers or large drone OEMs using its navigation solutions. Based on primary research, 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Auraa Aerospace Private Limited lists established partnershi</w:t>
      </w:r>
      <w:r>
        <w:t>ps with prominent organizations such as IIT Tirupati, StartupTN, the Tamil Nadu Chamber of Commerce, SIDCO, and BHEL.</w:t>
      </w:r>
    </w:p>
    <w:p w:rsidR="008F158F" w:rsidRDefault="006426E5">
      <w:pPr>
        <w:pStyle w:val="ListBullet"/>
        <w:spacing w:after="60"/>
        <w:ind w:left="510"/>
      </w:pPr>
      <w:r>
        <w:t>The company has documented multiple product inquiries and confirmed orders following its participation in the CII Connect – Investech Sout</w:t>
      </w:r>
      <w:r>
        <w:t>h TN Defence Expo held in Madurai.</w:t>
      </w:r>
    </w:p>
    <w:p w:rsidR="008F158F" w:rsidRDefault="006426E5">
      <w:pPr>
        <w:pStyle w:val="Heading2"/>
        <w:pageBreakBefore/>
        <w:shd w:val="clear" w:color="auto" w:fill="002857"/>
        <w:spacing w:after="0"/>
      </w:pPr>
      <w:bookmarkStart w:id="26" w:name="_Toc242370125"/>
      <w:r>
        <w:lastRenderedPageBreak/>
        <w:t>AlgoBotix Private Limited</w:t>
      </w:r>
      <w:bookmarkEnd w:id="26"/>
    </w:p>
    <w:p w:rsidR="008F158F" w:rsidRDefault="006426E5">
      <w:pPr>
        <w:shd w:val="clear" w:color="auto" w:fill="002857"/>
        <w:spacing w:after="200"/>
      </w:pPr>
      <w:r>
        <w:rPr>
          <w:color w:val="CBD5E1"/>
          <w:sz w:val="18"/>
        </w:rPr>
        <w:t xml:space="preserve">AlgoBotix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79</w:t>
      </w:r>
      <w:r>
        <w:rPr>
          <w:color w:val="CBD5E1"/>
          <w:sz w:val="18"/>
        </w:rPr>
        <w:t xml:space="preserve">     Overall </w:t>
      </w:r>
      <w:r>
        <w:rPr>
          <w:b/>
          <w:color w:val="FFFFFF"/>
          <w:sz w:val="20"/>
        </w:rPr>
        <w:t>75</w:t>
      </w:r>
    </w:p>
    <w:p w:rsidR="008F158F" w:rsidRDefault="006426E5">
      <w:pPr>
        <w:keepNext/>
        <w:pBdr>
          <w:bottom w:val="single" w:sz="6" w:space="3" w:color="E2E8F0"/>
        </w:pBdr>
        <w:spacing w:before="120" w:after="120"/>
      </w:pPr>
      <w:r>
        <w:rPr>
          <w:b/>
          <w:caps/>
          <w:color w:val="1A759F"/>
        </w:rPr>
        <w:t>X — Technology Capability</w:t>
      </w:r>
    </w:p>
    <w:p w:rsidR="008F158F" w:rsidRDefault="006426E5">
      <w:pPr>
        <w:keepNext/>
        <w:pBdr>
          <w:left w:val="single" w:sz="24" w:space="6" w:color="52B69A"/>
        </w:pBdr>
        <w:spacing w:before="120" w:after="60"/>
        <w:ind w:left="170"/>
      </w:pPr>
      <w:r>
        <w:rPr>
          <w:b/>
          <w:color w:val="0F172A"/>
          <w:sz w:val="20"/>
        </w:rPr>
        <w:t>Navigation Sensor Suite &amp; Redundancy — scored 71/100</w:t>
      </w:r>
    </w:p>
    <w:p w:rsidR="008F158F" w:rsidRDefault="006426E5">
      <w:pPr>
        <w:keepNext/>
        <w:pBdr>
          <w:left w:val="single" w:sz="24" w:space="6" w:color="52B69A"/>
        </w:pBdr>
        <w:ind w:left="170"/>
      </w:pPr>
      <w:r>
        <w:t xml:space="preserve">AlgoBotix is verified as an active drone tech </w:t>
      </w:r>
      <w:r>
        <w:t xml:space="preserve">startup incubated at IISc, but its public documentation focuses on software automation rather than granular hardware specifications or navigation redundancy architecture, leaving its capability unproven on this specific measure. Based on primary research, </w:t>
      </w:r>
      <w:r>
        <w:t>the company 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 xml:space="preserve">Tracxn reports that AlgoBotix focuses on developing drone automation software, with engineering efforts involving the integration of sensors such as cameras and navigation hardware alongside </w:t>
      </w:r>
      <w:r>
        <w:t>autonomy features like path planning.</w:t>
      </w:r>
    </w:p>
    <w:p w:rsidR="008F158F" w:rsidRDefault="006426E5">
      <w:pPr>
        <w:pStyle w:val="ListBullet"/>
        <w:spacing w:after="60"/>
        <w:ind w:left="510"/>
      </w:pPr>
      <w:r>
        <w:t>Based on primary research, the company has not disclosed evidence regarding technical specifications for sensor fusion depth, the number of redundant channels, or MTBF data.</w:t>
      </w:r>
    </w:p>
    <w:p w:rsidR="008F158F" w:rsidRDefault="006426E5">
      <w:pPr>
        <w:keepNext/>
        <w:pBdr>
          <w:left w:val="single" w:sz="24" w:space="6" w:color="52B69A"/>
        </w:pBdr>
        <w:spacing w:before="120" w:after="60"/>
        <w:ind w:left="170"/>
      </w:pPr>
      <w:r>
        <w:rPr>
          <w:b/>
          <w:color w:val="0F172A"/>
          <w:sz w:val="20"/>
        </w:rPr>
        <w:t xml:space="preserve">GNSS-Denied Navigation Performance — scored </w:t>
      </w:r>
      <w:r>
        <w:rPr>
          <w:b/>
          <w:color w:val="0F172A"/>
          <w:sz w:val="20"/>
        </w:rPr>
        <w:t>68/100</w:t>
      </w:r>
    </w:p>
    <w:p w:rsidR="008F158F" w:rsidRDefault="006426E5">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w:t>
      </w:r>
      <w:r>
        <w:t xml:space="preserve"> has not disclosed supporting evidence.</w:t>
      </w:r>
    </w:p>
    <w:p w:rsidR="008F158F" w:rsidRDefault="006426E5">
      <w:pPr>
        <w:keepNext/>
        <w:pBdr>
          <w:left w:val="single" w:sz="24" w:space="6" w:color="52B69A"/>
        </w:pBdr>
        <w:spacing w:before="120" w:after="60"/>
        <w:ind w:left="170"/>
      </w:pPr>
      <w:r>
        <w:rPr>
          <w:b/>
          <w:color w:val="0F172A"/>
          <w:sz w:val="20"/>
        </w:rPr>
        <w:t>SWaP-C Optimization — scored 65/100</w:t>
      </w:r>
    </w:p>
    <w:p w:rsidR="008F158F" w:rsidRDefault="006426E5">
      <w:pPr>
        <w:keepNext/>
        <w:pBdr>
          <w:left w:val="single" w:sz="24" w:space="6" w:color="52B69A"/>
        </w:pBdr>
        <w:ind w:left="170"/>
      </w:pPr>
      <w:r>
        <w:t>Based on primary research, the company has not disclosed information for this parameter. The available evidence is insufficient to substantiate this parameter or to justify the ass</w:t>
      </w:r>
      <w:r>
        <w:t>igned score.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Based on primary research, the company has not disclosed supporting evidence.</w:t>
      </w:r>
    </w:p>
    <w:p w:rsidR="008F158F" w:rsidRDefault="006426E5">
      <w:pPr>
        <w:keepNext/>
        <w:pBdr>
          <w:left w:val="single" w:sz="24" w:space="6" w:color="52B69A"/>
        </w:pBdr>
        <w:spacing w:before="120" w:after="60"/>
        <w:ind w:left="170"/>
      </w:pPr>
      <w:r>
        <w:rPr>
          <w:b/>
          <w:color w:val="0F172A"/>
          <w:sz w:val="20"/>
        </w:rPr>
        <w:t>Autonomy &amp; Swarm Navigation Software — scored 87/100</w:t>
      </w:r>
    </w:p>
    <w:p w:rsidR="008F158F" w:rsidRDefault="006426E5">
      <w:pPr>
        <w:keepNext/>
        <w:pBdr>
          <w:left w:val="single" w:sz="24" w:space="6" w:color="52B69A"/>
        </w:pBdr>
        <w:ind w:left="170"/>
      </w:pPr>
      <w:r>
        <w:t>The company shows a clear, verifiable capability in autonomous and multi-UAV swarm software lo</w:t>
      </w:r>
      <w:r>
        <w:t>gic as an IISc-incubated startup, but specific metrics like supported swarm sizes or official field trial data with Indian forces remain mostly self-reported or undisclosed.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AlgoBotix has publicly showcased its "UBIX Console: Autonomous D</w:t>
      </w:r>
      <w:r>
        <w:t>rone Swarm-in-a-Box" and its "Intelligent Automation Suite" designed for full-spectrum drone autonomy and multi-vehicle swarm coordination.</w:t>
      </w:r>
    </w:p>
    <w:p w:rsidR="008F158F" w:rsidRDefault="006426E5">
      <w:pPr>
        <w:pStyle w:val="ListBullet"/>
        <w:spacing w:after="60"/>
        <w:ind w:left="510"/>
      </w:pPr>
      <w:r>
        <w:t>Third-party industry trackers note that the deep-tech startup incubated out of the Indian Institute of Science focus</w:t>
      </w:r>
      <w:r>
        <w:t>es its engineering efforts on flight control software, multi-vehicle coordination, swarm logic, and autonomy features like path planning and obstacle avoidance.</w:t>
      </w:r>
    </w:p>
    <w:p w:rsidR="008F158F" w:rsidRDefault="006426E5">
      <w:pPr>
        <w:keepNext/>
        <w:pBdr>
          <w:left w:val="single" w:sz="24" w:space="6" w:color="52B69A"/>
        </w:pBdr>
        <w:spacing w:before="120" w:after="60"/>
        <w:ind w:left="170"/>
      </w:pPr>
      <w:r>
        <w:rPr>
          <w:b/>
          <w:color w:val="0F172A"/>
          <w:sz w:val="20"/>
        </w:rPr>
        <w:t>Environmental &amp; EMI Resilience — scored 65/100</w:t>
      </w:r>
    </w:p>
    <w:p w:rsidR="008F158F" w:rsidRDefault="006426E5">
      <w:pPr>
        <w:keepNext/>
        <w:pBdr>
          <w:left w:val="single" w:sz="24" w:space="6" w:color="52B69A"/>
        </w:pBdr>
        <w:ind w:left="170"/>
      </w:pPr>
      <w:r>
        <w:t>The company indicates an internal requirement an</w:t>
      </w:r>
      <w:r>
        <w:t>d intent for MIL-STD compliance during its hiring/development processes, but lacks publicly available third-party verification or field reports confirming environmental and EMI resilience metrics. Based on primary research, the company has not disclosed fu</w:t>
      </w:r>
      <w:r>
        <w:t>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Job descriptions for structural engineers at AlgoBotix indicate the company looks for candidates with "knowledge of MIL-STD environmental or vibration requirements" to build mission-ready drone and ground control station pl</w:t>
      </w:r>
      <w:r>
        <w:t>atforms.</w:t>
      </w:r>
    </w:p>
    <w:p w:rsidR="008F158F" w:rsidRDefault="006426E5">
      <w:pPr>
        <w:pStyle w:val="ListBullet"/>
        <w:spacing w:after="60"/>
        <w:ind w:left="510"/>
      </w:pPr>
      <w:r>
        <w:t>Based on primary research, the company has not disclosed third-party verified MIL-STD-810/461 test certificates, official IP ratings, or documented high-altitude/desert uptime data.</w:t>
      </w:r>
    </w:p>
    <w:p w:rsidR="008F158F" w:rsidRDefault="006426E5">
      <w:pPr>
        <w:keepNext/>
        <w:pBdr>
          <w:bottom w:val="single" w:sz="6" w:space="3" w:color="E2E8F0"/>
        </w:pBdr>
        <w:spacing w:before="120" w:after="120"/>
      </w:pPr>
      <w:r>
        <w:rPr>
          <w:b/>
          <w:caps/>
          <w:color w:val="1A759F"/>
        </w:rPr>
        <w:lastRenderedPageBreak/>
        <w:t>Y — Business Capability</w:t>
      </w:r>
    </w:p>
    <w:p w:rsidR="008F158F" w:rsidRDefault="006426E5">
      <w:pPr>
        <w:keepNext/>
        <w:pBdr>
          <w:left w:val="single" w:sz="24" w:space="6" w:color="52B69A"/>
        </w:pBdr>
        <w:spacing w:before="120" w:after="60"/>
        <w:ind w:left="170"/>
      </w:pPr>
      <w:r>
        <w:rPr>
          <w:b/>
          <w:color w:val="0F172A"/>
          <w:sz w:val="20"/>
        </w:rPr>
        <w:t xml:space="preserve">Indian Defense &amp; Government Contracts — </w:t>
      </w:r>
      <w:r>
        <w:rPr>
          <w:b/>
          <w:color w:val="0F172A"/>
          <w:sz w:val="20"/>
        </w:rPr>
        <w:t>scored 81/100</w:t>
      </w:r>
    </w:p>
    <w:p w:rsidR="008F158F" w:rsidRDefault="006426E5">
      <w:pPr>
        <w:keepNext/>
        <w:pBdr>
          <w:left w:val="single" w:sz="24" w:space="6" w:color="52B69A"/>
        </w:pBdr>
        <w:ind w:left="170"/>
      </w:pPr>
      <w:r>
        <w:t>Target market positioning and industry intent were verified, but no public contracts, order backlogs, or awards with the Indian MoD, DRDO, or paramilitary forces are documented.</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AlgoBotix states on its Indian Institute of Sc</w:t>
      </w:r>
      <w:r>
        <w:t>ience (IISc) FSID incubator portal that its software autonomy solutions are designed to serve defense establishments and governmental organizations.</w:t>
      </w:r>
    </w:p>
    <w:p w:rsidR="008F158F" w:rsidRDefault="006426E5">
      <w:pPr>
        <w:pStyle w:val="ListBullet"/>
        <w:spacing w:after="60"/>
        <w:ind w:left="510"/>
      </w:pPr>
      <w:r>
        <w:t>AlgoBotix showcased its UBIX command-and-control and ground control station drone software solutions for de</w:t>
      </w:r>
      <w:r>
        <w:t>fense and public safety applications in collaboration with Panshul Multitrade.</w:t>
      </w:r>
    </w:p>
    <w:p w:rsidR="008F158F" w:rsidRDefault="006426E5">
      <w:pPr>
        <w:keepNext/>
        <w:pBdr>
          <w:left w:val="single" w:sz="24" w:space="6" w:color="52B69A"/>
        </w:pBdr>
        <w:spacing w:before="120" w:after="60"/>
        <w:ind w:left="170"/>
      </w:pPr>
      <w:r>
        <w:rPr>
          <w:b/>
          <w:color w:val="0F172A"/>
          <w:sz w:val="20"/>
        </w:rPr>
        <w:t>Revenue &amp; Funding Traction — scored 79/100</w:t>
      </w:r>
    </w:p>
    <w:p w:rsidR="008F158F" w:rsidRDefault="006426E5">
      <w:pPr>
        <w:keepNext/>
        <w:pBdr>
          <w:left w:val="single" w:sz="24" w:space="6" w:color="52B69A"/>
        </w:pBdr>
        <w:ind w:left="170"/>
      </w:pPr>
      <w:r>
        <w:t>Secondary research confirms the company's early-stage revenue, under ₹10 Crore at approximately ₹24.3 Lakhs, and early-stage backing f</w:t>
      </w:r>
      <w:r>
        <w:t>rom institutional deep-tech ecosystem investors, but the lack of large commercialized growth data, series A/B rounds, or granular revenue segment breakdowns for specific drone navigation product lines leaves it within the early, partial evidence range.</w:t>
      </w:r>
    </w:p>
    <w:p w:rsidR="008F158F" w:rsidRDefault="006426E5">
      <w:pPr>
        <w:keepNext/>
        <w:spacing w:after="40"/>
        <w:ind w:left="170"/>
      </w:pPr>
      <w:r>
        <w:rPr>
          <w:b/>
          <w:caps/>
          <w:color w:val="64748B"/>
          <w:sz w:val="15"/>
        </w:rPr>
        <w:t>Sup</w:t>
      </w:r>
      <w:r>
        <w:rPr>
          <w:b/>
          <w:caps/>
          <w:color w:val="64748B"/>
          <w:sz w:val="15"/>
        </w:rPr>
        <w:t>porting points</w:t>
      </w:r>
    </w:p>
    <w:p w:rsidR="008F158F" w:rsidRDefault="006426E5">
      <w:pPr>
        <w:pStyle w:val="ListBullet"/>
        <w:spacing w:after="60"/>
        <w:ind w:left="510"/>
      </w:pPr>
      <w:r>
        <w:t>Financial profiles tracked by Inc42 note that AlgoBotix Private Limited recorded early-stage revenues of ₹24.3 Lakh+ for the fiscal year ending March 31, 2025 (FY25), representing a substantial year-over-year jump compared to its prior found</w:t>
      </w:r>
      <w:r>
        <w:t>ational year.</w:t>
      </w:r>
    </w:p>
    <w:p w:rsidR="008F158F" w:rsidRDefault="006426E5">
      <w:pPr>
        <w:pStyle w:val="ListBullet"/>
        <w:spacing w:after="60"/>
        <w:ind w:left="510"/>
      </w:pPr>
      <w:r>
        <w:t>Institutional funding databases via Tracxn and PitchBook indicate that the company has secured external investment backing from deep-tech incubation entities including ARTPARK (AI &amp; Robotics Technology Park) and the Foundation for Science Inn</w:t>
      </w:r>
      <w:r>
        <w:t>ovation and Development (FSID) at IISc Bangalore.</w:t>
      </w:r>
    </w:p>
    <w:p w:rsidR="008F158F" w:rsidRDefault="006426E5">
      <w:pPr>
        <w:keepNext/>
        <w:pBdr>
          <w:left w:val="single" w:sz="24" w:space="6" w:color="52B69A"/>
        </w:pBdr>
        <w:spacing w:before="120" w:after="60"/>
        <w:ind w:left="170"/>
      </w:pPr>
      <w:r>
        <w:rPr>
          <w:b/>
          <w:color w:val="0F172A"/>
          <w:sz w:val="20"/>
        </w:rPr>
        <w:t>Domestic Manufacturing &amp; Supply Chain — scored 78/100</w:t>
      </w:r>
    </w:p>
    <w:p w:rsidR="008F158F" w:rsidRDefault="006426E5">
      <w:pPr>
        <w:keepNext/>
        <w:pBdr>
          <w:left w:val="single" w:sz="24" w:space="6" w:color="52B69A"/>
        </w:pBdr>
        <w:ind w:left="170"/>
      </w:pPr>
      <w:r>
        <w:t xml:space="preserve">Verification confirms software-focused integration and deployment of physical full-stack drone console hardware. Based on primary research, the company </w:t>
      </w:r>
      <w:r>
        <w:t>has not disclosed further details.</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Onkar Chopra's LinkedIn Post highlights that AlgoBotix Private Limited officially signed an MoU with the Government of Andhra Pradesh for the Drone City Project to establish the central command system an</w:t>
      </w:r>
      <w:r>
        <w:t>d Unmanned Aerial Traffic Management (UTM) within the Kurnool Testbed.</w:t>
      </w:r>
    </w:p>
    <w:p w:rsidR="008F158F" w:rsidRDefault="006426E5">
      <w:pPr>
        <w:pStyle w:val="ListBullet"/>
        <w:spacing w:after="60"/>
        <w:ind w:left="510"/>
      </w:pPr>
      <w:r>
        <w:t>The company's Official Product Documentation for Drone Console outlines that its "Drone Console" is a full-stack kit integrating custom hardware with an autonomy stack to enable rapid f</w:t>
      </w:r>
      <w:r>
        <w:t>ield deployment, demonstrating capability in supplying tangible physical command units alongside software.</w:t>
      </w:r>
    </w:p>
    <w:p w:rsidR="008F158F" w:rsidRDefault="006426E5">
      <w:pPr>
        <w:keepNext/>
        <w:pBdr>
          <w:left w:val="single" w:sz="24" w:space="6" w:color="52B69A"/>
        </w:pBdr>
        <w:spacing w:before="120" w:after="60"/>
        <w:ind w:left="170"/>
      </w:pPr>
      <w:r>
        <w:rPr>
          <w:b/>
          <w:color w:val="0F172A"/>
          <w:sz w:val="20"/>
        </w:rPr>
        <w:t>Certifications &amp; Export Approvals — scored 76/100</w:t>
      </w:r>
    </w:p>
    <w:p w:rsidR="008F158F" w:rsidRDefault="006426E5">
      <w:pPr>
        <w:keepNext/>
        <w:pBdr>
          <w:left w:val="single" w:sz="24" w:space="6" w:color="52B69A"/>
        </w:pBdr>
        <w:ind w:left="170"/>
      </w:pPr>
      <w:r>
        <w:t>Secondary research confirms that the firm actively collaborates on government-backed operational dr</w:t>
      </w:r>
      <w:r>
        <w:t xml:space="preserve">one frameworks in India, but there is no public third-party confirmation of official DGCA type certificates, MoD clearances, SCOMET authorizations, or international military qualifications specifically issued to the company, indicating that its regulatory </w:t>
      </w:r>
      <w:r>
        <w:t>compliance remains either unproven or early-stage on this specific measure.</w:t>
      </w:r>
    </w:p>
    <w:p w:rsidR="008F158F" w:rsidRDefault="006426E5">
      <w:pPr>
        <w:keepNext/>
        <w:spacing w:after="40"/>
        <w:ind w:left="170"/>
      </w:pPr>
      <w:r>
        <w:rPr>
          <w:b/>
          <w:caps/>
          <w:color w:val="64748B"/>
          <w:sz w:val="15"/>
        </w:rPr>
        <w:t>Supporting points</w:t>
      </w:r>
    </w:p>
    <w:p w:rsidR="008F158F" w:rsidRDefault="006426E5">
      <w:pPr>
        <w:pStyle w:val="ListBullet"/>
        <w:spacing w:after="60"/>
        <w:ind w:left="510"/>
      </w:pPr>
      <w:r>
        <w:t>The company signed an MoU with the Government of Andhra Pradesh to implement India's first-ever Unmanned Aerial Traffic Management (UTM) system within the 300-acr</w:t>
      </w:r>
      <w:r>
        <w:t>e Drone City – Kurnool Testbed framework.</w:t>
      </w:r>
    </w:p>
    <w:p w:rsidR="008F158F" w:rsidRDefault="006426E5">
      <w:pPr>
        <w:pStyle w:val="ListBullet"/>
        <w:spacing w:after="60"/>
        <w:ind w:left="510"/>
      </w:pPr>
      <w:r>
        <w:t>A review of the company's core operations reveals a focus on commercial B2B/B2G software automation stacks such as Ubix GCS, Ubix Automatica, and Stigmergix, which integrate with MAVLink-enabled off-the-shelf platf</w:t>
      </w:r>
      <w:r>
        <w:t>orms rather than proprietary hardware requiring standalone type certifications.</w:t>
      </w:r>
    </w:p>
    <w:p w:rsidR="008F158F" w:rsidRDefault="006426E5">
      <w:pPr>
        <w:keepNext/>
        <w:pBdr>
          <w:left w:val="single" w:sz="24" w:space="6" w:color="52B69A"/>
        </w:pBdr>
        <w:spacing w:before="120" w:after="60"/>
        <w:ind w:left="170"/>
      </w:pPr>
      <w:r>
        <w:rPr>
          <w:b/>
          <w:color w:val="0F172A"/>
          <w:sz w:val="20"/>
        </w:rPr>
        <w:t>Customer &amp; Partner Ecosystem — scored 82/100</w:t>
      </w:r>
    </w:p>
    <w:p w:rsidR="008F158F" w:rsidRDefault="006426E5">
      <w:pPr>
        <w:keepNext/>
        <w:pBdr>
          <w:left w:val="single" w:sz="24" w:space="6" w:color="52B69A"/>
        </w:pBdr>
        <w:ind w:left="170"/>
      </w:pPr>
      <w:r>
        <w:t xml:space="preserve">Secondary research confirms a major public sector MoU and key deep-tech ecosystem partnerships within India, but there is an </w:t>
      </w:r>
      <w:r>
        <w:t>absence of named global customers or a defined volume of active private OEM/integrator clients, leaving this evidence partial and self-reported for broader commercial scale. Based on primary research, the company has not disclosed further details.</w:t>
      </w:r>
    </w:p>
    <w:p w:rsidR="008F158F" w:rsidRDefault="006426E5">
      <w:pPr>
        <w:keepNext/>
        <w:spacing w:after="40"/>
        <w:ind w:left="170"/>
      </w:pPr>
      <w:r>
        <w:rPr>
          <w:b/>
          <w:caps/>
          <w:color w:val="64748B"/>
          <w:sz w:val="15"/>
        </w:rPr>
        <w:t>Supporti</w:t>
      </w:r>
      <w:r>
        <w:rPr>
          <w:b/>
          <w:caps/>
          <w:color w:val="64748B"/>
          <w:sz w:val="15"/>
        </w:rPr>
        <w:t>ng points</w:t>
      </w:r>
    </w:p>
    <w:p w:rsidR="008F158F" w:rsidRDefault="006426E5">
      <w:pPr>
        <w:pStyle w:val="ListBullet"/>
        <w:spacing w:after="60"/>
        <w:ind w:left="510"/>
      </w:pPr>
      <w:r>
        <w:t>Incubation and strategic investment backing by the Foundation for Science Innovation and Development (FSID) at the Indian Institute of Science (IISc) and ARTPARK (AI &amp; Robotics Technology Park), verified via FSID IISc Incubatees and Tracxn.</w:t>
      </w:r>
    </w:p>
    <w:p w:rsidR="008F158F" w:rsidRDefault="006426E5">
      <w:pPr>
        <w:pStyle w:val="Heading1"/>
        <w:pageBreakBefore/>
        <w:pBdr>
          <w:bottom w:val="single" w:sz="24" w:space="6" w:color="52B69A"/>
        </w:pBdr>
      </w:pPr>
      <w:bookmarkStart w:id="27" w:name="_Toc242370126"/>
      <w:r>
        <w:lastRenderedPageBreak/>
        <w:t>Param</w:t>
      </w:r>
      <w:r>
        <w:t>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F158F">
        <w:trPr>
          <w:cantSplit/>
          <w:jc w:val="center"/>
        </w:trPr>
        <w:tc>
          <w:tcPr>
            <w:tcW w:w="10092"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20"/>
              </w:rPr>
              <w:t>X — Technology Capability</w:t>
            </w:r>
          </w:p>
          <w:p w:rsidR="008F158F" w:rsidRDefault="006426E5">
            <w:pPr>
              <w:spacing w:after="20" w:line="240" w:lineRule="auto"/>
            </w:pPr>
            <w:r>
              <w:rPr>
                <w:b/>
                <w:color w:val="0F172A"/>
              </w:rPr>
              <w:t>1. Navigation Sensor Suite &amp; Redundancy</w:t>
            </w:r>
          </w:p>
          <w:p w:rsidR="008F158F" w:rsidRDefault="006426E5">
            <w:pPr>
              <w:spacing w:after="20" w:line="240" w:lineRule="auto"/>
              <w:ind w:left="283"/>
            </w:pPr>
            <w:r>
              <w:rPr>
                <w:color w:val="475569"/>
                <w:sz w:val="18"/>
              </w:rPr>
              <w:t>Types and quality of onboard sensors (GNSS, IMU, LiDAR, vision) and redundancy for reliable navigation. Strength shown by multi-sensor fusion, RTK/PPK support, and fail-safe</w:t>
            </w:r>
            <w:r>
              <w:rPr>
                <w:color w:val="475569"/>
                <w:sz w:val="18"/>
              </w:rPr>
              <w:t xml:space="preserve"> redundancy.</w:t>
            </w:r>
          </w:p>
          <w:p w:rsidR="008F158F" w:rsidRDefault="006426E5">
            <w:pPr>
              <w:spacing w:after="20" w:line="240" w:lineRule="auto"/>
            </w:pPr>
            <w:r>
              <w:rPr>
                <w:b/>
                <w:color w:val="0F172A"/>
              </w:rPr>
              <w:t>2. Autonomous Flight &amp; Swarm Capability</w:t>
            </w:r>
          </w:p>
          <w:p w:rsidR="008F158F" w:rsidRDefault="006426E5">
            <w:pPr>
              <w:spacing w:after="20" w:line="240" w:lineRule="auto"/>
              <w:ind w:left="283"/>
            </w:pPr>
            <w:r>
              <w:rPr>
                <w:color w:val="475569"/>
                <w:sz w:val="18"/>
              </w:rPr>
              <w:t>Ability to perform fully autonomous missions, obstacle avoidance, and coordinated swarm operations. Evidence includes flight time, autonomous waypoint navigation, and demonstrated swarm demos.</w:t>
            </w:r>
          </w:p>
          <w:p w:rsidR="008F158F" w:rsidRDefault="006426E5">
            <w:pPr>
              <w:spacing w:after="20" w:line="240" w:lineRule="auto"/>
            </w:pPr>
            <w:r>
              <w:rPr>
                <w:b/>
                <w:color w:val="0F172A"/>
              </w:rPr>
              <w:t>3. Indigen</w:t>
            </w:r>
            <w:r>
              <w:rPr>
                <w:b/>
                <w:color w:val="0F172A"/>
              </w:rPr>
              <w:t>ous Navigation Tech &amp; IP</w:t>
            </w:r>
          </w:p>
          <w:p w:rsidR="008F158F" w:rsidRDefault="006426E5">
            <w:pPr>
              <w:spacing w:after="20" w:line="240" w:lineRule="auto"/>
              <w:ind w:left="283"/>
            </w:pPr>
            <w:r>
              <w:rPr>
                <w:color w:val="475569"/>
                <w:sz w:val="18"/>
              </w:rPr>
              <w:t>Development of proprietary navigation algorithms, software, and hardware within India. Strength indicated by patents, indigenous GPS modules (e.g., NavIC), and in-house developed flight controllers.</w:t>
            </w:r>
          </w:p>
          <w:p w:rsidR="008F158F" w:rsidRDefault="006426E5">
            <w:pPr>
              <w:spacing w:after="20" w:line="240" w:lineRule="auto"/>
            </w:pPr>
            <w:r>
              <w:rPr>
                <w:b/>
                <w:color w:val="0F172A"/>
              </w:rPr>
              <w:t>4. Environmental &amp; GPS-Denied Pe</w:t>
            </w:r>
            <w:r>
              <w:rPr>
                <w:b/>
                <w:color w:val="0F172A"/>
              </w:rPr>
              <w:t>rformance</w:t>
            </w:r>
          </w:p>
          <w:p w:rsidR="008F158F" w:rsidRDefault="006426E5">
            <w:pPr>
              <w:spacing w:after="20" w:line="240" w:lineRule="auto"/>
              <w:ind w:left="283"/>
            </w:pPr>
            <w:r>
              <w:rPr>
                <w:color w:val="475569"/>
                <w:sz w:val="18"/>
              </w:rPr>
              <w:t>Robustness in challenging conditions such as GPS-denied environments, high winds, and extreme temperatures. Evidence includes successful operations in denied environments and MIL-STD testing.</w:t>
            </w:r>
          </w:p>
          <w:p w:rsidR="008F158F" w:rsidRDefault="006426E5">
            <w:pPr>
              <w:spacing w:after="20" w:line="240" w:lineRule="auto"/>
            </w:pPr>
            <w:r>
              <w:rPr>
                <w:b/>
                <w:color w:val="0F172A"/>
              </w:rPr>
              <w:t>5. Modularity &amp; Payload Integration</w:t>
            </w:r>
          </w:p>
          <w:p w:rsidR="008F158F" w:rsidRDefault="006426E5">
            <w:pPr>
              <w:spacing w:after="20" w:line="240" w:lineRule="auto"/>
              <w:ind w:left="283"/>
            </w:pPr>
            <w:r>
              <w:rPr>
                <w:color w:val="475569"/>
                <w:sz w:val="18"/>
              </w:rPr>
              <w:t>Ease of integratin</w:t>
            </w:r>
            <w:r>
              <w:rPr>
                <w:color w:val="475569"/>
                <w:sz w:val="18"/>
              </w:rPr>
              <w:t>g different payloads (cameras, LiDAR, cargo) and modular design for rapid reconfiguration. Strength shown by plug-and-play interfaces, open APIs, and variety of supported payloads.</w:t>
            </w:r>
          </w:p>
        </w:tc>
      </w:tr>
    </w:tbl>
    <w:p w:rsidR="008F158F" w:rsidRDefault="008F158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F158F">
        <w:trPr>
          <w:cantSplit/>
          <w:jc w:val="center"/>
        </w:trPr>
        <w:tc>
          <w:tcPr>
            <w:tcW w:w="10092" w:type="dxa"/>
            <w:shd w:val="clear" w:color="auto" w:fill="F8FAFC"/>
            <w:tcMar>
              <w:top w:w="160" w:type="dxa"/>
              <w:left w:w="160" w:type="dxa"/>
              <w:bottom w:w="160" w:type="dxa"/>
              <w:right w:w="160" w:type="dxa"/>
            </w:tcMar>
          </w:tcPr>
          <w:p w:rsidR="008F158F" w:rsidRDefault="006426E5">
            <w:pPr>
              <w:spacing w:after="20" w:line="240" w:lineRule="auto"/>
            </w:pPr>
            <w:r>
              <w:rPr>
                <w:b/>
                <w:color w:val="0F172A"/>
                <w:sz w:val="20"/>
              </w:rPr>
              <w:t>Y — Business Capability</w:t>
            </w:r>
          </w:p>
          <w:p w:rsidR="008F158F" w:rsidRDefault="006426E5">
            <w:pPr>
              <w:spacing w:after="20" w:line="240" w:lineRule="auto"/>
            </w:pPr>
            <w:r>
              <w:rPr>
                <w:b/>
                <w:color w:val="0F172A"/>
              </w:rPr>
              <w:t>1. Defense &amp; Government Contracts</w:t>
            </w:r>
          </w:p>
          <w:p w:rsidR="008F158F" w:rsidRDefault="006426E5">
            <w:pPr>
              <w:spacing w:after="20" w:line="240" w:lineRule="auto"/>
              <w:ind w:left="283"/>
            </w:pPr>
            <w:r>
              <w:rPr>
                <w:color w:val="475569"/>
                <w:sz w:val="18"/>
              </w:rPr>
              <w:t xml:space="preserve">Value and </w:t>
            </w:r>
            <w:r>
              <w:rPr>
                <w:color w:val="475569"/>
                <w:sz w:val="18"/>
              </w:rPr>
              <w:t>number of contracts with Indian defense forces, paramilitary, and government agencies. Evidence includes named contracts (e.g., Indian Army, DRDO) and order values.</w:t>
            </w:r>
          </w:p>
          <w:p w:rsidR="008F158F" w:rsidRDefault="006426E5">
            <w:pPr>
              <w:spacing w:after="20" w:line="240" w:lineRule="auto"/>
            </w:pPr>
            <w:r>
              <w:rPr>
                <w:b/>
                <w:color w:val="0F172A"/>
              </w:rPr>
              <w:t>2. Revenue &amp; Funding Traction</w:t>
            </w:r>
          </w:p>
          <w:p w:rsidR="008F158F" w:rsidRDefault="006426E5">
            <w:pPr>
              <w:spacing w:after="20" w:line="240" w:lineRule="auto"/>
              <w:ind w:left="283"/>
            </w:pPr>
            <w:r>
              <w:rPr>
                <w:color w:val="475569"/>
                <w:sz w:val="18"/>
              </w:rPr>
              <w:t>Annual revenue, growth rate, and investment raised from VCs o</w:t>
            </w:r>
            <w:r>
              <w:rPr>
                <w:color w:val="475569"/>
                <w:sz w:val="18"/>
              </w:rPr>
              <w:t>r strategic partners. Strength shown by funding rounds, revenue milestones, and profitability.</w:t>
            </w:r>
          </w:p>
          <w:p w:rsidR="008F158F" w:rsidRDefault="006426E5">
            <w:pPr>
              <w:spacing w:after="20" w:line="240" w:lineRule="auto"/>
            </w:pPr>
            <w:r>
              <w:rPr>
                <w:b/>
                <w:color w:val="0F172A"/>
              </w:rPr>
              <w:t>3. Certification &amp; Regulatory Approvals</w:t>
            </w:r>
          </w:p>
          <w:p w:rsidR="008F158F" w:rsidRDefault="006426E5">
            <w:pPr>
              <w:spacing w:after="20" w:line="240" w:lineRule="auto"/>
              <w:ind w:left="283"/>
            </w:pPr>
            <w:r>
              <w:rPr>
                <w:color w:val="475569"/>
                <w:sz w:val="18"/>
              </w:rPr>
              <w:t>Obtaining necessary certifications from Indian regulators (DGCA, MoD) for commercial and defense use. Evidence includes t</w:t>
            </w:r>
            <w:r>
              <w:rPr>
                <w:color w:val="475569"/>
                <w:sz w:val="18"/>
              </w:rPr>
              <w:t>ype certificates, airworthiness approvals, and compliance with Drone Rules 2021.</w:t>
            </w:r>
          </w:p>
          <w:p w:rsidR="008F158F" w:rsidRDefault="006426E5">
            <w:pPr>
              <w:spacing w:after="20" w:line="240" w:lineRule="auto"/>
            </w:pPr>
            <w:r>
              <w:rPr>
                <w:b/>
                <w:color w:val="0F172A"/>
              </w:rPr>
              <w:t>4. Customer &amp; Partner Ecosystem</w:t>
            </w:r>
          </w:p>
          <w:p w:rsidR="008F158F" w:rsidRDefault="006426E5">
            <w:pPr>
              <w:spacing w:after="20" w:line="240" w:lineRule="auto"/>
              <w:ind w:left="283"/>
            </w:pPr>
            <w:r>
              <w:rPr>
                <w:color w:val="475569"/>
                <w:sz w:val="18"/>
              </w:rPr>
              <w:t>Diverse customer base and strategic partnerships with integrators, distributors, and technology providers. Evidence includes named clients, MoU</w:t>
            </w:r>
            <w:r>
              <w:rPr>
                <w:color w:val="475569"/>
                <w:sz w:val="18"/>
              </w:rPr>
              <w:t>s, and channel agreements.</w:t>
            </w:r>
          </w:p>
          <w:p w:rsidR="008F158F" w:rsidRDefault="006426E5">
            <w:pPr>
              <w:spacing w:after="20" w:line="240" w:lineRule="auto"/>
            </w:pPr>
            <w:r>
              <w:rPr>
                <w:b/>
                <w:color w:val="0F172A"/>
              </w:rPr>
              <w:t>5. Manufacturing Scale &amp; Supply Chain</w:t>
            </w:r>
          </w:p>
          <w:p w:rsidR="008F158F" w:rsidRDefault="006426E5">
            <w:pPr>
              <w:spacing w:after="20" w:line="240" w:lineRule="auto"/>
              <w:ind w:left="283"/>
            </w:pPr>
            <w:r>
              <w:rPr>
                <w:color w:val="475569"/>
                <w:sz w:val="18"/>
              </w:rPr>
              <w:t>Production capacity, localization of components, and supply chain resilience. Strength shown by manufacturing facilities, production rates, and partnerships with local suppliers.</w:t>
            </w:r>
          </w:p>
        </w:tc>
      </w:tr>
    </w:tbl>
    <w:p w:rsidR="008F158F" w:rsidRDefault="008F158F"/>
    <w:p w:rsidR="008F158F" w:rsidRDefault="006426E5">
      <w:pPr>
        <w:pStyle w:val="Heading1"/>
        <w:pageBreakBefore/>
        <w:pBdr>
          <w:bottom w:val="single" w:sz="24" w:space="6" w:color="52B69A"/>
        </w:pBdr>
      </w:pPr>
      <w:bookmarkStart w:id="28" w:name="_Toc242370127"/>
      <w:r>
        <w:lastRenderedPageBreak/>
        <w:t xml:space="preserve">Research </w:t>
      </w:r>
      <w:r>
        <w:t>Methodology</w:t>
      </w:r>
      <w:bookmarkEnd w:id="28"/>
    </w:p>
    <w:p w:rsidR="008F158F" w:rsidRDefault="006426E5">
      <w:pPr>
        <w:spacing w:after="200"/>
      </w:pPr>
      <w:r>
        <w:rPr>
          <w:color w:val="64748B"/>
        </w:rPr>
        <w:t>This quadrant was compiled independently through structured desk research, supplemented by primary research where available. It is not based on a survey or on vendor self-submission. The steps below describe how companies were identified, scree</w:t>
      </w:r>
      <w:r>
        <w:rPr>
          <w:color w:val="64748B"/>
        </w:rPr>
        <w:t>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8F158F">
        <w:trPr>
          <w:cantSplit/>
          <w:jc w:val="center"/>
        </w:trPr>
        <w:tc>
          <w:tcPr>
            <w:tcW w:w="1009" w:type="dxa"/>
            <w:shd w:val="clear" w:color="auto" w:fill="1A759F"/>
            <w:tcMar>
              <w:top w:w="140" w:type="dxa"/>
              <w:left w:w="140" w:type="dxa"/>
              <w:bottom w:w="140" w:type="dxa"/>
              <w:right w:w="140" w:type="dxa"/>
            </w:tcMar>
            <w:vAlign w:val="center"/>
          </w:tcPr>
          <w:p w:rsidR="008F158F" w:rsidRDefault="006426E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8F158F" w:rsidRDefault="006426E5">
            <w:pPr>
              <w:spacing w:after="20" w:line="240" w:lineRule="auto"/>
            </w:pPr>
            <w:r>
              <w:rPr>
                <w:b/>
                <w:color w:val="0F172A"/>
                <w:sz w:val="20"/>
              </w:rPr>
              <w:t>Market Definition</w:t>
            </w:r>
          </w:p>
          <w:p w:rsidR="008F158F" w:rsidRDefault="006426E5">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w:t>
            </w:r>
            <w:r>
              <w:rPr>
                <w:sz w:val="18"/>
              </w:rPr>
              <w:t>or technology) and the Y axis measures business capability.</w:t>
            </w:r>
          </w:p>
        </w:tc>
      </w:tr>
      <w:tr w:rsidR="008F158F">
        <w:trPr>
          <w:cantSplit/>
          <w:jc w:val="center"/>
        </w:trPr>
        <w:tc>
          <w:tcPr>
            <w:tcW w:w="1009" w:type="dxa"/>
            <w:shd w:val="clear" w:color="auto" w:fill="1A759F"/>
            <w:tcMar>
              <w:top w:w="140" w:type="dxa"/>
              <w:left w:w="140" w:type="dxa"/>
              <w:bottom w:w="140" w:type="dxa"/>
              <w:right w:w="140" w:type="dxa"/>
            </w:tcMar>
            <w:vAlign w:val="center"/>
          </w:tcPr>
          <w:p w:rsidR="008F158F" w:rsidRDefault="006426E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8F158F" w:rsidRDefault="006426E5">
            <w:pPr>
              <w:spacing w:after="20" w:line="240" w:lineRule="auto"/>
            </w:pPr>
            <w:r>
              <w:rPr>
                <w:b/>
                <w:color w:val="0F172A"/>
                <w:sz w:val="20"/>
              </w:rPr>
              <w:t>Desk and Primary Research</w:t>
            </w:r>
          </w:p>
          <w:p w:rsidR="008F158F" w:rsidRDefault="006426E5">
            <w:pPr>
              <w:spacing w:after="20" w:line="240" w:lineRule="auto"/>
            </w:pPr>
            <w:r>
              <w:rPr>
                <w:sz w:val="18"/>
              </w:rPr>
              <w:t>Desk research covered company websites, filings, trade directories, industry publications and news. Primary research drew on B2B marketplace listings, where available,</w:t>
            </w:r>
            <w:r>
              <w:rPr>
                <w:sz w:val="18"/>
              </w:rPr>
              <w:t xml:space="preserve"> to confirm company offerings. Coverage was extended region by region until no new qualifying companies emerged.</w:t>
            </w:r>
          </w:p>
        </w:tc>
      </w:tr>
      <w:tr w:rsidR="008F158F">
        <w:trPr>
          <w:cantSplit/>
          <w:jc w:val="center"/>
        </w:trPr>
        <w:tc>
          <w:tcPr>
            <w:tcW w:w="1009" w:type="dxa"/>
            <w:shd w:val="clear" w:color="auto" w:fill="1A759F"/>
            <w:tcMar>
              <w:top w:w="140" w:type="dxa"/>
              <w:left w:w="140" w:type="dxa"/>
              <w:bottom w:w="140" w:type="dxa"/>
              <w:right w:w="140" w:type="dxa"/>
            </w:tcMar>
            <w:vAlign w:val="center"/>
          </w:tcPr>
          <w:p w:rsidR="008F158F" w:rsidRDefault="006426E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8F158F" w:rsidRDefault="006426E5">
            <w:pPr>
              <w:spacing w:after="20" w:line="240" w:lineRule="auto"/>
            </w:pPr>
            <w:r>
              <w:rPr>
                <w:b/>
                <w:color w:val="0F172A"/>
                <w:sz w:val="20"/>
              </w:rPr>
              <w:t>Screening</w:t>
            </w:r>
          </w:p>
          <w:p w:rsidR="008F158F" w:rsidRDefault="006426E5">
            <w:pPr>
              <w:spacing w:after="20" w:line="240" w:lineRule="auto"/>
            </w:pPr>
            <w:r>
              <w:rPr>
                <w:sz w:val="18"/>
              </w:rPr>
              <w:t>Each candidate was screened against the market's inclusion criteria and required commercial role, and its market activity was veri</w:t>
            </w:r>
            <w:r>
              <w:rPr>
                <w:sz w:val="18"/>
              </w:rPr>
              <w:t>fied. Distributors, resellers, consultancies, contract manufacturers and media names were excluded, and duplicate entries were consolidated.</w:t>
            </w:r>
          </w:p>
        </w:tc>
      </w:tr>
      <w:tr w:rsidR="008F158F">
        <w:trPr>
          <w:cantSplit/>
          <w:jc w:val="center"/>
        </w:trPr>
        <w:tc>
          <w:tcPr>
            <w:tcW w:w="1009" w:type="dxa"/>
            <w:shd w:val="clear" w:color="auto" w:fill="1A759F"/>
            <w:tcMar>
              <w:top w:w="140" w:type="dxa"/>
              <w:left w:w="140" w:type="dxa"/>
              <w:bottom w:w="140" w:type="dxa"/>
              <w:right w:w="140" w:type="dxa"/>
            </w:tcMar>
            <w:vAlign w:val="center"/>
          </w:tcPr>
          <w:p w:rsidR="008F158F" w:rsidRDefault="006426E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8F158F" w:rsidRDefault="006426E5">
            <w:pPr>
              <w:spacing w:after="20" w:line="240" w:lineRule="auto"/>
            </w:pPr>
            <w:r>
              <w:rPr>
                <w:b/>
                <w:color w:val="0F172A"/>
                <w:sz w:val="20"/>
              </w:rPr>
              <w:t>Evidence Compilation</w:t>
            </w:r>
          </w:p>
          <w:p w:rsidR="008F158F" w:rsidRDefault="006426E5">
            <w:pPr>
              <w:spacing w:after="20" w:line="240" w:lineRule="auto"/>
            </w:pPr>
            <w:r>
              <w:rPr>
                <w:sz w:val="18"/>
              </w:rPr>
              <w:t xml:space="preserve">Every screened company was assessed on all ten parameters. For companies profiled on the </w:t>
            </w:r>
            <w:r>
              <w:rPr>
                <w:sz w:val="18"/>
              </w:rPr>
              <w:t>chart, evidence was recorded parameter by parameter. Findings from B2B marketplace listings are reported as primary research; items not verified through primary research are marked as such.</w:t>
            </w:r>
          </w:p>
        </w:tc>
      </w:tr>
      <w:tr w:rsidR="008F158F">
        <w:trPr>
          <w:cantSplit/>
          <w:jc w:val="center"/>
        </w:trPr>
        <w:tc>
          <w:tcPr>
            <w:tcW w:w="1009" w:type="dxa"/>
            <w:shd w:val="clear" w:color="auto" w:fill="1A759F"/>
            <w:tcMar>
              <w:top w:w="140" w:type="dxa"/>
              <w:left w:w="140" w:type="dxa"/>
              <w:bottom w:w="140" w:type="dxa"/>
              <w:right w:w="140" w:type="dxa"/>
            </w:tcMar>
            <w:vAlign w:val="center"/>
          </w:tcPr>
          <w:p w:rsidR="008F158F" w:rsidRDefault="006426E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8F158F" w:rsidRDefault="006426E5">
            <w:pPr>
              <w:spacing w:after="20" w:line="240" w:lineRule="auto"/>
            </w:pPr>
            <w:r>
              <w:rPr>
                <w:b/>
                <w:color w:val="0F172A"/>
                <w:sz w:val="20"/>
              </w:rPr>
              <w:t>Scoring</w:t>
            </w:r>
          </w:p>
          <w:p w:rsidR="008F158F" w:rsidRDefault="006426E5">
            <w:pPr>
              <w:spacing w:after="20" w:line="240" w:lineRule="auto"/>
            </w:pPr>
            <w:r>
              <w:rPr>
                <w:sz w:val="18"/>
              </w:rPr>
              <w:t>Each parameter is rated on a 0–100 scale against its wr</w:t>
            </w:r>
            <w:r>
              <w:rPr>
                <w:sz w:val="18"/>
              </w:rPr>
              <w:t>itten definition, based on the evidence available for that company. A company's X and Y scores are the simple average of its five parameter ratings on each axis, and its overall score is the average of X and Y.</w:t>
            </w:r>
          </w:p>
        </w:tc>
      </w:tr>
      <w:tr w:rsidR="008F158F">
        <w:trPr>
          <w:cantSplit/>
          <w:jc w:val="center"/>
        </w:trPr>
        <w:tc>
          <w:tcPr>
            <w:tcW w:w="1009" w:type="dxa"/>
            <w:shd w:val="clear" w:color="auto" w:fill="1A759F"/>
            <w:tcMar>
              <w:top w:w="140" w:type="dxa"/>
              <w:left w:w="140" w:type="dxa"/>
              <w:bottom w:w="140" w:type="dxa"/>
              <w:right w:w="140" w:type="dxa"/>
            </w:tcMar>
            <w:vAlign w:val="center"/>
          </w:tcPr>
          <w:p w:rsidR="008F158F" w:rsidRDefault="006426E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8F158F" w:rsidRDefault="006426E5">
            <w:pPr>
              <w:spacing w:after="20" w:line="240" w:lineRule="auto"/>
            </w:pPr>
            <w:r>
              <w:rPr>
                <w:b/>
                <w:color w:val="0F172A"/>
                <w:sz w:val="20"/>
              </w:rPr>
              <w:t>Normalization &amp; Selection</w:t>
            </w:r>
          </w:p>
          <w:p w:rsidR="008F158F" w:rsidRDefault="006426E5">
            <w:pPr>
              <w:spacing w:after="20" w:line="240" w:lineRule="auto"/>
            </w:pPr>
            <w:r>
              <w:rPr>
                <w:sz w:val="18"/>
              </w:rPr>
              <w:t>X and Y scores a</w:t>
            </w:r>
            <w:r>
              <w:rPr>
                <w:sz w:val="18"/>
              </w:rPr>
              <w:t>re rescaled to a 65–100 range across all companies assessed, preserving their rank order. The chart shows an equal number of companies from each of the four quadrants, with boundaries set at the median. All other companies are listed in the table below the</w:t>
            </w:r>
            <w:r>
              <w:rPr>
                <w:sz w:val="18"/>
              </w:rPr>
              <w:t xml:space="preserve"> chart.</w:t>
            </w:r>
          </w:p>
        </w:tc>
      </w:tr>
    </w:tbl>
    <w:p w:rsidR="008F158F" w:rsidRDefault="006426E5">
      <w:pPr>
        <w:spacing w:before="200"/>
      </w:pPr>
      <w:r>
        <w:rPr>
          <w:color w:val="64748B"/>
          <w:sz w:val="17"/>
        </w:rPr>
        <w:t>Scoring inputs: each axis is built from five market-specific parameters, defined in the Parameter Definitions section. All parameters are equally weighted.</w:t>
      </w:r>
    </w:p>
    <w:sectPr w:rsidR="008F158F"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426E5">
      <w:pPr>
        <w:spacing w:after="0" w:line="240" w:lineRule="auto"/>
      </w:pPr>
      <w:r>
        <w:separator/>
      </w:r>
    </w:p>
  </w:endnote>
  <w:endnote w:type="continuationSeparator" w:id="0">
    <w:p w:rsidR="00000000" w:rsidRDefault="00642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58F" w:rsidRDefault="006426E5">
    <w:pPr>
      <w:pStyle w:val="Footer"/>
    </w:pPr>
    <w:r>
      <w:rPr>
        <w:color w:val="64748B"/>
        <w:sz w:val="14"/>
      </w:rPr>
      <w:t xml:space="preserve">Coherent Quadrant · </w:t>
    </w:r>
    <w:r>
      <w:rPr>
        <w:color w:val="64748B"/>
        <w:sz w:val="14"/>
      </w:rPr>
      <w:t>Drone Navigation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426E5">
      <w:pPr>
        <w:spacing w:after="0" w:line="240" w:lineRule="auto"/>
      </w:pPr>
      <w:r>
        <w:separator/>
      </w:r>
    </w:p>
  </w:footnote>
  <w:footnote w:type="continuationSeparator" w:id="0">
    <w:p w:rsidR="00000000" w:rsidRDefault="006426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26E5"/>
    <w:rsid w:val="008F15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9FDACF0-8CBB-4DCA-9EA5-284DC357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26E5"/>
    <w:pPr>
      <w:spacing w:after="100"/>
    </w:pPr>
  </w:style>
  <w:style w:type="paragraph" w:styleId="TOC2">
    <w:name w:val="toc 2"/>
    <w:basedOn w:val="Normal"/>
    <w:next w:val="Normal"/>
    <w:autoRedefine/>
    <w:uiPriority w:val="39"/>
    <w:unhideWhenUsed/>
    <w:rsid w:val="006426E5"/>
    <w:pPr>
      <w:spacing w:after="100"/>
      <w:ind w:left="190"/>
    </w:pPr>
  </w:style>
  <w:style w:type="character" w:styleId="Hyperlink">
    <w:name w:val="Hyperlink"/>
    <w:basedOn w:val="DefaultParagraphFont"/>
    <w:uiPriority w:val="99"/>
    <w:unhideWhenUsed/>
    <w:rsid w:val="006426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22C0D1-F76E-4F70-AED7-12ECA4411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27093</Words>
  <Characters>154435</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2026-10-08T11:10:00Z</dcterms:modified>
  <cp:category/>
</cp:coreProperties>
</file>