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jc w:val="center"/>
        <w:tblBorders>
          <w:top w:val="nil"/>
          <w:left w:val="nil"/>
          <w:bottom w:val="nil"/>
          <w:right w:val="nil"/>
          <w:insideH w:val="nil"/>
          <w:insideV w:val="nil"/>
        </w:tblBorders>
        <w:shd w:val="clear" w:color="auto" w:fill="002857"/>
        <w:tblLayout w:type="fixed"/>
        <w:tblLook w:val="04A0" w:firstRow="1" w:lastRow="0" w:firstColumn="1" w:lastColumn="0" w:noHBand="0" w:noVBand="1"/>
      </w:tblPr>
      <w:tblGrid>
        <w:gridCol w:w="10092"/>
      </w:tblGrid>
      <w:tr w:rsidR="00CB5126">
        <w:trPr>
          <w:cantSplit/>
          <w:jc w:val="center"/>
        </w:trPr>
        <w:tc>
          <w:tcPr>
            <w:tcW w:w="10092" w:type="dxa"/>
            <w:shd w:val="clear" w:color="auto" w:fill="002857"/>
            <w:tcMar>
              <w:top w:w="600" w:type="dxa"/>
              <w:left w:w="600" w:type="dxa"/>
              <w:bottom w:w="600" w:type="dxa"/>
              <w:right w:w="600" w:type="dxa"/>
            </w:tcMar>
            <w:vAlign w:val="bottom"/>
          </w:tcPr>
          <w:p w:rsidR="00CB5126" w:rsidRDefault="0000407D">
            <w:pPr>
              <w:spacing w:before="2400" w:after="20" w:line="240" w:lineRule="auto"/>
            </w:pPr>
            <w:bookmarkStart w:id="0" w:name="_GoBack"/>
            <w:bookmarkEnd w:id="0"/>
            <w:r>
              <w:rPr>
                <w:b/>
                <w:color w:val="E2E8F0"/>
                <w:spacing w:val="60"/>
                <w:sz w:val="21"/>
              </w:rPr>
              <w:t>Coherent Quadrant</w:t>
            </w:r>
          </w:p>
          <w:p w:rsidR="00CB5126" w:rsidRDefault="0000407D">
            <w:pPr>
              <w:pBdr>
                <w:bottom w:val="single" w:sz="24" w:space="10" w:color="52B69A"/>
              </w:pBdr>
              <w:spacing w:after="120" w:line="240" w:lineRule="auto"/>
            </w:pPr>
            <w:r>
              <w:rPr>
                <w:b/>
                <w:color w:val="FFFFFF"/>
                <w:sz w:val="52"/>
              </w:rPr>
              <w:t>Fire Drones &amp; GIS Market</w:t>
            </w:r>
          </w:p>
          <w:p w:rsidR="00CB5126" w:rsidRDefault="0000407D">
            <w:pPr>
              <w:spacing w:after="40" w:line="240" w:lineRule="auto"/>
            </w:pPr>
            <w:r>
              <w:rPr>
                <w:b/>
                <w:color w:val="FFFFFF"/>
                <w:sz w:val="22"/>
              </w:rPr>
              <w:t>India</w:t>
            </w:r>
          </w:p>
          <w:p w:rsidR="00CB5126" w:rsidRDefault="0000407D">
            <w:pPr>
              <w:spacing w:after="360" w:line="240" w:lineRule="auto"/>
            </w:pPr>
            <w:r>
              <w:rPr>
                <w:color w:val="CBD5E1"/>
                <w:sz w:val="20"/>
              </w:rPr>
              <w:t>119 Solution Provider scored on Technology Capability (X) and Business Capability (Y)</w:t>
            </w:r>
          </w:p>
        </w:tc>
      </w:tr>
    </w:tbl>
    <w:p w:rsidR="00CB5126" w:rsidRDefault="00CB5126">
      <w:pPr>
        <w:spacing w:after="120"/>
      </w:pPr>
    </w:p>
    <w:p w:rsidR="00CB5126" w:rsidRDefault="0000407D">
      <w:pPr>
        <w:keepNext/>
        <w:pBdr>
          <w:bottom w:val="single" w:sz="24" w:space="6" w:color="52B69A"/>
        </w:pBdr>
        <w:spacing w:after="160"/>
      </w:pPr>
      <w:r>
        <w:rPr>
          <w:b/>
          <w:color w:val="002857"/>
          <w:sz w:val="40"/>
        </w:rPr>
        <w:t>Market Classification</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523"/>
        <w:gridCol w:w="2523"/>
        <w:gridCol w:w="2523"/>
        <w:gridCol w:w="2523"/>
      </w:tblGrid>
      <w:tr w:rsidR="00CB5126">
        <w:trPr>
          <w:cantSplit/>
          <w:jc w:val="center"/>
        </w:trPr>
        <w:tc>
          <w:tcPr>
            <w:tcW w:w="5046" w:type="dxa"/>
            <w:gridSpan w:val="2"/>
            <w:shd w:val="clear" w:color="auto" w:fill="F8FAFC"/>
            <w:tcMar>
              <w:top w:w="160" w:type="dxa"/>
              <w:left w:w="160" w:type="dxa"/>
              <w:bottom w:w="160" w:type="dxa"/>
              <w:right w:w="160" w:type="dxa"/>
            </w:tcMar>
          </w:tcPr>
          <w:p w:rsidR="00CB5126" w:rsidRDefault="0000407D">
            <w:pPr>
              <w:spacing w:after="20" w:line="240" w:lineRule="auto"/>
            </w:pPr>
            <w:r>
              <w:rPr>
                <w:b/>
                <w:color w:val="0F172A"/>
                <w:sz w:val="20"/>
              </w:rPr>
              <w:t>Market</w:t>
            </w:r>
          </w:p>
          <w:p w:rsidR="00CB5126" w:rsidRDefault="0000407D">
            <w:pPr>
              <w:spacing w:after="20" w:line="240" w:lineRule="auto"/>
            </w:pPr>
            <w:r>
              <w:t>Fire Drones &amp; GIS Market</w:t>
            </w:r>
          </w:p>
          <w:p w:rsidR="00CB5126" w:rsidRDefault="0000407D">
            <w:pPr>
              <w:spacing w:after="20" w:line="240" w:lineRule="auto"/>
            </w:pPr>
            <w:r>
              <w:rPr>
                <w:b/>
                <w:color w:val="0F172A"/>
                <w:sz w:val="20"/>
              </w:rPr>
              <w:t>Market Type</w:t>
            </w:r>
          </w:p>
          <w:p w:rsidR="00CB5126" w:rsidRDefault="0000407D">
            <w:pPr>
              <w:spacing w:after="20" w:line="240" w:lineRule="auto"/>
            </w:pPr>
            <w:r>
              <w:t xml:space="preserve">The market for specialized unmanned aerial vehicles </w:t>
            </w:r>
            <w:r>
              <w:t>and geographic information systems used for wildfire detection, active fire monitoring, and post-incident geospatial analysis.</w:t>
            </w:r>
          </w:p>
        </w:tc>
        <w:tc>
          <w:tcPr>
            <w:tcW w:w="5046" w:type="dxa"/>
            <w:gridSpan w:val="2"/>
            <w:shd w:val="clear" w:color="auto" w:fill="F8FAFC"/>
            <w:tcMar>
              <w:top w:w="160" w:type="dxa"/>
              <w:left w:w="160" w:type="dxa"/>
              <w:bottom w:w="160" w:type="dxa"/>
              <w:right w:w="160" w:type="dxa"/>
            </w:tcMar>
          </w:tcPr>
          <w:p w:rsidR="00CB5126" w:rsidRDefault="0000407D">
            <w:pPr>
              <w:spacing w:after="20" w:line="240" w:lineRule="auto"/>
            </w:pPr>
            <w:r>
              <w:rPr>
                <w:b/>
                <w:color w:val="0F172A"/>
                <w:sz w:val="20"/>
              </w:rPr>
              <w:t>Provider Categories in this Market</w:t>
            </w:r>
          </w:p>
          <w:p w:rsidR="00CB5126" w:rsidRDefault="0000407D">
            <w:pPr>
              <w:spacing w:after="20" w:line="240" w:lineRule="auto"/>
            </w:pPr>
            <w:r>
              <w:rPr>
                <w:b/>
                <w:color w:val="0F172A"/>
              </w:rPr>
              <w:t xml:space="preserve">1. </w:t>
            </w:r>
            <w:r>
              <w:rPr>
                <w:color w:val="0F172A"/>
              </w:rPr>
              <w:t>Solution Provider</w:t>
            </w:r>
          </w:p>
          <w:p w:rsidR="00CB5126" w:rsidRDefault="0000407D">
            <w:pPr>
              <w:spacing w:after="20" w:line="240" w:lineRule="auto"/>
            </w:pPr>
            <w:r>
              <w:rPr>
                <w:color w:val="64748B"/>
                <w:sz w:val="17"/>
              </w:rPr>
              <w:t>Solution Provider was chosen because the core value of this market lies i</w:t>
            </w:r>
            <w:r>
              <w:rPr>
                <w:color w:val="64748B"/>
                <w:sz w:val="17"/>
              </w:rPr>
              <w:t>n the integrated technology system—combining hardware and geospatial software—to deliver real-time data analytics, making software and platform integration the primary axis of competition.</w:t>
            </w:r>
          </w:p>
        </w:tc>
      </w:tr>
      <w:tr w:rsidR="00CB5126">
        <w:tblPrEx>
          <w:shd w:val="clear" w:color="auto" w:fill="002857"/>
        </w:tblPrEx>
        <w:trPr>
          <w:cantSplit/>
          <w:jc w:val="center"/>
        </w:trPr>
        <w:tc>
          <w:tcPr>
            <w:tcW w:w="2523" w:type="dxa"/>
            <w:shd w:val="clear" w:color="auto" w:fill="002857"/>
            <w:tcMar>
              <w:top w:w="220" w:type="dxa"/>
              <w:left w:w="220" w:type="dxa"/>
              <w:bottom w:w="220" w:type="dxa"/>
              <w:right w:w="220" w:type="dxa"/>
            </w:tcMar>
          </w:tcPr>
          <w:p w:rsidR="00CB5126" w:rsidRDefault="0000407D">
            <w:pPr>
              <w:spacing w:after="20" w:line="240" w:lineRule="auto"/>
            </w:pPr>
            <w:r>
              <w:rPr>
                <w:b/>
                <w:color w:val="FFFFFF"/>
                <w:sz w:val="48"/>
              </w:rPr>
              <w:t>119</w:t>
            </w:r>
          </w:p>
          <w:p w:rsidR="00CB5126" w:rsidRDefault="0000407D">
            <w:pPr>
              <w:spacing w:after="20" w:line="240" w:lineRule="auto"/>
            </w:pPr>
            <w:r>
              <w:rPr>
                <w:color w:val="E2E8F0"/>
                <w:sz w:val="18"/>
              </w:rPr>
              <w:t>Companies assessed</w:t>
            </w:r>
          </w:p>
        </w:tc>
        <w:tc>
          <w:tcPr>
            <w:tcW w:w="2523" w:type="dxa"/>
            <w:shd w:val="clear" w:color="auto" w:fill="002857"/>
            <w:tcMar>
              <w:top w:w="220" w:type="dxa"/>
              <w:left w:w="220" w:type="dxa"/>
              <w:bottom w:w="220" w:type="dxa"/>
              <w:right w:w="220" w:type="dxa"/>
            </w:tcMar>
          </w:tcPr>
          <w:p w:rsidR="00CB5126" w:rsidRDefault="0000407D">
            <w:pPr>
              <w:spacing w:after="20" w:line="240" w:lineRule="auto"/>
            </w:pPr>
            <w:r>
              <w:rPr>
                <w:b/>
                <w:color w:val="FFFFFF"/>
                <w:sz w:val="48"/>
              </w:rPr>
              <w:t>20</w:t>
            </w:r>
          </w:p>
          <w:p w:rsidR="00CB5126" w:rsidRDefault="0000407D">
            <w:pPr>
              <w:spacing w:after="20" w:line="240" w:lineRule="auto"/>
            </w:pPr>
            <w:r>
              <w:rPr>
                <w:color w:val="E2E8F0"/>
                <w:sz w:val="18"/>
              </w:rPr>
              <w:t>Companies on the Coherent Quadrant</w:t>
            </w:r>
          </w:p>
        </w:tc>
        <w:tc>
          <w:tcPr>
            <w:tcW w:w="2523" w:type="dxa"/>
            <w:shd w:val="clear" w:color="auto" w:fill="002857"/>
            <w:tcMar>
              <w:top w:w="220" w:type="dxa"/>
              <w:left w:w="220" w:type="dxa"/>
              <w:bottom w:w="220" w:type="dxa"/>
              <w:right w:w="220" w:type="dxa"/>
            </w:tcMar>
          </w:tcPr>
          <w:p w:rsidR="00CB5126" w:rsidRDefault="0000407D">
            <w:pPr>
              <w:spacing w:after="20" w:line="240" w:lineRule="auto"/>
            </w:pPr>
            <w:r>
              <w:rPr>
                <w:b/>
                <w:color w:val="FFFFFF"/>
                <w:sz w:val="48"/>
              </w:rPr>
              <w:t>20</w:t>
            </w:r>
          </w:p>
          <w:p w:rsidR="00CB5126" w:rsidRDefault="0000407D">
            <w:pPr>
              <w:spacing w:after="20" w:line="240" w:lineRule="auto"/>
            </w:pPr>
            <w:r>
              <w:rPr>
                <w:color w:val="E2E8F0"/>
                <w:sz w:val="18"/>
              </w:rPr>
              <w:t>Sc</w:t>
            </w:r>
            <w:r>
              <w:rPr>
                <w:color w:val="E2E8F0"/>
                <w:sz w:val="18"/>
              </w:rPr>
              <w:t>oring parameters</w:t>
            </w:r>
          </w:p>
        </w:tc>
        <w:tc>
          <w:tcPr>
            <w:tcW w:w="2523" w:type="dxa"/>
            <w:shd w:val="clear" w:color="auto" w:fill="002857"/>
            <w:tcMar>
              <w:top w:w="220" w:type="dxa"/>
              <w:left w:w="220" w:type="dxa"/>
              <w:bottom w:w="220" w:type="dxa"/>
              <w:right w:w="220" w:type="dxa"/>
            </w:tcMar>
          </w:tcPr>
          <w:p w:rsidR="00CB5126" w:rsidRDefault="0000407D">
            <w:pPr>
              <w:spacing w:after="20" w:line="240" w:lineRule="auto"/>
            </w:pPr>
            <w:r>
              <w:rPr>
                <w:b/>
                <w:color w:val="FFFFFF"/>
                <w:sz w:val="48"/>
              </w:rPr>
              <w:t>4</w:t>
            </w:r>
          </w:p>
          <w:p w:rsidR="00CB5126" w:rsidRDefault="0000407D">
            <w:pPr>
              <w:spacing w:after="20" w:line="240" w:lineRule="auto"/>
            </w:pPr>
            <w:r>
              <w:rPr>
                <w:color w:val="E2E8F0"/>
                <w:sz w:val="18"/>
              </w:rPr>
              <w:t>Quadrants</w:t>
            </w:r>
          </w:p>
        </w:tc>
      </w:tr>
    </w:tbl>
    <w:p w:rsidR="00CB5126" w:rsidRDefault="0000407D">
      <w:pPr>
        <w:pageBreakBefore/>
        <w:pBdr>
          <w:bottom w:val="single" w:sz="24" w:space="6" w:color="52B69A"/>
        </w:pBdr>
        <w:spacing w:after="160"/>
      </w:pPr>
      <w:r>
        <w:rPr>
          <w:b/>
          <w:color w:val="002857"/>
          <w:sz w:val="40"/>
        </w:rPr>
        <w:lastRenderedPageBreak/>
        <w:t>Contents</w:t>
      </w:r>
    </w:p>
    <w:p w:rsidR="0000407D" w:rsidRDefault="0000407D">
      <w:pPr>
        <w:pStyle w:val="TOC1"/>
        <w:tabs>
          <w:tab w:val="right" w:leader="dot" w:pos="10082"/>
        </w:tabs>
        <w:rPr>
          <w:rFonts w:asciiTheme="minorHAnsi" w:eastAsiaTheme="minorEastAsia" w:hAnsiTheme="minorHAnsi"/>
          <w:noProof/>
          <w:color w:val="auto"/>
          <w:sz w:val="22"/>
        </w:rPr>
      </w:pPr>
      <w:r>
        <w:fldChar w:fldCharType="begin"/>
      </w:r>
      <w:r>
        <w:instrText xml:space="preserve"> TOC \o "1-2" \h \z \u </w:instrText>
      </w:r>
      <w:r>
        <w:fldChar w:fldCharType="separate"/>
      </w:r>
      <w:hyperlink w:anchor="_Toc242370474" w:history="1">
        <w:r w:rsidRPr="008D45E9">
          <w:rPr>
            <w:rStyle w:val="Hyperlink"/>
            <w:noProof/>
          </w:rPr>
          <w:t>Market Scoring Parameters</w:t>
        </w:r>
        <w:r>
          <w:rPr>
            <w:noProof/>
            <w:webHidden/>
          </w:rPr>
          <w:tab/>
        </w:r>
        <w:r>
          <w:rPr>
            <w:noProof/>
            <w:webHidden/>
          </w:rPr>
          <w:fldChar w:fldCharType="begin"/>
        </w:r>
        <w:r>
          <w:rPr>
            <w:noProof/>
            <w:webHidden/>
          </w:rPr>
          <w:instrText xml:space="preserve"> PAGEREF _Toc242370474 \h </w:instrText>
        </w:r>
        <w:r>
          <w:rPr>
            <w:noProof/>
            <w:webHidden/>
          </w:rPr>
        </w:r>
        <w:r>
          <w:rPr>
            <w:noProof/>
            <w:webHidden/>
          </w:rPr>
          <w:fldChar w:fldCharType="separate"/>
        </w:r>
        <w:r>
          <w:rPr>
            <w:noProof/>
            <w:webHidden/>
          </w:rPr>
          <w:t>3</w:t>
        </w:r>
        <w:r>
          <w:rPr>
            <w:noProof/>
            <w:webHidden/>
          </w:rPr>
          <w:fldChar w:fldCharType="end"/>
        </w:r>
      </w:hyperlink>
    </w:p>
    <w:p w:rsidR="0000407D" w:rsidRDefault="0000407D">
      <w:pPr>
        <w:pStyle w:val="TOC1"/>
        <w:tabs>
          <w:tab w:val="right" w:leader="dot" w:pos="10082"/>
        </w:tabs>
        <w:rPr>
          <w:rFonts w:asciiTheme="minorHAnsi" w:eastAsiaTheme="minorEastAsia" w:hAnsiTheme="minorHAnsi"/>
          <w:noProof/>
          <w:color w:val="auto"/>
          <w:sz w:val="22"/>
        </w:rPr>
      </w:pPr>
      <w:hyperlink w:anchor="_Toc242370475" w:history="1">
        <w:r w:rsidRPr="008D45E9">
          <w:rPr>
            <w:rStyle w:val="Hyperlink"/>
            <w:noProof/>
          </w:rPr>
          <w:t>Quadrant Positioning</w:t>
        </w:r>
        <w:r>
          <w:rPr>
            <w:noProof/>
            <w:webHidden/>
          </w:rPr>
          <w:tab/>
        </w:r>
        <w:r>
          <w:rPr>
            <w:noProof/>
            <w:webHidden/>
          </w:rPr>
          <w:fldChar w:fldCharType="begin"/>
        </w:r>
        <w:r>
          <w:rPr>
            <w:noProof/>
            <w:webHidden/>
          </w:rPr>
          <w:instrText xml:space="preserve"> PAGEREF _Toc242370475 \h </w:instrText>
        </w:r>
        <w:r>
          <w:rPr>
            <w:noProof/>
            <w:webHidden/>
          </w:rPr>
        </w:r>
        <w:r>
          <w:rPr>
            <w:noProof/>
            <w:webHidden/>
          </w:rPr>
          <w:fldChar w:fldCharType="separate"/>
        </w:r>
        <w:r>
          <w:rPr>
            <w:noProof/>
            <w:webHidden/>
          </w:rPr>
          <w:t>4</w:t>
        </w:r>
        <w:r>
          <w:rPr>
            <w:noProof/>
            <w:webHidden/>
          </w:rPr>
          <w:fldChar w:fldCharType="end"/>
        </w:r>
      </w:hyperlink>
    </w:p>
    <w:p w:rsidR="0000407D" w:rsidRDefault="0000407D">
      <w:pPr>
        <w:pStyle w:val="TOC1"/>
        <w:tabs>
          <w:tab w:val="right" w:leader="dot" w:pos="10082"/>
        </w:tabs>
        <w:rPr>
          <w:rFonts w:asciiTheme="minorHAnsi" w:eastAsiaTheme="minorEastAsia" w:hAnsiTheme="minorHAnsi"/>
          <w:noProof/>
          <w:color w:val="auto"/>
          <w:sz w:val="22"/>
        </w:rPr>
      </w:pPr>
      <w:hyperlink w:anchor="_Toc242370476" w:history="1">
        <w:r w:rsidRPr="008D45E9">
          <w:rPr>
            <w:rStyle w:val="Hyperlink"/>
            <w:noProof/>
          </w:rPr>
          <w:t>What Each Quadrant Means</w:t>
        </w:r>
        <w:r>
          <w:rPr>
            <w:noProof/>
            <w:webHidden/>
          </w:rPr>
          <w:tab/>
        </w:r>
        <w:r>
          <w:rPr>
            <w:noProof/>
            <w:webHidden/>
          </w:rPr>
          <w:fldChar w:fldCharType="begin"/>
        </w:r>
        <w:r>
          <w:rPr>
            <w:noProof/>
            <w:webHidden/>
          </w:rPr>
          <w:instrText xml:space="preserve"> PAGEREF _Toc242370476 \h </w:instrText>
        </w:r>
        <w:r>
          <w:rPr>
            <w:noProof/>
            <w:webHidden/>
          </w:rPr>
        </w:r>
        <w:r>
          <w:rPr>
            <w:noProof/>
            <w:webHidden/>
          </w:rPr>
          <w:fldChar w:fldCharType="separate"/>
        </w:r>
        <w:r>
          <w:rPr>
            <w:noProof/>
            <w:webHidden/>
          </w:rPr>
          <w:t>5</w:t>
        </w:r>
        <w:r>
          <w:rPr>
            <w:noProof/>
            <w:webHidden/>
          </w:rPr>
          <w:fldChar w:fldCharType="end"/>
        </w:r>
      </w:hyperlink>
    </w:p>
    <w:p w:rsidR="0000407D" w:rsidRDefault="0000407D">
      <w:pPr>
        <w:pStyle w:val="TOC1"/>
        <w:tabs>
          <w:tab w:val="right" w:leader="dot" w:pos="10082"/>
        </w:tabs>
        <w:rPr>
          <w:rFonts w:asciiTheme="minorHAnsi" w:eastAsiaTheme="minorEastAsia" w:hAnsiTheme="minorHAnsi"/>
          <w:noProof/>
          <w:color w:val="auto"/>
          <w:sz w:val="22"/>
        </w:rPr>
      </w:pPr>
      <w:hyperlink w:anchor="_Toc242370477" w:history="1">
        <w:r w:rsidRPr="008D45E9">
          <w:rPr>
            <w:rStyle w:val="Hyperlink"/>
            <w:noProof/>
          </w:rPr>
          <w:t>Top 20 Companies</w:t>
        </w:r>
        <w:r>
          <w:rPr>
            <w:noProof/>
            <w:webHidden/>
          </w:rPr>
          <w:tab/>
        </w:r>
        <w:r>
          <w:rPr>
            <w:noProof/>
            <w:webHidden/>
          </w:rPr>
          <w:fldChar w:fldCharType="begin"/>
        </w:r>
        <w:r>
          <w:rPr>
            <w:noProof/>
            <w:webHidden/>
          </w:rPr>
          <w:instrText xml:space="preserve"> PAGEREF _Toc242370477 \h </w:instrText>
        </w:r>
        <w:r>
          <w:rPr>
            <w:noProof/>
            <w:webHidden/>
          </w:rPr>
        </w:r>
        <w:r>
          <w:rPr>
            <w:noProof/>
            <w:webHidden/>
          </w:rPr>
          <w:fldChar w:fldCharType="separate"/>
        </w:r>
        <w:r>
          <w:rPr>
            <w:noProof/>
            <w:webHidden/>
          </w:rPr>
          <w:t>6</w:t>
        </w:r>
        <w:r>
          <w:rPr>
            <w:noProof/>
            <w:webHidden/>
          </w:rPr>
          <w:fldChar w:fldCharType="end"/>
        </w:r>
      </w:hyperlink>
    </w:p>
    <w:p w:rsidR="0000407D" w:rsidRDefault="0000407D">
      <w:pPr>
        <w:pStyle w:val="TOC1"/>
        <w:tabs>
          <w:tab w:val="right" w:leader="dot" w:pos="10082"/>
        </w:tabs>
        <w:rPr>
          <w:rFonts w:asciiTheme="minorHAnsi" w:eastAsiaTheme="minorEastAsia" w:hAnsiTheme="minorHAnsi"/>
          <w:noProof/>
          <w:color w:val="auto"/>
          <w:sz w:val="22"/>
        </w:rPr>
      </w:pPr>
      <w:hyperlink w:anchor="_Toc242370478" w:history="1">
        <w:r w:rsidRPr="008D45E9">
          <w:rPr>
            <w:rStyle w:val="Hyperlink"/>
            <w:noProof/>
          </w:rPr>
          <w:t>Other Noticeable Players</w:t>
        </w:r>
        <w:r>
          <w:rPr>
            <w:noProof/>
            <w:webHidden/>
          </w:rPr>
          <w:tab/>
        </w:r>
        <w:r>
          <w:rPr>
            <w:noProof/>
            <w:webHidden/>
          </w:rPr>
          <w:fldChar w:fldCharType="begin"/>
        </w:r>
        <w:r>
          <w:rPr>
            <w:noProof/>
            <w:webHidden/>
          </w:rPr>
          <w:instrText xml:space="preserve"> PAGEREF _Toc242370478 \h </w:instrText>
        </w:r>
        <w:r>
          <w:rPr>
            <w:noProof/>
            <w:webHidden/>
          </w:rPr>
        </w:r>
        <w:r>
          <w:rPr>
            <w:noProof/>
            <w:webHidden/>
          </w:rPr>
          <w:fldChar w:fldCharType="separate"/>
        </w:r>
        <w:r>
          <w:rPr>
            <w:noProof/>
            <w:webHidden/>
          </w:rPr>
          <w:t>7</w:t>
        </w:r>
        <w:r>
          <w:rPr>
            <w:noProof/>
            <w:webHidden/>
          </w:rPr>
          <w:fldChar w:fldCharType="end"/>
        </w:r>
      </w:hyperlink>
    </w:p>
    <w:p w:rsidR="0000407D" w:rsidRDefault="0000407D">
      <w:pPr>
        <w:pStyle w:val="TOC1"/>
        <w:tabs>
          <w:tab w:val="right" w:leader="dot" w:pos="10082"/>
        </w:tabs>
        <w:rPr>
          <w:rFonts w:asciiTheme="minorHAnsi" w:eastAsiaTheme="minorEastAsia" w:hAnsiTheme="minorHAnsi"/>
          <w:noProof/>
          <w:color w:val="auto"/>
          <w:sz w:val="22"/>
        </w:rPr>
      </w:pPr>
      <w:hyperlink w:anchor="_Toc242370479" w:history="1">
        <w:r w:rsidRPr="008D45E9">
          <w:rPr>
            <w:rStyle w:val="Hyperlink"/>
            <w:noProof/>
          </w:rPr>
          <w:t>Parameter Detail by Company</w:t>
        </w:r>
        <w:r>
          <w:rPr>
            <w:noProof/>
            <w:webHidden/>
          </w:rPr>
          <w:tab/>
        </w:r>
        <w:r>
          <w:rPr>
            <w:noProof/>
            <w:webHidden/>
          </w:rPr>
          <w:fldChar w:fldCharType="begin"/>
        </w:r>
        <w:r>
          <w:rPr>
            <w:noProof/>
            <w:webHidden/>
          </w:rPr>
          <w:instrText xml:space="preserve"> PAGEREF _Toc242370479 \h </w:instrText>
        </w:r>
        <w:r>
          <w:rPr>
            <w:noProof/>
            <w:webHidden/>
          </w:rPr>
        </w:r>
        <w:r>
          <w:rPr>
            <w:noProof/>
            <w:webHidden/>
          </w:rPr>
          <w:fldChar w:fldCharType="separate"/>
        </w:r>
        <w:r>
          <w:rPr>
            <w:noProof/>
            <w:webHidden/>
          </w:rPr>
          <w:t>11</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0" w:history="1">
        <w:r w:rsidRPr="008D45E9">
          <w:rPr>
            <w:rStyle w:val="Hyperlink"/>
            <w:noProof/>
          </w:rPr>
          <w:t>ideaForge Technology Limited</w:t>
        </w:r>
        <w:r>
          <w:rPr>
            <w:noProof/>
            <w:webHidden/>
          </w:rPr>
          <w:tab/>
        </w:r>
        <w:r>
          <w:rPr>
            <w:noProof/>
            <w:webHidden/>
          </w:rPr>
          <w:fldChar w:fldCharType="begin"/>
        </w:r>
        <w:r>
          <w:rPr>
            <w:noProof/>
            <w:webHidden/>
          </w:rPr>
          <w:instrText xml:space="preserve"> PAGEREF _Toc242370480 \h </w:instrText>
        </w:r>
        <w:r>
          <w:rPr>
            <w:noProof/>
            <w:webHidden/>
          </w:rPr>
        </w:r>
        <w:r>
          <w:rPr>
            <w:noProof/>
            <w:webHidden/>
          </w:rPr>
          <w:fldChar w:fldCharType="separate"/>
        </w:r>
        <w:r>
          <w:rPr>
            <w:noProof/>
            <w:webHidden/>
          </w:rPr>
          <w:t>11</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1" w:history="1">
        <w:r w:rsidRPr="008D45E9">
          <w:rPr>
            <w:rStyle w:val="Hyperlink"/>
            <w:noProof/>
          </w:rPr>
          <w:t>Garuda Aerospace Private Limited</w:t>
        </w:r>
        <w:r>
          <w:rPr>
            <w:noProof/>
            <w:webHidden/>
          </w:rPr>
          <w:tab/>
        </w:r>
        <w:r>
          <w:rPr>
            <w:noProof/>
            <w:webHidden/>
          </w:rPr>
          <w:fldChar w:fldCharType="begin"/>
        </w:r>
        <w:r>
          <w:rPr>
            <w:noProof/>
            <w:webHidden/>
          </w:rPr>
          <w:instrText xml:space="preserve"> PAGEREF _Toc242370481 \h </w:instrText>
        </w:r>
        <w:r>
          <w:rPr>
            <w:noProof/>
            <w:webHidden/>
          </w:rPr>
        </w:r>
        <w:r>
          <w:rPr>
            <w:noProof/>
            <w:webHidden/>
          </w:rPr>
          <w:fldChar w:fldCharType="separate"/>
        </w:r>
        <w:r>
          <w:rPr>
            <w:noProof/>
            <w:webHidden/>
          </w:rPr>
          <w:t>14</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2" w:history="1">
        <w:r w:rsidRPr="008D45E9">
          <w:rPr>
            <w:rStyle w:val="Hyperlink"/>
            <w:noProof/>
          </w:rPr>
          <w:t>Asteria Aerospace Limited (subsidiary of Reliance Industries Limited)</w:t>
        </w:r>
        <w:r>
          <w:rPr>
            <w:noProof/>
            <w:webHidden/>
          </w:rPr>
          <w:tab/>
        </w:r>
        <w:r>
          <w:rPr>
            <w:noProof/>
            <w:webHidden/>
          </w:rPr>
          <w:fldChar w:fldCharType="begin"/>
        </w:r>
        <w:r>
          <w:rPr>
            <w:noProof/>
            <w:webHidden/>
          </w:rPr>
          <w:instrText xml:space="preserve"> PAGEREF _Toc242370482 \h </w:instrText>
        </w:r>
        <w:r>
          <w:rPr>
            <w:noProof/>
            <w:webHidden/>
          </w:rPr>
        </w:r>
        <w:r>
          <w:rPr>
            <w:noProof/>
            <w:webHidden/>
          </w:rPr>
          <w:fldChar w:fldCharType="separate"/>
        </w:r>
        <w:r>
          <w:rPr>
            <w:noProof/>
            <w:webHidden/>
          </w:rPr>
          <w:t>17</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3" w:history="1">
        <w:r w:rsidRPr="008D45E9">
          <w:rPr>
            <w:rStyle w:val="Hyperlink"/>
            <w:noProof/>
          </w:rPr>
          <w:t>Aarav Unmanned Systems Pvt. Ltd.</w:t>
        </w:r>
        <w:r>
          <w:rPr>
            <w:noProof/>
            <w:webHidden/>
          </w:rPr>
          <w:tab/>
        </w:r>
        <w:r>
          <w:rPr>
            <w:noProof/>
            <w:webHidden/>
          </w:rPr>
          <w:fldChar w:fldCharType="begin"/>
        </w:r>
        <w:r>
          <w:rPr>
            <w:noProof/>
            <w:webHidden/>
          </w:rPr>
          <w:instrText xml:space="preserve"> PAGEREF _Toc242370483 \h </w:instrText>
        </w:r>
        <w:r>
          <w:rPr>
            <w:noProof/>
            <w:webHidden/>
          </w:rPr>
        </w:r>
        <w:r>
          <w:rPr>
            <w:noProof/>
            <w:webHidden/>
          </w:rPr>
          <w:fldChar w:fldCharType="separate"/>
        </w:r>
        <w:r>
          <w:rPr>
            <w:noProof/>
            <w:webHidden/>
          </w:rPr>
          <w:t>20</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4" w:history="1">
        <w:r w:rsidRPr="008D45E9">
          <w:rPr>
            <w:rStyle w:val="Hyperlink"/>
            <w:noProof/>
          </w:rPr>
          <w:t>RMSI Private Limited</w:t>
        </w:r>
        <w:r>
          <w:rPr>
            <w:noProof/>
            <w:webHidden/>
          </w:rPr>
          <w:tab/>
        </w:r>
        <w:r>
          <w:rPr>
            <w:noProof/>
            <w:webHidden/>
          </w:rPr>
          <w:fldChar w:fldCharType="begin"/>
        </w:r>
        <w:r>
          <w:rPr>
            <w:noProof/>
            <w:webHidden/>
          </w:rPr>
          <w:instrText xml:space="preserve"> PAGEREF _Toc242370484 \h </w:instrText>
        </w:r>
        <w:r>
          <w:rPr>
            <w:noProof/>
            <w:webHidden/>
          </w:rPr>
        </w:r>
        <w:r>
          <w:rPr>
            <w:noProof/>
            <w:webHidden/>
          </w:rPr>
          <w:fldChar w:fldCharType="separate"/>
        </w:r>
        <w:r>
          <w:rPr>
            <w:noProof/>
            <w:webHidden/>
          </w:rPr>
          <w:t>23</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5" w:history="1">
        <w:r w:rsidRPr="008D45E9">
          <w:rPr>
            <w:rStyle w:val="Hyperlink"/>
            <w:noProof/>
          </w:rPr>
          <w:t>C.E. Info Systems Ltd.</w:t>
        </w:r>
        <w:r>
          <w:rPr>
            <w:noProof/>
            <w:webHidden/>
          </w:rPr>
          <w:tab/>
        </w:r>
        <w:r>
          <w:rPr>
            <w:noProof/>
            <w:webHidden/>
          </w:rPr>
          <w:fldChar w:fldCharType="begin"/>
        </w:r>
        <w:r>
          <w:rPr>
            <w:noProof/>
            <w:webHidden/>
          </w:rPr>
          <w:instrText xml:space="preserve"> PAGEREF _Toc242370485 \h </w:instrText>
        </w:r>
        <w:r>
          <w:rPr>
            <w:noProof/>
            <w:webHidden/>
          </w:rPr>
        </w:r>
        <w:r>
          <w:rPr>
            <w:noProof/>
            <w:webHidden/>
          </w:rPr>
          <w:fldChar w:fldCharType="separate"/>
        </w:r>
        <w:r>
          <w:rPr>
            <w:noProof/>
            <w:webHidden/>
          </w:rPr>
          <w:t>25</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6" w:history="1">
        <w:r w:rsidRPr="008D45E9">
          <w:rPr>
            <w:rStyle w:val="Hyperlink"/>
            <w:noProof/>
          </w:rPr>
          <w:t>Genesys International Corporation Limited</w:t>
        </w:r>
        <w:r>
          <w:rPr>
            <w:noProof/>
            <w:webHidden/>
          </w:rPr>
          <w:tab/>
        </w:r>
        <w:r>
          <w:rPr>
            <w:noProof/>
            <w:webHidden/>
          </w:rPr>
          <w:fldChar w:fldCharType="begin"/>
        </w:r>
        <w:r>
          <w:rPr>
            <w:noProof/>
            <w:webHidden/>
          </w:rPr>
          <w:instrText xml:space="preserve"> PAGEREF _Toc242370486 \h </w:instrText>
        </w:r>
        <w:r>
          <w:rPr>
            <w:noProof/>
            <w:webHidden/>
          </w:rPr>
        </w:r>
        <w:r>
          <w:rPr>
            <w:noProof/>
            <w:webHidden/>
          </w:rPr>
          <w:fldChar w:fldCharType="separate"/>
        </w:r>
        <w:r>
          <w:rPr>
            <w:noProof/>
            <w:webHidden/>
          </w:rPr>
          <w:t>28</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7" w:history="1">
        <w:r w:rsidRPr="008D45E9">
          <w:rPr>
            <w:rStyle w:val="Hyperlink"/>
            <w:noProof/>
          </w:rPr>
          <w:t>Pixroot Technologies Pvt. Ltd.</w:t>
        </w:r>
        <w:r>
          <w:rPr>
            <w:noProof/>
            <w:webHidden/>
          </w:rPr>
          <w:tab/>
        </w:r>
        <w:r>
          <w:rPr>
            <w:noProof/>
            <w:webHidden/>
          </w:rPr>
          <w:fldChar w:fldCharType="begin"/>
        </w:r>
        <w:r>
          <w:rPr>
            <w:noProof/>
            <w:webHidden/>
          </w:rPr>
          <w:instrText xml:space="preserve"> PAGEREF _Toc242370487 \h </w:instrText>
        </w:r>
        <w:r>
          <w:rPr>
            <w:noProof/>
            <w:webHidden/>
          </w:rPr>
        </w:r>
        <w:r>
          <w:rPr>
            <w:noProof/>
            <w:webHidden/>
          </w:rPr>
          <w:fldChar w:fldCharType="separate"/>
        </w:r>
        <w:r>
          <w:rPr>
            <w:noProof/>
            <w:webHidden/>
          </w:rPr>
          <w:t>31</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8" w:history="1">
        <w:r w:rsidRPr="008D45E9">
          <w:rPr>
            <w:rStyle w:val="Hyperlink"/>
            <w:noProof/>
          </w:rPr>
          <w:t>Innquete Private Limited</w:t>
        </w:r>
        <w:r>
          <w:rPr>
            <w:noProof/>
            <w:webHidden/>
          </w:rPr>
          <w:tab/>
        </w:r>
        <w:r>
          <w:rPr>
            <w:noProof/>
            <w:webHidden/>
          </w:rPr>
          <w:fldChar w:fldCharType="begin"/>
        </w:r>
        <w:r>
          <w:rPr>
            <w:noProof/>
            <w:webHidden/>
          </w:rPr>
          <w:instrText xml:space="preserve"> PAGEREF _Toc242370488 \h </w:instrText>
        </w:r>
        <w:r>
          <w:rPr>
            <w:noProof/>
            <w:webHidden/>
          </w:rPr>
        </w:r>
        <w:r>
          <w:rPr>
            <w:noProof/>
            <w:webHidden/>
          </w:rPr>
          <w:fldChar w:fldCharType="separate"/>
        </w:r>
        <w:r>
          <w:rPr>
            <w:noProof/>
            <w:webHidden/>
          </w:rPr>
          <w:t>33</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89" w:history="1">
        <w:r w:rsidRPr="008D45E9">
          <w:rPr>
            <w:rStyle w:val="Hyperlink"/>
            <w:noProof/>
          </w:rPr>
          <w:t>CyberSWIFT Infotech Pvt. Ltd.</w:t>
        </w:r>
        <w:r>
          <w:rPr>
            <w:noProof/>
            <w:webHidden/>
          </w:rPr>
          <w:tab/>
        </w:r>
        <w:r>
          <w:rPr>
            <w:noProof/>
            <w:webHidden/>
          </w:rPr>
          <w:fldChar w:fldCharType="begin"/>
        </w:r>
        <w:r>
          <w:rPr>
            <w:noProof/>
            <w:webHidden/>
          </w:rPr>
          <w:instrText xml:space="preserve"> PAGEREF _Toc242370489 \h </w:instrText>
        </w:r>
        <w:r>
          <w:rPr>
            <w:noProof/>
            <w:webHidden/>
          </w:rPr>
        </w:r>
        <w:r>
          <w:rPr>
            <w:noProof/>
            <w:webHidden/>
          </w:rPr>
          <w:fldChar w:fldCharType="separate"/>
        </w:r>
        <w:r>
          <w:rPr>
            <w:noProof/>
            <w:webHidden/>
          </w:rPr>
          <w:t>35</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0" w:history="1">
        <w:r w:rsidRPr="008D45E9">
          <w:rPr>
            <w:rStyle w:val="Hyperlink"/>
            <w:noProof/>
          </w:rPr>
          <w:t>EndureAir Systems Pvt. Ltd.</w:t>
        </w:r>
        <w:r>
          <w:rPr>
            <w:noProof/>
            <w:webHidden/>
          </w:rPr>
          <w:tab/>
        </w:r>
        <w:r>
          <w:rPr>
            <w:noProof/>
            <w:webHidden/>
          </w:rPr>
          <w:fldChar w:fldCharType="begin"/>
        </w:r>
        <w:r>
          <w:rPr>
            <w:noProof/>
            <w:webHidden/>
          </w:rPr>
          <w:instrText xml:space="preserve"> PAGEREF _Toc242370490 \h </w:instrText>
        </w:r>
        <w:r>
          <w:rPr>
            <w:noProof/>
            <w:webHidden/>
          </w:rPr>
        </w:r>
        <w:r>
          <w:rPr>
            <w:noProof/>
            <w:webHidden/>
          </w:rPr>
          <w:fldChar w:fldCharType="separate"/>
        </w:r>
        <w:r>
          <w:rPr>
            <w:noProof/>
            <w:webHidden/>
          </w:rPr>
          <w:t>37</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1" w:history="1">
        <w:r w:rsidRPr="008D45E9">
          <w:rPr>
            <w:rStyle w:val="Hyperlink"/>
            <w:noProof/>
          </w:rPr>
          <w:t>Paras Aerospace Pvt. Ltd.</w:t>
        </w:r>
        <w:r>
          <w:rPr>
            <w:noProof/>
            <w:webHidden/>
          </w:rPr>
          <w:tab/>
        </w:r>
        <w:r>
          <w:rPr>
            <w:noProof/>
            <w:webHidden/>
          </w:rPr>
          <w:fldChar w:fldCharType="begin"/>
        </w:r>
        <w:r>
          <w:rPr>
            <w:noProof/>
            <w:webHidden/>
          </w:rPr>
          <w:instrText xml:space="preserve"> PAGEREF _Toc242370491 \h </w:instrText>
        </w:r>
        <w:r>
          <w:rPr>
            <w:noProof/>
            <w:webHidden/>
          </w:rPr>
        </w:r>
        <w:r>
          <w:rPr>
            <w:noProof/>
            <w:webHidden/>
          </w:rPr>
          <w:fldChar w:fldCharType="separate"/>
        </w:r>
        <w:r>
          <w:rPr>
            <w:noProof/>
            <w:webHidden/>
          </w:rPr>
          <w:t>40</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2" w:history="1">
        <w:r w:rsidRPr="008D45E9">
          <w:rPr>
            <w:rStyle w:val="Hyperlink"/>
            <w:noProof/>
          </w:rPr>
          <w:t>SenseImage Technologies Private Limited</w:t>
        </w:r>
        <w:r>
          <w:rPr>
            <w:noProof/>
            <w:webHidden/>
          </w:rPr>
          <w:tab/>
        </w:r>
        <w:r>
          <w:rPr>
            <w:noProof/>
            <w:webHidden/>
          </w:rPr>
          <w:fldChar w:fldCharType="begin"/>
        </w:r>
        <w:r>
          <w:rPr>
            <w:noProof/>
            <w:webHidden/>
          </w:rPr>
          <w:instrText xml:space="preserve"> PAGEREF _Toc242370492 \h </w:instrText>
        </w:r>
        <w:r>
          <w:rPr>
            <w:noProof/>
            <w:webHidden/>
          </w:rPr>
        </w:r>
        <w:r>
          <w:rPr>
            <w:noProof/>
            <w:webHidden/>
          </w:rPr>
          <w:fldChar w:fldCharType="separate"/>
        </w:r>
        <w:r>
          <w:rPr>
            <w:noProof/>
            <w:webHidden/>
          </w:rPr>
          <w:t>43</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3" w:history="1">
        <w:r w:rsidRPr="008D45E9">
          <w:rPr>
            <w:rStyle w:val="Hyperlink"/>
            <w:noProof/>
          </w:rPr>
          <w:t>AEBOCODE TECHNOLOGIES PRIVATE LIMITED</w:t>
        </w:r>
        <w:r>
          <w:rPr>
            <w:noProof/>
            <w:webHidden/>
          </w:rPr>
          <w:tab/>
        </w:r>
        <w:r>
          <w:rPr>
            <w:noProof/>
            <w:webHidden/>
          </w:rPr>
          <w:fldChar w:fldCharType="begin"/>
        </w:r>
        <w:r>
          <w:rPr>
            <w:noProof/>
            <w:webHidden/>
          </w:rPr>
          <w:instrText xml:space="preserve"> PAGEREF _Toc242370493 \h </w:instrText>
        </w:r>
        <w:r>
          <w:rPr>
            <w:noProof/>
            <w:webHidden/>
          </w:rPr>
        </w:r>
        <w:r>
          <w:rPr>
            <w:noProof/>
            <w:webHidden/>
          </w:rPr>
          <w:fldChar w:fldCharType="separate"/>
        </w:r>
        <w:r>
          <w:rPr>
            <w:noProof/>
            <w:webHidden/>
          </w:rPr>
          <w:t>46</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4" w:history="1">
        <w:r w:rsidRPr="008D45E9">
          <w:rPr>
            <w:rStyle w:val="Hyperlink"/>
            <w:noProof/>
          </w:rPr>
          <w:t>Krushaka Unmanned and Airborne Solutions Private Limited</w:t>
        </w:r>
        <w:r>
          <w:rPr>
            <w:noProof/>
            <w:webHidden/>
          </w:rPr>
          <w:tab/>
        </w:r>
        <w:r>
          <w:rPr>
            <w:noProof/>
            <w:webHidden/>
          </w:rPr>
          <w:fldChar w:fldCharType="begin"/>
        </w:r>
        <w:r>
          <w:rPr>
            <w:noProof/>
            <w:webHidden/>
          </w:rPr>
          <w:instrText xml:space="preserve"> PAGEREF _Toc242370494 \h </w:instrText>
        </w:r>
        <w:r>
          <w:rPr>
            <w:noProof/>
            <w:webHidden/>
          </w:rPr>
        </w:r>
        <w:r>
          <w:rPr>
            <w:noProof/>
            <w:webHidden/>
          </w:rPr>
          <w:fldChar w:fldCharType="separate"/>
        </w:r>
        <w:r>
          <w:rPr>
            <w:noProof/>
            <w:webHidden/>
          </w:rPr>
          <w:t>48</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5" w:history="1">
        <w:r w:rsidRPr="008D45E9">
          <w:rPr>
            <w:rStyle w:val="Hyperlink"/>
            <w:noProof/>
          </w:rPr>
          <w:t>ThinkAerial Autonomus Systems Pvt. Ltd.</w:t>
        </w:r>
        <w:r>
          <w:rPr>
            <w:noProof/>
            <w:webHidden/>
          </w:rPr>
          <w:tab/>
        </w:r>
        <w:r>
          <w:rPr>
            <w:noProof/>
            <w:webHidden/>
          </w:rPr>
          <w:fldChar w:fldCharType="begin"/>
        </w:r>
        <w:r>
          <w:rPr>
            <w:noProof/>
            <w:webHidden/>
          </w:rPr>
          <w:instrText xml:space="preserve"> PAGEREF _Toc242370495 \h </w:instrText>
        </w:r>
        <w:r>
          <w:rPr>
            <w:noProof/>
            <w:webHidden/>
          </w:rPr>
        </w:r>
        <w:r>
          <w:rPr>
            <w:noProof/>
            <w:webHidden/>
          </w:rPr>
          <w:fldChar w:fldCharType="separate"/>
        </w:r>
        <w:r>
          <w:rPr>
            <w:noProof/>
            <w:webHidden/>
          </w:rPr>
          <w:t>51</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6" w:history="1">
        <w:r w:rsidRPr="008D45E9">
          <w:rPr>
            <w:rStyle w:val="Hyperlink"/>
            <w:noProof/>
          </w:rPr>
          <w:t>Poeir Jets Private Limited</w:t>
        </w:r>
        <w:r>
          <w:rPr>
            <w:noProof/>
            <w:webHidden/>
          </w:rPr>
          <w:tab/>
        </w:r>
        <w:r>
          <w:rPr>
            <w:noProof/>
            <w:webHidden/>
          </w:rPr>
          <w:fldChar w:fldCharType="begin"/>
        </w:r>
        <w:r>
          <w:rPr>
            <w:noProof/>
            <w:webHidden/>
          </w:rPr>
          <w:instrText xml:space="preserve"> PAGEREF _Toc242370496 \h </w:instrText>
        </w:r>
        <w:r>
          <w:rPr>
            <w:noProof/>
            <w:webHidden/>
          </w:rPr>
        </w:r>
        <w:r>
          <w:rPr>
            <w:noProof/>
            <w:webHidden/>
          </w:rPr>
          <w:fldChar w:fldCharType="separate"/>
        </w:r>
        <w:r>
          <w:rPr>
            <w:noProof/>
            <w:webHidden/>
          </w:rPr>
          <w:t>54</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7" w:history="1">
        <w:r w:rsidRPr="008D45E9">
          <w:rPr>
            <w:rStyle w:val="Hyperlink"/>
            <w:noProof/>
          </w:rPr>
          <w:t>SQUADRONE TECHNOLOGIES LLP</w:t>
        </w:r>
        <w:r>
          <w:rPr>
            <w:noProof/>
            <w:webHidden/>
          </w:rPr>
          <w:tab/>
        </w:r>
        <w:r>
          <w:rPr>
            <w:noProof/>
            <w:webHidden/>
          </w:rPr>
          <w:fldChar w:fldCharType="begin"/>
        </w:r>
        <w:r>
          <w:rPr>
            <w:noProof/>
            <w:webHidden/>
          </w:rPr>
          <w:instrText xml:space="preserve"> PAGEREF _Toc242370497 \h </w:instrText>
        </w:r>
        <w:r>
          <w:rPr>
            <w:noProof/>
            <w:webHidden/>
          </w:rPr>
        </w:r>
        <w:r>
          <w:rPr>
            <w:noProof/>
            <w:webHidden/>
          </w:rPr>
          <w:fldChar w:fldCharType="separate"/>
        </w:r>
        <w:r>
          <w:rPr>
            <w:noProof/>
            <w:webHidden/>
          </w:rPr>
          <w:t>57</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8" w:history="1">
        <w:r w:rsidRPr="008D45E9">
          <w:rPr>
            <w:rStyle w:val="Hyperlink"/>
            <w:noProof/>
          </w:rPr>
          <w:t>Monarch Surveyors and Engineering Consultants Ltd.</w:t>
        </w:r>
        <w:r>
          <w:rPr>
            <w:noProof/>
            <w:webHidden/>
          </w:rPr>
          <w:tab/>
        </w:r>
        <w:r>
          <w:rPr>
            <w:noProof/>
            <w:webHidden/>
          </w:rPr>
          <w:fldChar w:fldCharType="begin"/>
        </w:r>
        <w:r>
          <w:rPr>
            <w:noProof/>
            <w:webHidden/>
          </w:rPr>
          <w:instrText xml:space="preserve"> PAGEREF _Toc242370498 \h </w:instrText>
        </w:r>
        <w:r>
          <w:rPr>
            <w:noProof/>
            <w:webHidden/>
          </w:rPr>
        </w:r>
        <w:r>
          <w:rPr>
            <w:noProof/>
            <w:webHidden/>
          </w:rPr>
          <w:fldChar w:fldCharType="separate"/>
        </w:r>
        <w:r>
          <w:rPr>
            <w:noProof/>
            <w:webHidden/>
          </w:rPr>
          <w:t>59</w:t>
        </w:r>
        <w:r>
          <w:rPr>
            <w:noProof/>
            <w:webHidden/>
          </w:rPr>
          <w:fldChar w:fldCharType="end"/>
        </w:r>
      </w:hyperlink>
    </w:p>
    <w:p w:rsidR="0000407D" w:rsidRDefault="0000407D">
      <w:pPr>
        <w:pStyle w:val="TOC2"/>
        <w:tabs>
          <w:tab w:val="right" w:leader="dot" w:pos="10082"/>
        </w:tabs>
        <w:rPr>
          <w:rFonts w:asciiTheme="minorHAnsi" w:eastAsiaTheme="minorEastAsia" w:hAnsiTheme="minorHAnsi"/>
          <w:noProof/>
          <w:color w:val="auto"/>
          <w:sz w:val="22"/>
        </w:rPr>
      </w:pPr>
      <w:hyperlink w:anchor="_Toc242370499" w:history="1">
        <w:r w:rsidRPr="008D45E9">
          <w:rPr>
            <w:rStyle w:val="Hyperlink"/>
            <w:noProof/>
          </w:rPr>
          <w:t>VOLAR ALTA PRIVATE LIMITED</w:t>
        </w:r>
        <w:r>
          <w:rPr>
            <w:noProof/>
            <w:webHidden/>
          </w:rPr>
          <w:tab/>
        </w:r>
        <w:r>
          <w:rPr>
            <w:noProof/>
            <w:webHidden/>
          </w:rPr>
          <w:fldChar w:fldCharType="begin"/>
        </w:r>
        <w:r>
          <w:rPr>
            <w:noProof/>
            <w:webHidden/>
          </w:rPr>
          <w:instrText xml:space="preserve"> PAGEREF _Toc242370499 \h </w:instrText>
        </w:r>
        <w:r>
          <w:rPr>
            <w:noProof/>
            <w:webHidden/>
          </w:rPr>
        </w:r>
        <w:r>
          <w:rPr>
            <w:noProof/>
            <w:webHidden/>
          </w:rPr>
          <w:fldChar w:fldCharType="separate"/>
        </w:r>
        <w:r>
          <w:rPr>
            <w:noProof/>
            <w:webHidden/>
          </w:rPr>
          <w:t>61</w:t>
        </w:r>
        <w:r>
          <w:rPr>
            <w:noProof/>
            <w:webHidden/>
          </w:rPr>
          <w:fldChar w:fldCharType="end"/>
        </w:r>
      </w:hyperlink>
    </w:p>
    <w:p w:rsidR="0000407D" w:rsidRDefault="0000407D">
      <w:pPr>
        <w:pStyle w:val="TOC1"/>
        <w:tabs>
          <w:tab w:val="right" w:leader="dot" w:pos="10082"/>
        </w:tabs>
        <w:rPr>
          <w:rFonts w:asciiTheme="minorHAnsi" w:eastAsiaTheme="minorEastAsia" w:hAnsiTheme="minorHAnsi"/>
          <w:noProof/>
          <w:color w:val="auto"/>
          <w:sz w:val="22"/>
        </w:rPr>
      </w:pPr>
      <w:hyperlink w:anchor="_Toc242370500" w:history="1">
        <w:r w:rsidRPr="008D45E9">
          <w:rPr>
            <w:rStyle w:val="Hyperlink"/>
            <w:noProof/>
          </w:rPr>
          <w:t>Parameter Definitions</w:t>
        </w:r>
        <w:r>
          <w:rPr>
            <w:noProof/>
            <w:webHidden/>
          </w:rPr>
          <w:tab/>
        </w:r>
        <w:r>
          <w:rPr>
            <w:noProof/>
            <w:webHidden/>
          </w:rPr>
          <w:fldChar w:fldCharType="begin"/>
        </w:r>
        <w:r>
          <w:rPr>
            <w:noProof/>
            <w:webHidden/>
          </w:rPr>
          <w:instrText xml:space="preserve"> PAGEREF _Toc242370500 \h </w:instrText>
        </w:r>
        <w:r>
          <w:rPr>
            <w:noProof/>
            <w:webHidden/>
          </w:rPr>
        </w:r>
        <w:r>
          <w:rPr>
            <w:noProof/>
            <w:webHidden/>
          </w:rPr>
          <w:fldChar w:fldCharType="separate"/>
        </w:r>
        <w:r>
          <w:rPr>
            <w:noProof/>
            <w:webHidden/>
          </w:rPr>
          <w:t>64</w:t>
        </w:r>
        <w:r>
          <w:rPr>
            <w:noProof/>
            <w:webHidden/>
          </w:rPr>
          <w:fldChar w:fldCharType="end"/>
        </w:r>
      </w:hyperlink>
    </w:p>
    <w:p w:rsidR="0000407D" w:rsidRDefault="0000407D">
      <w:pPr>
        <w:pStyle w:val="TOC1"/>
        <w:tabs>
          <w:tab w:val="right" w:leader="dot" w:pos="10082"/>
        </w:tabs>
        <w:rPr>
          <w:rFonts w:asciiTheme="minorHAnsi" w:eastAsiaTheme="minorEastAsia" w:hAnsiTheme="minorHAnsi"/>
          <w:noProof/>
          <w:color w:val="auto"/>
          <w:sz w:val="22"/>
        </w:rPr>
      </w:pPr>
      <w:hyperlink w:anchor="_Toc242370501" w:history="1">
        <w:r w:rsidRPr="008D45E9">
          <w:rPr>
            <w:rStyle w:val="Hyperlink"/>
            <w:noProof/>
          </w:rPr>
          <w:t>Research Methodology</w:t>
        </w:r>
        <w:r>
          <w:rPr>
            <w:noProof/>
            <w:webHidden/>
          </w:rPr>
          <w:tab/>
        </w:r>
        <w:r>
          <w:rPr>
            <w:noProof/>
            <w:webHidden/>
          </w:rPr>
          <w:fldChar w:fldCharType="begin"/>
        </w:r>
        <w:r>
          <w:rPr>
            <w:noProof/>
            <w:webHidden/>
          </w:rPr>
          <w:instrText xml:space="preserve"> PAGEREF _Toc242370501 \h </w:instrText>
        </w:r>
        <w:r>
          <w:rPr>
            <w:noProof/>
            <w:webHidden/>
          </w:rPr>
        </w:r>
        <w:r>
          <w:rPr>
            <w:noProof/>
            <w:webHidden/>
          </w:rPr>
          <w:fldChar w:fldCharType="separate"/>
        </w:r>
        <w:r>
          <w:rPr>
            <w:noProof/>
            <w:webHidden/>
          </w:rPr>
          <w:t>65</w:t>
        </w:r>
        <w:r>
          <w:rPr>
            <w:noProof/>
            <w:webHidden/>
          </w:rPr>
          <w:fldChar w:fldCharType="end"/>
        </w:r>
      </w:hyperlink>
    </w:p>
    <w:p w:rsidR="00CB5126" w:rsidRDefault="0000407D">
      <w:r>
        <w:fldChar w:fldCharType="end"/>
      </w:r>
    </w:p>
    <w:p w:rsidR="00CB5126" w:rsidRDefault="0000407D">
      <w:pPr>
        <w:pStyle w:val="Heading1"/>
        <w:pageBreakBefore/>
        <w:pBdr>
          <w:bottom w:val="single" w:sz="24" w:space="6" w:color="52B69A"/>
        </w:pBdr>
      </w:pPr>
      <w:bookmarkStart w:id="1" w:name="_Toc242370474"/>
      <w:r>
        <w:lastRenderedPageBreak/>
        <w:t>Market Scoring Parameters</w:t>
      </w:r>
      <w:bookmarkEnd w:id="1"/>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6"/>
        <w:gridCol w:w="5046"/>
      </w:tblGrid>
      <w:tr w:rsidR="00CB5126">
        <w:trPr>
          <w:cantSplit/>
          <w:jc w:val="center"/>
        </w:trPr>
        <w:tc>
          <w:tcPr>
            <w:tcW w:w="5046"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20"/>
              </w:rPr>
              <w:t>X — Technology Capability</w:t>
            </w:r>
          </w:p>
          <w:p w:rsidR="00CB5126" w:rsidRDefault="0000407D">
            <w:pPr>
              <w:spacing w:after="20" w:line="240" w:lineRule="auto"/>
            </w:pPr>
            <w:r>
              <w:rPr>
                <w:b/>
                <w:color w:val="0F172A"/>
              </w:rPr>
              <w:t xml:space="preserve">1. </w:t>
            </w:r>
            <w:r>
              <w:rPr>
                <w:color w:val="0F172A"/>
              </w:rPr>
              <w:t>Drone Platform Autonomy &amp; Flight Performance</w:t>
            </w:r>
          </w:p>
          <w:p w:rsidR="00CB5126" w:rsidRDefault="0000407D">
            <w:pPr>
              <w:spacing w:after="20" w:line="240" w:lineRule="auto"/>
            </w:pPr>
            <w:r>
              <w:rPr>
                <w:b/>
                <w:color w:val="0F172A"/>
              </w:rPr>
              <w:t xml:space="preserve">2. </w:t>
            </w:r>
            <w:r>
              <w:rPr>
                <w:color w:val="0F172A"/>
              </w:rPr>
              <w:t>GIS &amp; Sensor Payload Integration</w:t>
            </w:r>
          </w:p>
          <w:p w:rsidR="00CB5126" w:rsidRDefault="0000407D">
            <w:pPr>
              <w:spacing w:after="20" w:line="240" w:lineRule="auto"/>
            </w:pPr>
            <w:r>
              <w:rPr>
                <w:b/>
                <w:color w:val="0F172A"/>
              </w:rPr>
              <w:t xml:space="preserve">3. </w:t>
            </w:r>
            <w:r>
              <w:rPr>
                <w:color w:val="0F172A"/>
              </w:rPr>
              <w:t>Fire Detection &amp; Suppression Technology</w:t>
            </w:r>
          </w:p>
          <w:p w:rsidR="00CB5126" w:rsidRDefault="0000407D">
            <w:pPr>
              <w:spacing w:after="20" w:line="240" w:lineRule="auto"/>
            </w:pPr>
            <w:r>
              <w:rPr>
                <w:b/>
                <w:color w:val="0F172A"/>
              </w:rPr>
              <w:t xml:space="preserve">4. </w:t>
            </w:r>
            <w:r>
              <w:rPr>
                <w:color w:val="0F172A"/>
              </w:rPr>
              <w:t xml:space="preserve">R&amp;D </w:t>
            </w:r>
            <w:r>
              <w:rPr>
                <w:color w:val="0F172A"/>
              </w:rPr>
              <w:t>Depth in UAV &amp; Geospatial Tech</w:t>
            </w:r>
          </w:p>
          <w:p w:rsidR="00CB5126" w:rsidRDefault="0000407D">
            <w:pPr>
              <w:spacing w:after="20" w:line="240" w:lineRule="auto"/>
            </w:pPr>
            <w:r>
              <w:rPr>
                <w:b/>
                <w:color w:val="0F172A"/>
              </w:rPr>
              <w:t xml:space="preserve">5. </w:t>
            </w:r>
            <w:r>
              <w:rPr>
                <w:color w:val="0F172A"/>
              </w:rPr>
              <w:t>Regulatory Compliance &amp; Certification</w:t>
            </w:r>
          </w:p>
        </w:tc>
        <w:tc>
          <w:tcPr>
            <w:tcW w:w="5046"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20"/>
              </w:rPr>
              <w:t>Y — Business Capability</w:t>
            </w:r>
          </w:p>
          <w:p w:rsidR="00CB5126" w:rsidRDefault="0000407D">
            <w:pPr>
              <w:spacing w:after="20" w:line="240" w:lineRule="auto"/>
            </w:pPr>
            <w:r>
              <w:rPr>
                <w:b/>
                <w:color w:val="0F172A"/>
              </w:rPr>
              <w:t xml:space="preserve">1. </w:t>
            </w:r>
            <w:r>
              <w:rPr>
                <w:color w:val="0F172A"/>
              </w:rPr>
              <w:t>Indian Government &amp; PSU Contracts</w:t>
            </w:r>
          </w:p>
          <w:p w:rsidR="00CB5126" w:rsidRDefault="0000407D">
            <w:pPr>
              <w:spacing w:after="20" w:line="240" w:lineRule="auto"/>
            </w:pPr>
            <w:r>
              <w:rPr>
                <w:b/>
                <w:color w:val="0F172A"/>
              </w:rPr>
              <w:t xml:space="preserve">2. </w:t>
            </w:r>
            <w:r>
              <w:rPr>
                <w:color w:val="0F172A"/>
              </w:rPr>
              <w:t>Revenue &amp; Funding in India</w:t>
            </w:r>
          </w:p>
          <w:p w:rsidR="00CB5126" w:rsidRDefault="0000407D">
            <w:pPr>
              <w:spacing w:after="20" w:line="240" w:lineRule="auto"/>
            </w:pPr>
            <w:r>
              <w:rPr>
                <w:b/>
                <w:color w:val="0F172A"/>
              </w:rPr>
              <w:t xml:space="preserve">3. </w:t>
            </w:r>
            <w:r>
              <w:rPr>
                <w:color w:val="0F172A"/>
              </w:rPr>
              <w:t>Manufacturing &amp; Operations Footprint</w:t>
            </w:r>
          </w:p>
          <w:p w:rsidR="00CB5126" w:rsidRDefault="0000407D">
            <w:pPr>
              <w:spacing w:after="20" w:line="240" w:lineRule="auto"/>
            </w:pPr>
            <w:r>
              <w:rPr>
                <w:b/>
                <w:color w:val="0F172A"/>
              </w:rPr>
              <w:t xml:space="preserve">4. </w:t>
            </w:r>
            <w:r>
              <w:rPr>
                <w:color w:val="0F172A"/>
              </w:rPr>
              <w:t>Partnerships &amp; Distribution Network</w:t>
            </w:r>
          </w:p>
          <w:p w:rsidR="00CB5126" w:rsidRDefault="0000407D">
            <w:pPr>
              <w:spacing w:after="20" w:line="240" w:lineRule="auto"/>
            </w:pPr>
            <w:r>
              <w:rPr>
                <w:b/>
                <w:color w:val="0F172A"/>
              </w:rPr>
              <w:t xml:space="preserve">5. </w:t>
            </w:r>
            <w:r>
              <w:rPr>
                <w:color w:val="0F172A"/>
              </w:rPr>
              <w:t xml:space="preserve">Installed </w:t>
            </w:r>
            <w:r>
              <w:rPr>
                <w:color w:val="0F172A"/>
              </w:rPr>
              <w:t>Base &amp; Market Share in India</w:t>
            </w:r>
          </w:p>
        </w:tc>
      </w:tr>
    </w:tbl>
    <w:p w:rsidR="00CB5126" w:rsidRDefault="0000407D">
      <w:pPr>
        <w:pStyle w:val="Heading1"/>
        <w:pageBreakBefore/>
        <w:pBdr>
          <w:bottom w:val="single" w:sz="24" w:space="6" w:color="52B69A"/>
        </w:pBdr>
      </w:pPr>
      <w:bookmarkStart w:id="2" w:name="_Toc242370475"/>
      <w:r>
        <w:lastRenderedPageBreak/>
        <w:t>Quadrant Positioning</w:t>
      </w:r>
      <w:bookmarkEnd w:id="2"/>
    </w:p>
    <w:p w:rsidR="00CB5126" w:rsidRDefault="0000407D">
      <w:pPr>
        <w:spacing w:after="200"/>
      </w:pPr>
      <w:r>
        <w:rPr>
          <w:color w:val="64748B"/>
        </w:rPr>
        <w:t>(20 on chart · 119 in total)</w:t>
      </w:r>
    </w:p>
    <w:p w:rsidR="00CB5126" w:rsidRDefault="0000407D">
      <w:pPr>
        <w:spacing w:after="120"/>
        <w:jc w:val="center"/>
      </w:pPr>
      <w:r>
        <w:rPr>
          <w:noProof/>
        </w:rPr>
        <w:drawing>
          <wp:inline distT="0" distB="0" distL="0" distR="0">
            <wp:extent cx="6408420" cy="67338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408420" cy="6733848"/>
                    </a:xfrm>
                    <a:prstGeom prst="rect">
                      <a:avLst/>
                    </a:prstGeom>
                  </pic:spPr>
                </pic:pic>
              </a:graphicData>
            </a:graphic>
          </wp:inline>
        </w:drawing>
      </w:r>
    </w:p>
    <w:p w:rsidR="00CB5126" w:rsidRDefault="0000407D">
      <w:pPr>
        <w:spacing w:after="20"/>
      </w:pPr>
      <w:r>
        <w:rPr>
          <w:b/>
          <w:sz w:val="18"/>
        </w:rPr>
        <w:t>Countries on chart (by quadrant)</w:t>
      </w:r>
    </w:p>
    <w:p w:rsidR="00CB5126" w:rsidRDefault="0000407D">
      <w:r>
        <w:rPr>
          <w:sz w:val="18"/>
        </w:rPr>
        <w:t>Leaders: India×5 · Challengers: India×5 · Trailblazers: India×5 · Evolving Players: India×5</w:t>
      </w:r>
    </w:p>
    <w:p w:rsidR="00CB5126" w:rsidRDefault="0000407D">
      <w:pPr>
        <w:pStyle w:val="Heading1"/>
        <w:pageBreakBefore/>
        <w:pBdr>
          <w:bottom w:val="single" w:sz="24" w:space="6" w:color="52B69A"/>
        </w:pBdr>
      </w:pPr>
      <w:bookmarkStart w:id="3" w:name="_Toc242370476"/>
      <w:r>
        <w:lastRenderedPageBreak/>
        <w:t>What Each Quadrant Means</w:t>
      </w:r>
      <w:bookmarkEnd w:id="3"/>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5126">
        <w:trPr>
          <w:cantSplit/>
          <w:jc w:val="center"/>
        </w:trPr>
        <w:tc>
          <w:tcPr>
            <w:tcW w:w="10092"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16"/>
              </w:rPr>
              <w:t>Leaders</w:t>
            </w:r>
            <w:r>
              <w:rPr>
                <w:b/>
                <w:color w:val="0F172A"/>
                <w:sz w:val="22"/>
              </w:rPr>
              <w:t xml:space="preserve">   Integrated Mar</w:t>
            </w:r>
            <w:r>
              <w:rPr>
                <w:b/>
                <w:color w:val="0F172A"/>
                <w:sz w:val="22"/>
              </w:rPr>
              <w:t>ket Leaders</w:t>
            </w:r>
          </w:p>
          <w:p w:rsidR="00CB5126" w:rsidRDefault="0000407D">
            <w:pPr>
              <w:spacing w:after="20" w:line="240" w:lineRule="auto"/>
            </w:pPr>
            <w:r>
              <w:rPr>
                <w:color w:val="64748B"/>
                <w:sz w:val="17"/>
              </w:rPr>
              <w:t>Best-in-class Technology Capability, Best-in-class Business Capability</w:t>
            </w:r>
          </w:p>
          <w:p w:rsidR="00CB5126" w:rsidRDefault="0000407D">
            <w:pPr>
              <w:spacing w:after="20" w:line="240" w:lineRule="auto"/>
            </w:pPr>
            <w:r>
              <w:t xml:space="preserve">Companies demonstrating strong technology capabilities and robust business execution. They combine mature and differentiated offerings with established market presence, </w:t>
            </w:r>
            <w:r>
              <w:t>customer reach, commercial scale, and effective growth strategies, positioning them strongly for sustained market leadership.</w:t>
            </w:r>
          </w:p>
        </w:tc>
      </w:tr>
    </w:tbl>
    <w:p w:rsidR="00CB5126" w:rsidRDefault="00CB512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5126">
        <w:trPr>
          <w:cantSplit/>
          <w:jc w:val="center"/>
        </w:trPr>
        <w:tc>
          <w:tcPr>
            <w:tcW w:w="10092"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16"/>
              </w:rPr>
              <w:t>Challengers</w:t>
            </w:r>
            <w:r>
              <w:rPr>
                <w:b/>
                <w:color w:val="0F172A"/>
                <w:sz w:val="22"/>
              </w:rPr>
              <w:t xml:space="preserve">   Scale-Driven Challengers</w:t>
            </w:r>
          </w:p>
          <w:p w:rsidR="00CB5126" w:rsidRDefault="0000407D">
            <w:pPr>
              <w:spacing w:after="20" w:line="240" w:lineRule="auto"/>
            </w:pPr>
            <w:r>
              <w:rPr>
                <w:color w:val="64748B"/>
                <w:sz w:val="17"/>
              </w:rPr>
              <w:t>Emerging Technology Capability, Best-in-class Business Capability</w:t>
            </w:r>
          </w:p>
          <w:p w:rsidR="00CB5126" w:rsidRDefault="0000407D">
            <w:pPr>
              <w:spacing w:after="20" w:line="240" w:lineRule="auto"/>
            </w:pPr>
            <w:r>
              <w:t xml:space="preserve">Companies with strong </w:t>
            </w:r>
            <w:r>
              <w:t>business presence and commercial capabilities, supported by established customer relationships, market reach, channels, or brand strength. However, their technology portfolio may have relatively lower differentiation, breadth, maturity, or innovation compa</w:t>
            </w:r>
            <w:r>
              <w:t>red with leading participants.</w:t>
            </w:r>
          </w:p>
        </w:tc>
      </w:tr>
    </w:tbl>
    <w:p w:rsidR="00CB5126" w:rsidRDefault="00CB512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5126">
        <w:trPr>
          <w:cantSplit/>
          <w:jc w:val="center"/>
        </w:trPr>
        <w:tc>
          <w:tcPr>
            <w:tcW w:w="10092"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16"/>
              </w:rPr>
              <w:t>Trailblazers</w:t>
            </w:r>
            <w:r>
              <w:rPr>
                <w:b/>
                <w:color w:val="0F172A"/>
                <w:sz w:val="22"/>
              </w:rPr>
              <w:t xml:space="preserve">   Innovation-Driven Trailblazers</w:t>
            </w:r>
          </w:p>
          <w:p w:rsidR="00CB5126" w:rsidRDefault="0000407D">
            <w:pPr>
              <w:spacing w:after="20" w:line="240" w:lineRule="auto"/>
            </w:pPr>
            <w:r>
              <w:rPr>
                <w:color w:val="64748B"/>
                <w:sz w:val="17"/>
              </w:rPr>
              <w:t>Best-in-class Technology Capability, Emerging Business Capability</w:t>
            </w:r>
          </w:p>
          <w:p w:rsidR="00CB5126" w:rsidRDefault="0000407D">
            <w:pPr>
              <w:spacing w:after="20" w:line="240" w:lineRule="auto"/>
            </w:pPr>
            <w:r>
              <w:t>Companies demonstrating strong technology capabilities, innovation, or differentiated offerings, but with compa</w:t>
            </w:r>
            <w:r>
              <w:t>ratively lower business scale or market penetration. Their growth potential depends on strengthening commercial execution, customer reach, partnerships, geographic presence, and overall market visibility.</w:t>
            </w:r>
          </w:p>
        </w:tc>
      </w:tr>
    </w:tbl>
    <w:p w:rsidR="00CB5126" w:rsidRDefault="00CB512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5126">
        <w:trPr>
          <w:cantSplit/>
          <w:jc w:val="center"/>
        </w:trPr>
        <w:tc>
          <w:tcPr>
            <w:tcW w:w="10092"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16"/>
              </w:rPr>
              <w:t>Emerging Players</w:t>
            </w:r>
            <w:r>
              <w:rPr>
                <w:b/>
                <w:color w:val="0F172A"/>
                <w:sz w:val="22"/>
              </w:rPr>
              <w:t xml:space="preserve">   Foundation-Building Evolving</w:t>
            </w:r>
          </w:p>
          <w:p w:rsidR="00CB5126" w:rsidRDefault="0000407D">
            <w:pPr>
              <w:spacing w:after="20" w:line="240" w:lineRule="auto"/>
            </w:pPr>
            <w:r>
              <w:rPr>
                <w:color w:val="64748B"/>
                <w:sz w:val="17"/>
              </w:rPr>
              <w:t>E</w:t>
            </w:r>
            <w:r>
              <w:rPr>
                <w:color w:val="64748B"/>
                <w:sz w:val="17"/>
              </w:rPr>
              <w:t>merging Technology Capability, Emerging Business Capability</w:t>
            </w:r>
          </w:p>
          <w:p w:rsidR="00CB5126" w:rsidRDefault="0000407D">
            <w:pPr>
              <w:spacing w:after="20" w:line="240" w:lineRule="auto"/>
            </w:pPr>
            <w:r>
              <w:t>Companies with developing technology capabilities and relatively limited business presence. These participants may be at an earlier stage of market development, serve focused segments or geographi</w:t>
            </w:r>
            <w:r>
              <w:t>es, and have opportunities to strengthen both their technology proposition and commercial footprint.</w:t>
            </w:r>
          </w:p>
        </w:tc>
      </w:tr>
    </w:tbl>
    <w:p w:rsidR="00CB5126" w:rsidRDefault="00CB5126"/>
    <w:p w:rsidR="00CB5126" w:rsidRDefault="0000407D">
      <w:pPr>
        <w:pStyle w:val="Heading1"/>
        <w:pageBreakBefore/>
        <w:pBdr>
          <w:bottom w:val="single" w:sz="24" w:space="6" w:color="52B69A"/>
        </w:pBdr>
      </w:pPr>
      <w:bookmarkStart w:id="4" w:name="_Toc242370477"/>
      <w:r>
        <w:lastRenderedPageBreak/>
        <w:t>Top 20 Companies</w:t>
      </w:r>
      <w:bookmarkEnd w:id="4"/>
    </w:p>
    <w:p w:rsidR="00CB5126" w:rsidRDefault="0000407D">
      <w:pPr>
        <w:spacing w:after="200"/>
      </w:pPr>
      <w:r>
        <w:rPr>
          <w:color w:val="64748B"/>
        </w:rPr>
        <w:t>(plotted on the Quadrant Positioning chart)</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565"/>
        <w:gridCol w:w="1721"/>
        <w:gridCol w:w="1330"/>
        <w:gridCol w:w="939"/>
        <w:gridCol w:w="1369"/>
        <w:gridCol w:w="1056"/>
        <w:gridCol w:w="1056"/>
        <w:gridCol w:w="1056"/>
      </w:tblGrid>
      <w:tr w:rsidR="00CB5126">
        <w:trPr>
          <w:cantSplit/>
          <w:tblHeader/>
          <w:jc w:val="center"/>
        </w:trPr>
        <w:tc>
          <w:tcPr>
            <w:tcW w:w="1565"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BRAND</w:t>
            </w:r>
          </w:p>
        </w:tc>
        <w:tc>
          <w:tcPr>
            <w:tcW w:w="1721"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COMPANY</w:t>
            </w:r>
          </w:p>
        </w:tc>
        <w:tc>
          <w:tcPr>
            <w:tcW w:w="1330"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HQ</w:t>
            </w:r>
          </w:p>
        </w:tc>
        <w:tc>
          <w:tcPr>
            <w:tcW w:w="939"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ROLE</w:t>
            </w:r>
          </w:p>
        </w:tc>
        <w:tc>
          <w:tcPr>
            <w:tcW w:w="1369"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QUADRANT</w:t>
            </w:r>
          </w:p>
        </w:tc>
        <w:tc>
          <w:tcPr>
            <w:tcW w:w="1056"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X (TECHNOLOGY CAPABILITY)</w:t>
            </w:r>
          </w:p>
        </w:tc>
        <w:tc>
          <w:tcPr>
            <w:tcW w:w="1056"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Y (BUSINESS CAPABILITY)</w:t>
            </w:r>
          </w:p>
        </w:tc>
        <w:tc>
          <w:tcPr>
            <w:tcW w:w="1056"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 xml:space="preserve">OVERALL </w:t>
            </w:r>
            <w:r>
              <w:rPr>
                <w:b/>
                <w:color w:val="FFFFFF"/>
                <w:sz w:val="13"/>
              </w:rPr>
              <w:t>SCORE</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ideaForge</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ideaForge Technology 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Navi Mumbai,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98</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98</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Garuda Aerospace</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Garuda Aerospace Private Limited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Chennai,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97</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97</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Asteria Aerospace</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Asteria Aerospace Limited </w:t>
            </w:r>
            <w:r>
              <w:rPr>
                <w:sz w:val="16"/>
              </w:rPr>
              <w:t>(subsidiary of Reliance Industries 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95</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96</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96</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Aereo</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Aarav Unmanned Systems Pvt. Ltd.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92</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95</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94</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RMSI</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RMSI Private 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89</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MapmyIndia</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C.E. Info Systems Ltd.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New Delhi,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82</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88</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85</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Genesys International</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Genesys International Corporation 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Mumbai,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76</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88</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82</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Pixroot Technologies</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Pixroot Technologies Pvt. Ltd.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Ahmedabad,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77</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79</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Innquete</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Innquete Private 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Ghaziabad,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79</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78</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CyberSWIFT</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CyberSWIFT Infotech Pvt. Ltd.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Kolkata,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71</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81</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76</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EndureAir Systems</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EndureAir Systems Pvt. Ltd.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Noida,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92</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91</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Paras Aerospace</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Paras Aerospace Pvt. Ltd.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Navi Mumbai,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85</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88</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SenseImage</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SenseImage </w:t>
            </w:r>
            <w:r>
              <w:rPr>
                <w:sz w:val="16"/>
              </w:rPr>
              <w:t>Technologies Private 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Chennai,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90</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87</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88</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Aebocode</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AEBOCODE TECHNOLOGIES PRIVATE LIMITED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Panchkula,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90</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84</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87</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Krushaka</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Krushaka Unmanned and Airborne Solutions Private </w:t>
            </w:r>
            <w:r>
              <w:rPr>
                <w:sz w:val="16"/>
              </w:rPr>
              <w:t>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89</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72</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80</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ThinkAerial</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ThinkAerial Autonomus Systems Pvt. Ltd.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Mumbai,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86</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73</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80</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Poeir Jets</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Poeir Jets Private Limited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83</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80</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SQUADRONE Technologies</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SQUADRONE TECHNOLOGIES LLP</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80</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75</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78</w:t>
            </w:r>
          </w:p>
        </w:tc>
      </w:tr>
      <w:tr w:rsidR="00CB5126">
        <w:trPr>
          <w:cantSplit/>
          <w:jc w:val="center"/>
        </w:trPr>
        <w:tc>
          <w:tcPr>
            <w:tcW w:w="1565" w:type="dxa"/>
            <w:shd w:val="clear" w:color="auto" w:fill="FFFFFF"/>
            <w:tcMar>
              <w:top w:w="45" w:type="dxa"/>
              <w:left w:w="45" w:type="dxa"/>
              <w:bottom w:w="45" w:type="dxa"/>
              <w:right w:w="45" w:type="dxa"/>
            </w:tcMar>
          </w:tcPr>
          <w:p w:rsidR="00CB5126" w:rsidRDefault="0000407D">
            <w:pPr>
              <w:spacing w:after="20" w:line="240" w:lineRule="auto"/>
            </w:pPr>
            <w:r>
              <w:rPr>
                <w:sz w:val="16"/>
              </w:rPr>
              <w:t>Monarch Consultants</w:t>
            </w:r>
          </w:p>
        </w:tc>
        <w:tc>
          <w:tcPr>
            <w:tcW w:w="1721" w:type="dxa"/>
            <w:shd w:val="clear" w:color="auto" w:fill="FFFFFF"/>
            <w:tcMar>
              <w:top w:w="45" w:type="dxa"/>
              <w:left w:w="45" w:type="dxa"/>
              <w:bottom w:w="45" w:type="dxa"/>
              <w:right w:w="45" w:type="dxa"/>
            </w:tcMar>
          </w:tcPr>
          <w:p w:rsidR="00CB5126" w:rsidRDefault="0000407D">
            <w:pPr>
              <w:spacing w:after="20" w:line="240" w:lineRule="auto"/>
            </w:pPr>
            <w:r>
              <w:rPr>
                <w:sz w:val="16"/>
              </w:rPr>
              <w:t>Monarch Surveyors and Engineering Consultants Ltd.</w:t>
            </w:r>
          </w:p>
        </w:tc>
        <w:tc>
          <w:tcPr>
            <w:tcW w:w="1330"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939"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77</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74</w:t>
            </w:r>
          </w:p>
        </w:tc>
        <w:tc>
          <w:tcPr>
            <w:tcW w:w="1056" w:type="dxa"/>
            <w:shd w:val="clear" w:color="auto" w:fill="FFFFFF"/>
            <w:tcMar>
              <w:top w:w="45" w:type="dxa"/>
              <w:left w:w="45" w:type="dxa"/>
              <w:bottom w:w="45" w:type="dxa"/>
              <w:right w:w="45" w:type="dxa"/>
            </w:tcMar>
          </w:tcPr>
          <w:p w:rsidR="00CB5126" w:rsidRDefault="0000407D">
            <w:pPr>
              <w:spacing w:after="20" w:line="240" w:lineRule="auto"/>
            </w:pPr>
            <w:r>
              <w:rPr>
                <w:b/>
                <w:color w:val="1E3A8A"/>
                <w:sz w:val="18"/>
              </w:rPr>
              <w:t>76</w:t>
            </w:r>
          </w:p>
        </w:tc>
      </w:tr>
      <w:tr w:rsidR="00CB5126">
        <w:trPr>
          <w:cantSplit/>
          <w:jc w:val="center"/>
        </w:trPr>
        <w:tc>
          <w:tcPr>
            <w:tcW w:w="1565" w:type="dxa"/>
            <w:shd w:val="clear" w:color="auto" w:fill="F8FAFC"/>
            <w:tcMar>
              <w:top w:w="45" w:type="dxa"/>
              <w:left w:w="45" w:type="dxa"/>
              <w:bottom w:w="45" w:type="dxa"/>
              <w:right w:w="45" w:type="dxa"/>
            </w:tcMar>
          </w:tcPr>
          <w:p w:rsidR="00CB5126" w:rsidRDefault="0000407D">
            <w:pPr>
              <w:spacing w:after="20" w:line="240" w:lineRule="auto"/>
            </w:pPr>
            <w:r>
              <w:rPr>
                <w:sz w:val="16"/>
              </w:rPr>
              <w:t>Volar Alta</w:t>
            </w:r>
          </w:p>
        </w:tc>
        <w:tc>
          <w:tcPr>
            <w:tcW w:w="1721" w:type="dxa"/>
            <w:shd w:val="clear" w:color="auto" w:fill="F8FAFC"/>
            <w:tcMar>
              <w:top w:w="45" w:type="dxa"/>
              <w:left w:w="45" w:type="dxa"/>
              <w:bottom w:w="45" w:type="dxa"/>
              <w:right w:w="45" w:type="dxa"/>
            </w:tcMar>
          </w:tcPr>
          <w:p w:rsidR="00CB5126" w:rsidRDefault="0000407D">
            <w:pPr>
              <w:spacing w:after="20" w:line="240" w:lineRule="auto"/>
            </w:pPr>
            <w:r>
              <w:rPr>
                <w:sz w:val="16"/>
              </w:rPr>
              <w:t>VOLAR ALTA PRIVATE LIMITED</w:t>
            </w:r>
          </w:p>
        </w:tc>
        <w:tc>
          <w:tcPr>
            <w:tcW w:w="1330"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939"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369"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74</w:t>
            </w:r>
          </w:p>
        </w:tc>
        <w:tc>
          <w:tcPr>
            <w:tcW w:w="1056" w:type="dxa"/>
            <w:shd w:val="clear" w:color="auto" w:fill="F8FAFC"/>
            <w:tcMar>
              <w:top w:w="45" w:type="dxa"/>
              <w:left w:w="45" w:type="dxa"/>
              <w:bottom w:w="45" w:type="dxa"/>
              <w:right w:w="45" w:type="dxa"/>
            </w:tcMar>
          </w:tcPr>
          <w:p w:rsidR="00CB5126" w:rsidRDefault="0000407D">
            <w:pPr>
              <w:spacing w:after="20" w:line="240" w:lineRule="auto"/>
            </w:pPr>
            <w:r>
              <w:rPr>
                <w:b/>
                <w:color w:val="1E3A8A"/>
                <w:sz w:val="18"/>
              </w:rPr>
              <w:t>74</w:t>
            </w:r>
          </w:p>
        </w:tc>
      </w:tr>
    </w:tbl>
    <w:p w:rsidR="00CB5126" w:rsidRDefault="0000407D">
      <w:pPr>
        <w:pStyle w:val="Heading1"/>
        <w:pageBreakBefore/>
        <w:pBdr>
          <w:bottom w:val="single" w:sz="24" w:space="6" w:color="52B69A"/>
        </w:pBdr>
      </w:pPr>
      <w:bookmarkStart w:id="5" w:name="_Toc242370478"/>
      <w:r>
        <w:lastRenderedPageBreak/>
        <w:t>Other Noticeable Players</w:t>
      </w:r>
      <w:bookmarkEnd w:id="5"/>
    </w:p>
    <w:p w:rsidR="00CB5126" w:rsidRDefault="0000407D">
      <w:pPr>
        <w:spacing w:after="200"/>
      </w:pPr>
      <w:r>
        <w:rPr>
          <w:color w:val="64748B"/>
        </w:rPr>
        <w:t>(99 companies)</w:t>
      </w:r>
    </w:p>
    <w:tbl>
      <w:tblPr>
        <w:tblW w:w="0" w:type="auto"/>
        <w:jc w:val="center"/>
        <w:tblBorders>
          <w:top w:val="nil"/>
          <w:left w:val="nil"/>
          <w:bottom w:val="single" w:sz="4" w:space="0" w:color="E2E8F0"/>
          <w:right w:val="nil"/>
          <w:insideH w:val="single" w:sz="4" w:space="0" w:color="E2E8F0"/>
          <w:insideV w:val="nil"/>
        </w:tblBorders>
        <w:tblLayout w:type="fixed"/>
        <w:tblLook w:val="04A0" w:firstRow="1" w:lastRow="0" w:firstColumn="1" w:lastColumn="0" w:noHBand="0" w:noVBand="1"/>
      </w:tblPr>
      <w:tblGrid>
        <w:gridCol w:w="1979"/>
        <w:gridCol w:w="2177"/>
        <w:gridCol w:w="1682"/>
        <w:gridCol w:w="1187"/>
        <w:gridCol w:w="1731"/>
        <w:gridCol w:w="1336"/>
      </w:tblGrid>
      <w:tr w:rsidR="00CB5126">
        <w:trPr>
          <w:cantSplit/>
          <w:tblHeader/>
          <w:jc w:val="center"/>
        </w:trPr>
        <w:tc>
          <w:tcPr>
            <w:tcW w:w="1979"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BRAND</w:t>
            </w:r>
          </w:p>
        </w:tc>
        <w:tc>
          <w:tcPr>
            <w:tcW w:w="2177"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COMPANY</w:t>
            </w:r>
          </w:p>
        </w:tc>
        <w:tc>
          <w:tcPr>
            <w:tcW w:w="1682"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HQ</w:t>
            </w:r>
          </w:p>
        </w:tc>
        <w:tc>
          <w:tcPr>
            <w:tcW w:w="1187"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ROLE</w:t>
            </w:r>
          </w:p>
        </w:tc>
        <w:tc>
          <w:tcPr>
            <w:tcW w:w="1731"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RELATIVE POSITIONING</w:t>
            </w:r>
          </w:p>
        </w:tc>
        <w:tc>
          <w:tcPr>
            <w:tcW w:w="1336" w:type="dxa"/>
            <w:shd w:val="clear" w:color="auto" w:fill="002857"/>
            <w:tcMar>
              <w:top w:w="60" w:type="dxa"/>
              <w:left w:w="60" w:type="dxa"/>
              <w:bottom w:w="60" w:type="dxa"/>
              <w:right w:w="60" w:type="dxa"/>
            </w:tcMar>
          </w:tcPr>
          <w:p w:rsidR="00CB5126" w:rsidRDefault="0000407D">
            <w:pPr>
              <w:spacing w:after="20" w:line="240" w:lineRule="auto"/>
            </w:pPr>
            <w:r>
              <w:rPr>
                <w:b/>
                <w:color w:val="FFFFFF"/>
                <w:sz w:val="13"/>
              </w:rPr>
              <w:t>STRENGTH</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DOPO</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Throttle Aerospace Systems Pvt Ltd </w:t>
            </w:r>
            <w:r>
              <w:rPr>
                <w:sz w:val="16"/>
              </w:rPr>
              <w:t>(subsidiary of NeoSky India Limited (subsidiary of RattanIndia Enterprises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Indrones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Indrones Solutions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Roter</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Roter Precision </w:t>
            </w:r>
            <w:r>
              <w:rPr>
                <w:sz w:val="16"/>
              </w:rPr>
              <w:t>Instruments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Roorkee,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IG Drones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IG Technologies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UrbanMatrix Technologies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UrbanMatrix Technologies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Marut Drones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Marut Dronetech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Fligen Systems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Fligen Systems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GarudaUAV</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Garuda UAV Smart Solutions </w:t>
            </w:r>
            <w:r>
              <w:rPr>
                <w:sz w:val="16"/>
              </w:rPr>
              <w:t>Private Limited (subsidiary of Trentar (a subsidiary of Dorf Ketal))</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IndoWings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Indo Wings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Johnnette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Johnnette Technologies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Noida, </w:t>
            </w:r>
            <w:r>
              <w:rPr>
                <w:sz w:val="16"/>
              </w:rPr>
              <w:t>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Drone Destination</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Drone Destination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Dronimagination</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Dronimagination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Ernakulam,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MagicMyna</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Magicmyna </w:t>
            </w:r>
            <w:r>
              <w:rPr>
                <w:sz w:val="16"/>
              </w:rPr>
              <w:t>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Bangalore,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Omnipresent Robot Tech</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Omnipresent Robot Technologies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Drones Tech Labs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RC Hobbytech Solutions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Zmotion Autonomous Systems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ZMOTION AUTONOMOUS SYSTEMS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Aeronica</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Aeronica Advance Technologies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Aero360</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Dronix Technologies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TechEagle</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Tech Eagle Innovations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Gurugram,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Atom Aviation</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Atom Aviation Services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New </w:t>
            </w:r>
            <w:r>
              <w:rPr>
                <w:sz w:val="16"/>
              </w:rPr>
              <w:t>Delhi,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Enercomp</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Enercomp Solutions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Geokno</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Geokno India Private Limited (subsidiary of GMR Group)</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Schnell Drone Technologies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Schnell Drone Technologies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DroneAcharya</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DroneAcharya Aerial Innovations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lastRenderedPageBreak/>
              <w:t>Dhaksha Drones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Dhaksha Unmanned Systems Private </w:t>
            </w:r>
            <w:r>
              <w:rPr>
                <w:sz w:val="16"/>
              </w:rPr>
              <w:t>Limited (subsidiary of Coromandel International (Murugappa Group))</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Chennai,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Matrix Geo</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Matrix Geo Solutions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New Delhi,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DroneStark</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DroneStark Technologies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Mirai Aerospace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Mirai Aerospace Systems and Software Solutions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Meerut,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SCS Tech</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SCS Tech India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Sagar Defence Engineering</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Sagar Defence Engineering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Jatayu Unmanned Systems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Jatayu Unmanned Technologies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Flymore Drone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Flymore Drone </w:t>
            </w:r>
            <w:r>
              <w:rPr>
                <w:sz w:val="16"/>
              </w:rPr>
              <w:t>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Fuselage Innovations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Fuselage Innovations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Kochi,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Edall Systems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Edall Systems and Services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Skykeeper</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Aeronica Advanced Technologies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VFLYX</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XBOOM Utilities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Equinox Drones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Equinox Drones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Aerosense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Aerosense Technologies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Garud Survey</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GARUD SURVEY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NeoGeoInfo </w:t>
            </w:r>
            <w:r>
              <w:rPr>
                <w:sz w:val="16"/>
              </w:rPr>
              <w:t>Technologies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NeoGeoInfo Technologies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Prashant Advanced Survey</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Prashant Advanced Survey LLP</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GeoTeck</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SPATEM GEOTECK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Kolkata, </w:t>
            </w:r>
            <w:r>
              <w:rPr>
                <w:sz w:val="16"/>
              </w:rPr>
              <w:t>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Opsis System</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Opsis System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Hooghly,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Spectra</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Skylark Drones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Reelon Air</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Reelon Air </w:t>
            </w:r>
            <w:r>
              <w:rPr>
                <w:sz w:val="16"/>
              </w:rPr>
              <w:t>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Raipur,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CFC00"/>
                <w:sz w:val="16"/>
              </w:rPr>
              <w:t xml:space="preserve">● </w:t>
            </w:r>
            <w:r>
              <w:rPr>
                <w:b/>
                <w:color w:val="0F172A"/>
                <w:sz w:val="16"/>
              </w:rPr>
              <w:t>Leaders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AstroX Aerospace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AstroX Aerospace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Chennai,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Naksha Tech</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Nakshatech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Raynas Geomatics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Raynas Geomatics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VECROS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Vecros Technologies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Heliware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Simultaneous Geographical Reality Labs </w:t>
            </w:r>
            <w:r>
              <w:rPr>
                <w:sz w:val="16"/>
              </w:rPr>
              <w:t>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Axesmap</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Ejesmapa Technologies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NetworkAccess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Lepton Software Export Research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Gurugram,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Solution </w:t>
            </w:r>
            <w:r>
              <w:rPr>
                <w:sz w:val="16"/>
              </w:rPr>
              <w:t>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lastRenderedPageBreak/>
              <w:t>MAPe IT</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MAPe IT Solution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Trivandrum,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Surveyaan</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Nibrus Technologies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SPARC</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Spatial Planning &amp; </w:t>
            </w:r>
            <w:r>
              <w:rPr>
                <w:sz w:val="16"/>
              </w:rPr>
              <w:t>Analysis Research Centre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Bhubaneswar,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IGiS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SGL Resources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Ahmedabad,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Aerizone</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Aerizone Creative Labs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GISFY</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GISFY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Hyderabad,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Aerobott</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Aerobott Dronetech Solutions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Dawell Lifescience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Dawell Lifescience </w:t>
            </w:r>
            <w:r>
              <w:rPr>
                <w:sz w:val="16"/>
              </w:rPr>
              <w:t>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Eshma</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Eshma Technologies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Shootfire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Vimal Fire Controls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CS</w:t>
            </w:r>
            <w:r>
              <w:rPr>
                <w:sz w:val="16"/>
              </w:rPr>
              <w:t xml:space="preserve"> TECH Ai</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Ceinsys Tech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Tripathi Aerospace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TRIPATHI AEROSPACE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Geoinfra Technologies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Geoinfra Technologies India Private</w:t>
            </w:r>
            <w:r>
              <w:rPr>
                <w:sz w:val="16"/>
              </w:rPr>
              <w:t xml:space="preserv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Robofly Technology</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Robofly Technology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Patna,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Shiveshwara</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Shiveshwara Energy</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Ahmedabad,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Dronaa Ibx</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Dronaa Ibx</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Enzo Robotics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Enzo Robotics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GISKernel</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GISKernel</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7EB6FF"/>
                <w:sz w:val="16"/>
              </w:rPr>
              <w:t xml:space="preserve">● </w:t>
            </w:r>
            <w:r>
              <w:rPr>
                <w:b/>
                <w:color w:val="0F172A"/>
                <w:sz w:val="16"/>
              </w:rPr>
              <w:t>Challengers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Vaimanika Aerospace</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Vaimanika Aerospace</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Jaipur,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Excel Geomatics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Excel Geomatics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Noida,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Amrut Drone Mission</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GroundZero </w:t>
            </w:r>
            <w:r>
              <w:rPr>
                <w:sz w:val="16"/>
              </w:rPr>
              <w:t>Aerospace LLP</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AirPix</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AIRPIX GEOANALYTICS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Navi 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Aeroyantra</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Aeroyantra Technologies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New Delhi,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Solution </w:t>
            </w:r>
            <w:r>
              <w:rPr>
                <w:sz w:val="16"/>
              </w:rPr>
              <w:t>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Fratech</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Fratech Enterprises</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Livebird</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Livebird Technologies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Kolkata,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OneON Climate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Oneon</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 xml:space="preserve">Bangalore, </w:t>
            </w:r>
            <w:r>
              <w:rPr>
                <w:sz w:val="16"/>
              </w:rPr>
              <w:t>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Mavdrones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Mavdrones</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Delhi,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1 Martian Way</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1 Martian Way Industries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insideFPV</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insideFPV </w:t>
            </w:r>
            <w:r>
              <w:rPr>
                <w:sz w:val="16"/>
              </w:rPr>
              <w:t>Ventures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Surat,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C4B5FD"/>
                <w:sz w:val="16"/>
              </w:rPr>
              <w:t xml:space="preserve">● </w:t>
            </w:r>
            <w:r>
              <w:rPr>
                <w:b/>
                <w:color w:val="0F172A"/>
                <w:sz w:val="16"/>
              </w:rPr>
              <w:t>Trailblazers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lastRenderedPageBreak/>
              <w:t>YCSPL</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Yashi Consulting Services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Jaipur,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Aerialair</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Aerialair Aerospace</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Quantasip GIS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Quantasip GIS</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imaGIS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imaGIS Engineering Solutions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Nagpur,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Suncon Engineers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Suncon Engineers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Toyo Geotech</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Toyo Geotech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Navi Mumbai,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Bhugol GIS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Bhugol GIS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GIS </w:t>
            </w:r>
            <w:r>
              <w:rPr>
                <w:sz w:val="16"/>
              </w:rPr>
              <w:t>Consortium India</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GIS Consortium India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Noida,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Graphias Solutions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Graphias Solutions Pvt Ltd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Graphgeo Spatial</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GRAPHGEO (OPC) PRIVATE LIMITED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Bengaluru,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SIVI GeoInfra</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SIVI GeoInfra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Dronitech</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Drovation Software Solutions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 xml:space="preserve">Evolving </w:t>
            </w:r>
            <w:r>
              <w:rPr>
                <w:b/>
                <w:color w:val="0F172A"/>
                <w:sz w:val="16"/>
              </w:rPr>
              <w:t>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Geovate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Geovate</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Sky Drone Services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Sky Drone Services LLP</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Relifire</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Reliable Fire Protection</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Mumbai,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Vaayu Geo Technologies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Vaayu Geo Technologies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Baghpat,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8FAFC"/>
            <w:tcMar>
              <w:top w:w="45" w:type="dxa"/>
              <w:left w:w="45" w:type="dxa"/>
              <w:bottom w:w="45" w:type="dxa"/>
              <w:right w:w="45" w:type="dxa"/>
            </w:tcMar>
          </w:tcPr>
          <w:p w:rsidR="00CB5126" w:rsidRDefault="0000407D">
            <w:pPr>
              <w:spacing w:after="20" w:line="240" w:lineRule="auto"/>
            </w:pPr>
            <w:r>
              <w:rPr>
                <w:sz w:val="16"/>
              </w:rPr>
              <w:t>Auronyx Systems</w:t>
            </w:r>
          </w:p>
        </w:tc>
        <w:tc>
          <w:tcPr>
            <w:tcW w:w="2177" w:type="dxa"/>
            <w:shd w:val="clear" w:color="auto" w:fill="F8FAFC"/>
            <w:tcMar>
              <w:top w:w="45" w:type="dxa"/>
              <w:left w:w="45" w:type="dxa"/>
              <w:bottom w:w="45" w:type="dxa"/>
              <w:right w:w="45" w:type="dxa"/>
            </w:tcMar>
          </w:tcPr>
          <w:p w:rsidR="00CB5126" w:rsidRDefault="0000407D">
            <w:pPr>
              <w:spacing w:after="20" w:line="240" w:lineRule="auto"/>
            </w:pPr>
            <w:r>
              <w:rPr>
                <w:sz w:val="16"/>
              </w:rPr>
              <w:t>Auronyx Systems Private Limited</w:t>
            </w:r>
          </w:p>
        </w:tc>
        <w:tc>
          <w:tcPr>
            <w:tcW w:w="1682" w:type="dxa"/>
            <w:shd w:val="clear" w:color="auto" w:fill="F8FAFC"/>
            <w:tcMar>
              <w:top w:w="45" w:type="dxa"/>
              <w:left w:w="45" w:type="dxa"/>
              <w:bottom w:w="45" w:type="dxa"/>
              <w:right w:w="45" w:type="dxa"/>
            </w:tcMar>
          </w:tcPr>
          <w:p w:rsidR="00CB5126" w:rsidRDefault="0000407D">
            <w:pPr>
              <w:spacing w:after="20" w:line="240" w:lineRule="auto"/>
            </w:pPr>
            <w:r>
              <w:rPr>
                <w:sz w:val="16"/>
              </w:rPr>
              <w:t>Delhi, India</w:t>
            </w:r>
          </w:p>
        </w:tc>
        <w:tc>
          <w:tcPr>
            <w:tcW w:w="1187" w:type="dxa"/>
            <w:shd w:val="clear" w:color="auto" w:fill="F8FAFC"/>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8FAFC"/>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8FAFC"/>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r w:rsidR="00CB5126">
        <w:trPr>
          <w:cantSplit/>
          <w:jc w:val="center"/>
        </w:trPr>
        <w:tc>
          <w:tcPr>
            <w:tcW w:w="1979" w:type="dxa"/>
            <w:shd w:val="clear" w:color="auto" w:fill="FFFFFF"/>
            <w:tcMar>
              <w:top w:w="45" w:type="dxa"/>
              <w:left w:w="45" w:type="dxa"/>
              <w:bottom w:w="45" w:type="dxa"/>
              <w:right w:w="45" w:type="dxa"/>
            </w:tcMar>
          </w:tcPr>
          <w:p w:rsidR="00CB5126" w:rsidRDefault="0000407D">
            <w:pPr>
              <w:spacing w:after="20" w:line="240" w:lineRule="auto"/>
            </w:pPr>
            <w:r>
              <w:rPr>
                <w:sz w:val="16"/>
              </w:rPr>
              <w:t xml:space="preserve">New </w:t>
            </w:r>
            <w:r>
              <w:rPr>
                <w:sz w:val="16"/>
              </w:rPr>
              <w:t>Indictrans Technologies</w:t>
            </w:r>
          </w:p>
        </w:tc>
        <w:tc>
          <w:tcPr>
            <w:tcW w:w="2177" w:type="dxa"/>
            <w:shd w:val="clear" w:color="auto" w:fill="FFFFFF"/>
            <w:tcMar>
              <w:top w:w="45" w:type="dxa"/>
              <w:left w:w="45" w:type="dxa"/>
              <w:bottom w:w="45" w:type="dxa"/>
              <w:right w:w="45" w:type="dxa"/>
            </w:tcMar>
          </w:tcPr>
          <w:p w:rsidR="00CB5126" w:rsidRDefault="0000407D">
            <w:pPr>
              <w:spacing w:after="20" w:line="240" w:lineRule="auto"/>
            </w:pPr>
            <w:r>
              <w:rPr>
                <w:sz w:val="16"/>
              </w:rPr>
              <w:t>New Indictrans Technologies Pvt. Ltd.</w:t>
            </w:r>
          </w:p>
        </w:tc>
        <w:tc>
          <w:tcPr>
            <w:tcW w:w="1682" w:type="dxa"/>
            <w:shd w:val="clear" w:color="auto" w:fill="FFFFFF"/>
            <w:tcMar>
              <w:top w:w="45" w:type="dxa"/>
              <w:left w:w="45" w:type="dxa"/>
              <w:bottom w:w="45" w:type="dxa"/>
              <w:right w:w="45" w:type="dxa"/>
            </w:tcMar>
          </w:tcPr>
          <w:p w:rsidR="00CB5126" w:rsidRDefault="0000407D">
            <w:pPr>
              <w:spacing w:after="20" w:line="240" w:lineRule="auto"/>
            </w:pPr>
            <w:r>
              <w:rPr>
                <w:sz w:val="16"/>
              </w:rPr>
              <w:t>Pune, India</w:t>
            </w:r>
          </w:p>
        </w:tc>
        <w:tc>
          <w:tcPr>
            <w:tcW w:w="1187" w:type="dxa"/>
            <w:shd w:val="clear" w:color="auto" w:fill="FFFFFF"/>
            <w:tcMar>
              <w:top w:w="45" w:type="dxa"/>
              <w:left w:w="45" w:type="dxa"/>
              <w:bottom w:w="45" w:type="dxa"/>
              <w:right w:w="45" w:type="dxa"/>
            </w:tcMar>
          </w:tcPr>
          <w:p w:rsidR="00CB5126" w:rsidRDefault="0000407D">
            <w:pPr>
              <w:spacing w:after="20" w:line="240" w:lineRule="auto"/>
            </w:pPr>
            <w:r>
              <w:rPr>
                <w:sz w:val="16"/>
              </w:rPr>
              <w:t>Solution Provider</w:t>
            </w:r>
          </w:p>
        </w:tc>
        <w:tc>
          <w:tcPr>
            <w:tcW w:w="1731" w:type="dxa"/>
            <w:shd w:val="clear" w:color="auto" w:fill="FFFFFF"/>
            <w:tcMar>
              <w:top w:w="45" w:type="dxa"/>
              <w:left w:w="45" w:type="dxa"/>
              <w:bottom w:w="45" w:type="dxa"/>
              <w:right w:w="45" w:type="dxa"/>
            </w:tcMar>
          </w:tcPr>
          <w:p w:rsidR="00CB5126" w:rsidRDefault="0000407D">
            <w:pPr>
              <w:spacing w:after="20" w:line="240" w:lineRule="auto"/>
            </w:pPr>
            <w:r>
              <w:rPr>
                <w:color w:val="A7F3D0"/>
                <w:sz w:val="16"/>
              </w:rPr>
              <w:t xml:space="preserve">● </w:t>
            </w:r>
            <w:r>
              <w:rPr>
                <w:b/>
                <w:color w:val="0F172A"/>
                <w:sz w:val="16"/>
              </w:rPr>
              <w:t>Evolving Players</w:t>
            </w:r>
          </w:p>
        </w:tc>
        <w:tc>
          <w:tcPr>
            <w:tcW w:w="1336" w:type="dxa"/>
            <w:shd w:val="clear" w:color="auto" w:fill="FFFFFF"/>
            <w:tcMar>
              <w:top w:w="45" w:type="dxa"/>
              <w:left w:w="45" w:type="dxa"/>
              <w:bottom w:w="45" w:type="dxa"/>
              <w:right w:w="45" w:type="dxa"/>
            </w:tcMar>
          </w:tcPr>
          <w:p w:rsidR="00CB5126" w:rsidRDefault="0000407D">
            <w:pPr>
              <w:spacing w:after="20" w:line="240" w:lineRule="auto"/>
            </w:pPr>
            <w:r>
              <w:rPr>
                <w:color w:val="002857"/>
                <w:sz w:val="16"/>
              </w:rPr>
              <w:t>●</w:t>
            </w:r>
            <w:r>
              <w:rPr>
                <w:color w:val="002857"/>
                <w:sz w:val="18"/>
              </w:rPr>
              <w:t>●</w:t>
            </w:r>
            <w:r>
              <w:rPr>
                <w:color w:val="002857"/>
                <w:sz w:val="20"/>
              </w:rPr>
              <w:t>●</w:t>
            </w:r>
            <w:r>
              <w:rPr>
                <w:color w:val="002857"/>
                <w:sz w:val="22"/>
              </w:rPr>
              <w:t>●</w:t>
            </w:r>
            <w:r>
              <w:rPr>
                <w:color w:val="002857"/>
                <w:sz w:val="24"/>
              </w:rPr>
              <w:t>○</w:t>
            </w:r>
          </w:p>
        </w:tc>
      </w:tr>
    </w:tbl>
    <w:p w:rsidR="00CB5126" w:rsidRDefault="0000407D">
      <w:pPr>
        <w:pStyle w:val="Heading1"/>
        <w:pageBreakBefore/>
        <w:pBdr>
          <w:bottom w:val="single" w:sz="24" w:space="6" w:color="52B69A"/>
        </w:pBdr>
      </w:pPr>
      <w:bookmarkStart w:id="6" w:name="_Toc242370479"/>
      <w:r>
        <w:lastRenderedPageBreak/>
        <w:t>Parameter Detail by Company</w:t>
      </w:r>
      <w:bookmarkEnd w:id="6"/>
    </w:p>
    <w:p w:rsidR="00CB5126" w:rsidRDefault="0000407D">
      <w:pPr>
        <w:spacing w:after="200"/>
      </w:pPr>
      <w:r>
        <w:rPr>
          <w:color w:val="64748B"/>
        </w:rPr>
        <w:t>(Technology Capability and Business Capability evidence for the 20 companies on the chart)</w:t>
      </w:r>
    </w:p>
    <w:p w:rsidR="00CB5126" w:rsidRDefault="0000407D">
      <w:pPr>
        <w:pStyle w:val="Heading2"/>
        <w:shd w:val="clear" w:color="auto" w:fill="002857"/>
        <w:spacing w:after="0"/>
      </w:pPr>
      <w:bookmarkStart w:id="7" w:name="_Toc242370480"/>
      <w:r>
        <w:t xml:space="preserve">ideaForge </w:t>
      </w:r>
      <w:r>
        <w:t>Technology Limited</w:t>
      </w:r>
      <w:bookmarkEnd w:id="7"/>
    </w:p>
    <w:p w:rsidR="00CB5126" w:rsidRDefault="0000407D">
      <w:pPr>
        <w:shd w:val="clear" w:color="auto" w:fill="002857"/>
        <w:spacing w:after="200"/>
      </w:pPr>
      <w:r>
        <w:rPr>
          <w:color w:val="CBD5E1"/>
          <w:sz w:val="18"/>
        </w:rPr>
        <w:t xml:space="preserve">ideaForge   </w:t>
      </w:r>
      <w:r>
        <w:rPr>
          <w:color w:val="7CFC00"/>
          <w:sz w:val="18"/>
        </w:rPr>
        <w:t xml:space="preserve">● </w:t>
      </w:r>
      <w:r>
        <w:rPr>
          <w:b/>
          <w:color w:val="FFFFFF"/>
          <w:sz w:val="18"/>
        </w:rPr>
        <w:t>Leaders</w:t>
      </w:r>
      <w:r>
        <w:rPr>
          <w:color w:val="CBD5E1"/>
          <w:sz w:val="18"/>
        </w:rPr>
        <w:t xml:space="preserve">     X </w:t>
      </w:r>
      <w:r>
        <w:rPr>
          <w:b/>
          <w:color w:val="FFFFFF"/>
          <w:sz w:val="20"/>
        </w:rPr>
        <w:t>98</w:t>
      </w:r>
      <w:r>
        <w:rPr>
          <w:color w:val="CBD5E1"/>
          <w:sz w:val="18"/>
        </w:rPr>
        <w:t xml:space="preserve">     Y </w:t>
      </w:r>
      <w:r>
        <w:rPr>
          <w:b/>
          <w:color w:val="FFFFFF"/>
          <w:sz w:val="20"/>
        </w:rPr>
        <w:t>98</w:t>
      </w:r>
      <w:r>
        <w:rPr>
          <w:color w:val="CBD5E1"/>
          <w:sz w:val="18"/>
        </w:rPr>
        <w:t xml:space="preserve">     Overall </w:t>
      </w:r>
      <w:r>
        <w:rPr>
          <w:b/>
          <w:color w:val="FFFFFF"/>
          <w:sz w:val="20"/>
        </w:rPr>
        <w:t>98</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100/100</w:t>
      </w:r>
    </w:p>
    <w:p w:rsidR="00CB5126" w:rsidRDefault="0000407D">
      <w:pPr>
        <w:keepNext/>
        <w:pBdr>
          <w:left w:val="single" w:sz="24" w:space="6" w:color="52B69A"/>
        </w:pBdr>
        <w:ind w:left="170"/>
      </w:pPr>
      <w:r>
        <w:t>Secondary research confirms the operational flight time of up to 150 minutes, range of 20+ km,</w:t>
      </w:r>
      <w:r>
        <w:t xml:space="preserve"> high operational altitude specs, and automated waypoint fail-safe navigation software applied directly to wildfire and GIS mapping scenarios, though some extreme field performance data relies heavily on manufacturer datasheets rather than extensive neutra</w:t>
      </w:r>
      <w:r>
        <w:t>l third-party benchmark validations.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IdeaForge's flagship SWITCH V2 hybrid VTOL drone achieves a verified flight time of up to 150 minutes, an operational range of 20+ km, an operational altitude capacity up to 13,000 ft, and environmenta</w:t>
      </w:r>
      <w:r>
        <w:t>l resistance allowing it to operate in winds up to 24 knots.</w:t>
      </w:r>
    </w:p>
    <w:p w:rsidR="00CB5126" w:rsidRDefault="0000407D">
      <w:pPr>
        <w:keepNext/>
        <w:pBdr>
          <w:left w:val="single" w:sz="24" w:space="6" w:color="52B69A"/>
        </w:pBdr>
        <w:spacing w:before="120" w:after="60"/>
        <w:ind w:left="170"/>
      </w:pPr>
      <w:r>
        <w:rPr>
          <w:b/>
          <w:color w:val="0F172A"/>
          <w:sz w:val="20"/>
        </w:rPr>
        <w:t>GIS &amp; Sensor Payload Integration — scored 100/100</w:t>
      </w:r>
    </w:p>
    <w:p w:rsidR="00CB5126" w:rsidRDefault="0000407D">
      <w:pPr>
        <w:keepNext/>
        <w:pBdr>
          <w:left w:val="single" w:sz="24" w:space="6" w:color="52B69A"/>
        </w:pBdr>
        <w:ind w:left="170"/>
      </w:pPr>
      <w:r>
        <w:t>Secondary research confirms the integration of thermal, LiDAR, and multispectral/hyperspectral mapping payloads, as well as the company's real-ti</w:t>
      </w:r>
      <w:r>
        <w:t>me GIS software ecosystem, BlueFire Live! streaming into ArcGIS for post-mission analytics. Explicit third-party case studies validating exact gas sensor integration and quantified fire mapping data accuracy metrics were absent, aligning the profile with a</w:t>
      </w:r>
      <w:r>
        <w:t xml:space="preserve"> clear, verifiable capability rather than market-leading dominance.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IdeaForge has fully integrated Inertial Labs LiDAR technology into its unmanned aerial vehicle (UAV) platforms to create high-precision 3D maps and point clouds for terra</w:t>
      </w:r>
      <w:r>
        <w:t>in analysis and forestry management, as detailed on the ideaForge LiDAR Payloads Page.</w:t>
      </w:r>
    </w:p>
    <w:p w:rsidR="00CB5126" w:rsidRDefault="0000407D">
      <w:pPr>
        <w:pStyle w:val="ListBullet"/>
        <w:spacing w:after="60"/>
        <w:ind w:left="510"/>
      </w:pPr>
      <w:r>
        <w:t>The company engineered the proprietary NAKSH T64 and NAKSH T32 thermal imaging sensor payloads, which are explicitly deployed on platforms like the Q6 V2 GEO to detect h</w:t>
      </w:r>
      <w:r>
        <w:t>eat signatures up to 650 meters away for early forest wildfire monitoring and real-time GIS mapping, as documented by ideaForge Payload Insights.</w:t>
      </w:r>
    </w:p>
    <w:p w:rsidR="00CB5126" w:rsidRDefault="0000407D">
      <w:pPr>
        <w:keepNext/>
        <w:pBdr>
          <w:left w:val="single" w:sz="24" w:space="6" w:color="52B69A"/>
        </w:pBdr>
        <w:spacing w:before="120" w:after="60"/>
        <w:ind w:left="170"/>
      </w:pPr>
      <w:r>
        <w:rPr>
          <w:b/>
          <w:color w:val="0F172A"/>
          <w:sz w:val="20"/>
        </w:rPr>
        <w:t>Fire Detection &amp; Suppression Technology — scored 92/100</w:t>
      </w:r>
    </w:p>
    <w:p w:rsidR="00CB5126" w:rsidRDefault="0000407D">
      <w:pPr>
        <w:keepNext/>
        <w:pBdr>
          <w:left w:val="single" w:sz="24" w:space="6" w:color="52B69A"/>
        </w:pBdr>
        <w:ind w:left="170"/>
      </w:pPr>
      <w:r>
        <w:t>Secondary research confirms onboard fire detection alg</w:t>
      </w:r>
      <w:r>
        <w:t>orithms and early warning capabilities via self-reported case studies, but based on primary research, the company has not disclosed active suppression mechanisms or specific detection latency figures, and the company itself notes that drone-based suppressi</w:t>
      </w:r>
      <w:r>
        <w:t>on remains experimental.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company's hybrid SWITCH UAV and Ground Control Station (GCS) were deployed in the Haliyal Forest case study to provide rapid fire detection and continuous aerial monitoring.</w:t>
      </w:r>
    </w:p>
    <w:p w:rsidR="00CB5126" w:rsidRDefault="0000407D">
      <w:pPr>
        <w:keepNext/>
        <w:pBdr>
          <w:left w:val="single" w:sz="24" w:space="6" w:color="52B69A"/>
        </w:pBdr>
        <w:spacing w:before="120" w:after="60"/>
        <w:ind w:left="170"/>
      </w:pPr>
      <w:r>
        <w:rPr>
          <w:b/>
          <w:color w:val="0F172A"/>
          <w:sz w:val="20"/>
        </w:rPr>
        <w:t xml:space="preserve">R&amp;D Depth in UAV &amp; Geospatial Tech </w:t>
      </w:r>
      <w:r>
        <w:rPr>
          <w:b/>
          <w:color w:val="0F172A"/>
          <w:sz w:val="20"/>
        </w:rPr>
        <w:t>— scored 100/100</w:t>
      </w:r>
    </w:p>
    <w:p w:rsidR="00CB5126" w:rsidRDefault="0000407D">
      <w:pPr>
        <w:keepNext/>
        <w:pBdr>
          <w:left w:val="single" w:sz="24" w:space="6" w:color="52B69A"/>
        </w:pBdr>
        <w:ind w:left="170"/>
      </w:pPr>
      <w:r>
        <w:t>Secondary research confirmed ideaForge's strong capability in core drone autonomy, specialized GIS stack software development, and deep IP assets (81+ patents). Based on primary research, the company has not disclosed further details.</w:t>
      </w:r>
    </w:p>
    <w:p w:rsidR="00CB5126" w:rsidRDefault="0000407D">
      <w:pPr>
        <w:keepNext/>
        <w:spacing w:after="40"/>
        <w:ind w:left="170"/>
      </w:pPr>
      <w:r>
        <w:rPr>
          <w:b/>
          <w:caps/>
          <w:color w:val="64748B"/>
          <w:sz w:val="15"/>
        </w:rPr>
        <w:t>Supp</w:t>
      </w:r>
      <w:r>
        <w:rPr>
          <w:b/>
          <w:caps/>
          <w:color w:val="64748B"/>
          <w:sz w:val="15"/>
        </w:rPr>
        <w:t>orting points</w:t>
      </w:r>
    </w:p>
    <w:p w:rsidR="00CB5126" w:rsidRDefault="0000407D">
      <w:pPr>
        <w:pStyle w:val="ListBullet"/>
        <w:spacing w:after="60"/>
        <w:ind w:left="510"/>
      </w:pPr>
      <w:r>
        <w:t>IdeaForge has built extensive core drone autonomy into its internal "BlueFire Autopilot" flight control system and "BlueFire Touch" ground control software, which support autonomous waypoint navigation and terrain-adaptive elevation mapping t</w:t>
      </w:r>
      <w:r>
        <w:t>o secure over 81 national and international patents as detailed by ideaForge Autonomy.</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100/100</w:t>
      </w:r>
    </w:p>
    <w:p w:rsidR="00CB5126" w:rsidRDefault="0000407D">
      <w:pPr>
        <w:keepNext/>
        <w:pBdr>
          <w:left w:val="single" w:sz="24" w:space="6" w:color="52B69A"/>
        </w:pBdr>
        <w:ind w:left="170"/>
      </w:pPr>
      <w:r>
        <w:t>Secondary research confirmed the company's extensive adherence to DGCA drone rules via multiple drone model type c</w:t>
      </w:r>
      <w:r>
        <w:t>ertificates and comprehensive defense certifications, but based on primary research, the company has not disclosed specific compliance audits against BIS standards, which puts it among the upper ranks of clear verifiable capability.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IdeaF</w:t>
      </w:r>
      <w:r>
        <w:t>orge’s Q6 V2 GEO, SWITCH, and Q4i drone platforms have received official Type Certification from the Indian Directorate General of Civil Aviation (DGCA) under the Drone Rules, 2021.</w:t>
      </w:r>
    </w:p>
    <w:p w:rsidR="00CB5126" w:rsidRDefault="0000407D">
      <w:pPr>
        <w:pStyle w:val="ListBullet"/>
        <w:spacing w:after="60"/>
        <w:ind w:left="510"/>
      </w:pPr>
      <w:r>
        <w:t>The company secured AS 9100D certification for its aerospace quality manag</w:t>
      </w:r>
      <w:r>
        <w:t>ement systems, and its SWITCH MINI UAV obtained the "Fit for Indian Military Use" certification from the Directorate General of Quality Assurance (DGQA).</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92/100</w:t>
      </w:r>
    </w:p>
    <w:p w:rsidR="00CB5126" w:rsidRDefault="0000407D">
      <w:pPr>
        <w:keepNext/>
        <w:pBdr>
          <w:left w:val="single" w:sz="24" w:space="6" w:color="52B69A"/>
        </w:pBdr>
        <w:ind w:left="170"/>
      </w:pPr>
      <w:r>
        <w:t xml:space="preserve">Secondary research confirms </w:t>
      </w:r>
      <w:r>
        <w:t>that the NDRF, state forest departments, and disaster management forces are established institutional clients, but based on primary research, the company has not disclosed specific contract values, formal tender award dates, or project references explicitl</w:t>
      </w:r>
      <w:r>
        <w:t>y mapping to wildfire detection and GIS post-incident analysis.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According to the company's FY2023-24 Annual Report, the National Disaster Response Force (NDRF) and unspecified Forest Departments are listed as active civil clients </w:t>
      </w:r>
      <w:r>
        <w:t>utilizing ideaForge UAVs for environmental disaster monitoring and post-event surveillance.</w:t>
      </w:r>
    </w:p>
    <w:p w:rsidR="00CB5126" w:rsidRDefault="0000407D">
      <w:pPr>
        <w:pStyle w:val="ListBullet"/>
        <w:spacing w:after="60"/>
        <w:ind w:left="510"/>
      </w:pPr>
      <w:r>
        <w:t>A prospectus filing hosted by the National Stock Exchange of India (NSE) documents that an ideaForge VTOL NETRAv2 drone was actively deployed for flood inundation m</w:t>
      </w:r>
      <w:r>
        <w:t>odeling projects under civil defense/disaster frameworks.</w:t>
      </w:r>
    </w:p>
    <w:p w:rsidR="00CB5126" w:rsidRDefault="0000407D">
      <w:pPr>
        <w:keepNext/>
        <w:pBdr>
          <w:left w:val="single" w:sz="24" w:space="6" w:color="52B69A"/>
        </w:pBdr>
        <w:spacing w:before="120" w:after="60"/>
        <w:ind w:left="170"/>
      </w:pPr>
      <w:r>
        <w:rPr>
          <w:b/>
          <w:color w:val="0F172A"/>
          <w:sz w:val="20"/>
        </w:rPr>
        <w:t>Revenue &amp; Funding in India — scored 100/100</w:t>
      </w:r>
    </w:p>
    <w:p w:rsidR="00CB5126" w:rsidRDefault="0000407D">
      <w:pPr>
        <w:keepNext/>
        <w:pBdr>
          <w:left w:val="single" w:sz="24" w:space="6" w:color="52B69A"/>
        </w:pBdr>
        <w:ind w:left="170"/>
      </w:pPr>
      <w:r>
        <w:t>Secondary research confirms the company's annual financial statements for Indian operations showing ₹226.10 crore in revenue, alongside explicit corporate</w:t>
      </w:r>
      <w:r>
        <w:t xml:space="preserve"> funding via government-backed RDI schemes and a recent ₹500 crore institutional placement, placing it firmly among the market leaders on this measure.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IdeaForge Technology Limited reported annual revenue from operations of ₹226.10 crore </w:t>
      </w:r>
      <w:r>
        <w:t>for the fiscal year ended March 31, 2026 (FY26), representing a 40.26% increase year-over-year.</w:t>
      </w:r>
    </w:p>
    <w:p w:rsidR="00CB5126" w:rsidRDefault="0000407D">
      <w:pPr>
        <w:pStyle w:val="ListBullet"/>
        <w:spacing w:after="60"/>
        <w:ind w:left="510"/>
      </w:pPr>
      <w:r>
        <w:t>In August 2026, ideaForge secured a letter of intent for ₹151 crore in long-term debt financing under the Government of India’s Research, Development, and Innov</w:t>
      </w:r>
      <w:r>
        <w:t>ation (RDI) Scheme to develop its heavy-lift autonomous aerial vehicle "Yeti".</w:t>
      </w:r>
    </w:p>
    <w:p w:rsidR="00CB5126" w:rsidRDefault="0000407D">
      <w:pPr>
        <w:keepNext/>
        <w:pBdr>
          <w:left w:val="single" w:sz="24" w:space="6" w:color="52B69A"/>
        </w:pBdr>
        <w:spacing w:before="120" w:after="60"/>
        <w:ind w:left="170"/>
      </w:pPr>
      <w:r>
        <w:rPr>
          <w:b/>
          <w:color w:val="0F172A"/>
          <w:sz w:val="20"/>
        </w:rPr>
        <w:t>Manufacturing &amp; Operations Footprint — scored 98/100</w:t>
      </w:r>
    </w:p>
    <w:p w:rsidR="00CB5126" w:rsidRDefault="0000407D">
      <w:pPr>
        <w:keepNext/>
        <w:pBdr>
          <w:left w:val="single" w:sz="24" w:space="6" w:color="52B69A"/>
        </w:pBdr>
        <w:ind w:left="170"/>
      </w:pPr>
      <w:r>
        <w:t xml:space="preserve">Secondary research confirms the locations, floor area, and semi-automated nature of the primary manufacturing facilities in </w:t>
      </w:r>
      <w:r>
        <w:t>Navi Mumbai and Bangalore. Based on primary research, the company has not disclosed specific unit production capacities, such as maximum drones built per month.</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As reported in ideaForge's 19th Annual General Meeting transcript and statuto</w:t>
      </w:r>
      <w:r>
        <w:t>ry disclosures, the company is vertically integrated to handle in-house R&amp;D, design, manufacturing, and after-sales service, utilizing trusted domestic and international component sourcing to manage a production capacity that sustains a deployment fleet av</w:t>
      </w:r>
      <w:r>
        <w:t>eraging one drone takeoff every two minutes across India.</w:t>
      </w:r>
    </w:p>
    <w:p w:rsidR="00CB5126" w:rsidRDefault="0000407D">
      <w:pPr>
        <w:keepNext/>
        <w:pBdr>
          <w:left w:val="single" w:sz="24" w:space="6" w:color="52B69A"/>
        </w:pBdr>
        <w:spacing w:before="120" w:after="60"/>
        <w:ind w:left="170"/>
      </w:pPr>
      <w:r>
        <w:rPr>
          <w:b/>
          <w:color w:val="0F172A"/>
          <w:sz w:val="20"/>
        </w:rPr>
        <w:t>Partnerships &amp; Distribution Network — scored 100/100</w:t>
      </w:r>
    </w:p>
    <w:p w:rsidR="00CB5126" w:rsidRDefault="0000407D">
      <w:pPr>
        <w:keepNext/>
        <w:pBdr>
          <w:left w:val="single" w:sz="24" w:space="6" w:color="52B69A"/>
        </w:pBdr>
        <w:ind w:left="170"/>
      </w:pPr>
      <w:r>
        <w:t>Secondary research confirms ideaForge's channel distribution agreements, a major national ICT partnership, and an exact partner count exceeding 1</w:t>
      </w:r>
      <w:r>
        <w:t>00, an extensive commercial framework mapping well to the Indian system integrator and reseller landscape, verified by both third-party and self-reported sources.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 February 2022, ideaForge entered into a strategic distribution partnersh</w:t>
      </w:r>
      <w:r>
        <w:t>ip with Savex Technologies, India's largest ICT distributor, to align and strengthen the distribution network of its UAV products and services across India.</w:t>
      </w:r>
    </w:p>
    <w:p w:rsidR="00CB5126" w:rsidRDefault="0000407D">
      <w:pPr>
        <w:pStyle w:val="ListBullet"/>
        <w:spacing w:after="60"/>
        <w:ind w:left="510"/>
      </w:pPr>
      <w:r>
        <w:t>According to the official ideaForge Partner Portal, the company has established an extensive channe</w:t>
      </w:r>
      <w:r>
        <w:t>l network with over 100 Channel Partners to scale its domestic and global market presence.</w:t>
      </w:r>
    </w:p>
    <w:p w:rsidR="00CB5126" w:rsidRDefault="0000407D">
      <w:pPr>
        <w:keepNext/>
        <w:pBdr>
          <w:left w:val="single" w:sz="24" w:space="6" w:color="52B69A"/>
        </w:pBdr>
        <w:spacing w:before="120" w:after="60"/>
        <w:ind w:left="170"/>
      </w:pPr>
      <w:r>
        <w:rPr>
          <w:b/>
          <w:color w:val="0F172A"/>
          <w:sz w:val="20"/>
        </w:rPr>
        <w:lastRenderedPageBreak/>
        <w:t>Installed Base &amp; Market Share in India — scored 100/100</w:t>
      </w:r>
    </w:p>
    <w:p w:rsidR="00CB5126" w:rsidRDefault="0000407D">
      <w:pPr>
        <w:keepNext/>
        <w:pBdr>
          <w:left w:val="single" w:sz="24" w:space="6" w:color="52B69A"/>
        </w:pBdr>
        <w:ind w:left="170"/>
      </w:pPr>
      <w:r>
        <w:t xml:space="preserve">Secondary research confirmed the company's macro-level market share (approx. 50%) and total installed fleet </w:t>
      </w:r>
      <w:r>
        <w:t>metrics (1M+ flights) via verified third-party industry profiles and corporate regulatory summaries; however, the data does not explicitly disaggregate the exact unit sales or share strictly confined to the niche "Fire Drones &amp; GIS" segment versus their do</w:t>
      </w:r>
      <w:r>
        <w:t>minant defense and security baseline.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As of 2026 official operational updates, the company's installed fleet base has achieved a record deployment scale, surpassing a cumulative landmark of 1,000,000 successful end-customer flights, with </w:t>
      </w:r>
      <w:r>
        <w:t>a drone taking off every 3 minutes on average across India for mapping and surveillance missions.</w:t>
      </w:r>
    </w:p>
    <w:p w:rsidR="00CB5126" w:rsidRDefault="0000407D">
      <w:pPr>
        <w:pStyle w:val="Heading2"/>
        <w:pageBreakBefore/>
        <w:shd w:val="clear" w:color="auto" w:fill="002857"/>
        <w:spacing w:after="0"/>
      </w:pPr>
      <w:bookmarkStart w:id="8" w:name="_Toc242370481"/>
      <w:r>
        <w:lastRenderedPageBreak/>
        <w:t>Garuda Aerospace Private Limited</w:t>
      </w:r>
      <w:bookmarkEnd w:id="8"/>
    </w:p>
    <w:p w:rsidR="00CB5126" w:rsidRDefault="0000407D">
      <w:pPr>
        <w:shd w:val="clear" w:color="auto" w:fill="002857"/>
        <w:spacing w:after="200"/>
      </w:pPr>
      <w:r>
        <w:rPr>
          <w:color w:val="CBD5E1"/>
          <w:sz w:val="18"/>
        </w:rPr>
        <w:t xml:space="preserve">Garuda Aerospace   </w:t>
      </w:r>
      <w:r>
        <w:rPr>
          <w:color w:val="7CFC00"/>
          <w:sz w:val="18"/>
        </w:rPr>
        <w:t xml:space="preserve">● </w:t>
      </w:r>
      <w:r>
        <w:rPr>
          <w:b/>
          <w:color w:val="FFFFFF"/>
          <w:sz w:val="18"/>
        </w:rPr>
        <w:t>Leaders</w:t>
      </w:r>
      <w:r>
        <w:rPr>
          <w:color w:val="CBD5E1"/>
          <w:sz w:val="18"/>
        </w:rPr>
        <w:t xml:space="preserve">     X </w:t>
      </w:r>
      <w:r>
        <w:rPr>
          <w:b/>
          <w:color w:val="FFFFFF"/>
          <w:sz w:val="20"/>
        </w:rPr>
        <w:t>97</w:t>
      </w:r>
      <w:r>
        <w:rPr>
          <w:color w:val="CBD5E1"/>
          <w:sz w:val="18"/>
        </w:rPr>
        <w:t xml:space="preserve">     Y </w:t>
      </w:r>
      <w:r>
        <w:rPr>
          <w:b/>
          <w:color w:val="FFFFFF"/>
          <w:sz w:val="20"/>
        </w:rPr>
        <w:t>97</w:t>
      </w:r>
      <w:r>
        <w:rPr>
          <w:color w:val="CBD5E1"/>
          <w:sz w:val="18"/>
        </w:rPr>
        <w:t xml:space="preserve">     Overall </w:t>
      </w:r>
      <w:r>
        <w:rPr>
          <w:b/>
          <w:color w:val="FFFFFF"/>
          <w:sz w:val="20"/>
        </w:rPr>
        <w:t>97</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w:t>
      </w:r>
      <w:r>
        <w:rPr>
          <w:b/>
          <w:color w:val="0F172A"/>
          <w:sz w:val="20"/>
        </w:rPr>
        <w:t>ormance — scored 98/100</w:t>
      </w:r>
    </w:p>
    <w:p w:rsidR="00CB5126" w:rsidRDefault="0000407D">
      <w:pPr>
        <w:keepNext/>
        <w:pBdr>
          <w:left w:val="single" w:sz="24" w:space="6" w:color="52B69A"/>
        </w:pBdr>
        <w:ind w:left="170"/>
      </w:pPr>
      <w:r>
        <w:t>Secondary research confirms the company's specific UAV specifications for endurance, range, payload capacity, autonomous navigation, and operational altitude for both firefighting and mapping platforms, though the evidence relies he</w:t>
      </w:r>
      <w:r>
        <w:t>avily on official manufacturer technical specifications and self-reported performance parameters rather than independent, third-party field evaluations.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Not available</w:t>
      </w:r>
    </w:p>
    <w:p w:rsidR="00CB5126" w:rsidRDefault="0000407D">
      <w:pPr>
        <w:keepNext/>
        <w:pBdr>
          <w:left w:val="single" w:sz="24" w:space="6" w:color="52B69A"/>
        </w:pBdr>
        <w:spacing w:before="120" w:after="60"/>
        <w:ind w:left="170"/>
      </w:pPr>
      <w:r>
        <w:rPr>
          <w:b/>
          <w:color w:val="0F172A"/>
          <w:sz w:val="20"/>
        </w:rPr>
        <w:t>GIS &amp; Sensor Payload Integration — scored 100/100</w:t>
      </w:r>
    </w:p>
    <w:p w:rsidR="00CB5126" w:rsidRDefault="0000407D">
      <w:pPr>
        <w:keepNext/>
        <w:pBdr>
          <w:left w:val="single" w:sz="24" w:space="6" w:color="52B69A"/>
        </w:pBdr>
        <w:ind w:left="170"/>
      </w:pPr>
      <w:r>
        <w:t xml:space="preserve">Secondary research </w:t>
      </w:r>
      <w:r>
        <w:t>confirmed the integration of thermal, LiDAR, and multi-sensor configurations for spatial mapping via official documentation, but based on primary research, the company has not disclosed third-party audited accuracy metrics or dedicated gas sensor deploymen</w:t>
      </w:r>
      <w:r>
        <w:t>ts specifically optimized for real-time wildfire mapping, leaving it with a clear but not fully proven capability.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company's specialized NDT (Non-Destructive Testing) and inspection platforms demonstrate multi-sensor versatility by si</w:t>
      </w:r>
      <w:r>
        <w:t>multaneously carrying thermal, ultrasonic, and LiDAR sensors on a single Pixhawk Orange Cube autopilot framework, as outlined in the Garuda Aerospace Technical Documentation.</w:t>
      </w:r>
    </w:p>
    <w:p w:rsidR="00CB5126" w:rsidRDefault="0000407D">
      <w:pPr>
        <w:keepNext/>
        <w:pBdr>
          <w:left w:val="single" w:sz="24" w:space="6" w:color="52B69A"/>
        </w:pBdr>
        <w:spacing w:before="120" w:after="60"/>
        <w:ind w:left="170"/>
      </w:pPr>
      <w:r>
        <w:rPr>
          <w:b/>
          <w:color w:val="0F172A"/>
          <w:sz w:val="20"/>
        </w:rPr>
        <w:t>Fire Detection &amp; Suppression Technology — scored 98/100</w:t>
      </w:r>
    </w:p>
    <w:p w:rsidR="00CB5126" w:rsidRDefault="0000407D">
      <w:pPr>
        <w:keepNext/>
        <w:pBdr>
          <w:left w:val="single" w:sz="24" w:space="6" w:color="52B69A"/>
        </w:pBdr>
        <w:ind w:left="170"/>
      </w:pPr>
      <w:r>
        <w:t>Secondary research confir</w:t>
      </w:r>
      <w:r>
        <w:t>ms the availability of the company's specialized active suppression hardware, the GA-IN-FFD, and its strategic fleet acquisition for wildfire monitoring, but based on primary research, the company has not disclosed any empirical figures for detection laten</w:t>
      </w:r>
      <w:r>
        <w:t>cy or quantitative suppression effectiveness under real-world conditions, leaving this a partial capability.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 manufactures the Fire Fighting Drone (GA-IN-FFD), a modular aerial platform equipped with an integrated water and foa</w:t>
      </w:r>
      <w:r>
        <w:t>m spraying system designed to deliver targeted fire suppression up to a 7-meter spray distance, using dual RTK positioning for targeting and flight stability.</w:t>
      </w:r>
    </w:p>
    <w:p w:rsidR="00CB5126" w:rsidRDefault="0000407D">
      <w:pPr>
        <w:pStyle w:val="ListBullet"/>
        <w:spacing w:after="60"/>
        <w:ind w:left="510"/>
      </w:pPr>
      <w:r>
        <w:t xml:space="preserve">Garuda Aerospace entered into a commercial contract with Airbus Helicopters to procure up to 18 </w:t>
      </w:r>
      <w:r>
        <w:t>Flexrotor Uncrewed Aerial Systems (UAS) to provide dry and wet lease services to enterprise clients globally for wildfire monitoring and disaster relief operations.</w:t>
      </w:r>
    </w:p>
    <w:p w:rsidR="00CB5126" w:rsidRDefault="0000407D">
      <w:pPr>
        <w:keepNext/>
        <w:pBdr>
          <w:left w:val="single" w:sz="24" w:space="6" w:color="52B69A"/>
        </w:pBdr>
        <w:spacing w:before="120" w:after="60"/>
        <w:ind w:left="170"/>
      </w:pPr>
      <w:r>
        <w:rPr>
          <w:b/>
          <w:color w:val="0F172A"/>
          <w:sz w:val="20"/>
        </w:rPr>
        <w:t>R&amp;D Depth in UAV &amp; Geospatial Tech — scored 95/100</w:t>
      </w:r>
    </w:p>
    <w:p w:rsidR="00CB5126" w:rsidRDefault="0000407D">
      <w:pPr>
        <w:keepNext/>
        <w:pBdr>
          <w:left w:val="single" w:sz="24" w:space="6" w:color="52B69A"/>
        </w:pBdr>
        <w:ind w:left="170"/>
      </w:pPr>
      <w:r>
        <w:t>While secondary research confirmed the c</w:t>
      </w:r>
      <w:r>
        <w:t>ompany's robust R&amp;D depth in drone autonomy, navigation, and general GIS mapping contracts, based on primary research, the company has not disclosed third-party evidence of specialized AI models built specifically for wildfire prediction or proprietary pos</w:t>
      </w:r>
      <w:r>
        <w:t>t-incident GIS analytical software development, leaving it with a clear capability that falls short of the leading edge.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 engineered the specialized Fire Fighting Drone (GA-IN-FFD) emergency response platform, featuring integra</w:t>
      </w:r>
      <w:r>
        <w:t>ted foam/water spraying systems and dual RTK navigation to achieve centimeter-level geospatial targeting accuracy.</w:t>
      </w:r>
    </w:p>
    <w:p w:rsidR="00CB5126" w:rsidRDefault="0000407D">
      <w:pPr>
        <w:keepNext/>
        <w:pBdr>
          <w:left w:val="single" w:sz="24" w:space="6" w:color="52B69A"/>
        </w:pBdr>
        <w:spacing w:before="120" w:after="60"/>
        <w:ind w:left="170"/>
      </w:pPr>
      <w:r>
        <w:rPr>
          <w:b/>
          <w:color w:val="0F172A"/>
          <w:sz w:val="20"/>
        </w:rPr>
        <w:t>Regulatory Compliance &amp; Certification — scored 96/100</w:t>
      </w:r>
    </w:p>
    <w:p w:rsidR="00CB5126" w:rsidRDefault="0000407D">
      <w:pPr>
        <w:keepNext/>
        <w:pBdr>
          <w:left w:val="single" w:sz="24" w:space="6" w:color="52B69A"/>
        </w:pBdr>
        <w:ind w:left="170"/>
      </w:pPr>
      <w:r>
        <w:t>Secondary research confirms Garuda's compliance infrastructure, including multiple smal</w:t>
      </w:r>
      <w:r>
        <w:t>l and medium DGCA type certificates, RPTO training approvals, and domestic manufacturing compliance, but based on primary research, the company has not disclosed third-party verified BIS or specific defense type clearances explicitly for its firefighting a</w:t>
      </w:r>
      <w:r>
        <w:t>nd GIS-dedicated drone models.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Garuda Aerospace secured multiple DGCA Type Certificates and authorization as a Remote Pilot Training Organisation (RPTO), including a specific Delta Type certification for small drones and Type Certificates</w:t>
      </w:r>
      <w:r>
        <w:t xml:space="preserve"> for its agricultural and medium-category drone platforms.</w:t>
      </w:r>
    </w:p>
    <w:p w:rsidR="00CB5126" w:rsidRDefault="0000407D">
      <w:pPr>
        <w:pStyle w:val="ListBullet"/>
        <w:spacing w:after="60"/>
        <w:ind w:left="510"/>
      </w:pPr>
      <w:r>
        <w:t>Garuda Aerospace's customized defense, surveillance, and emergency response platforms—such as its Fire Fighting Drone (GA-IN-FFD) and G250 Advanced Surveillance Drone—are built to adhere to 100% In</w:t>
      </w:r>
      <w:r>
        <w:t xml:space="preserve">dian data </w:t>
      </w:r>
      <w:r>
        <w:lastRenderedPageBreak/>
        <w:t>sovereignty regulations, though specific defense-sector type certifications or BIS standards for these specific fire/GIS models remain proprietary or pending.</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99/100</w:t>
      </w:r>
    </w:p>
    <w:p w:rsidR="00CB5126" w:rsidRDefault="0000407D">
      <w:pPr>
        <w:keepNext/>
        <w:pBdr>
          <w:left w:val="single" w:sz="24" w:space="6" w:color="52B69A"/>
        </w:pBdr>
        <w:ind w:left="170"/>
      </w:pPr>
      <w:r>
        <w:t>Secondary res</w:t>
      </w:r>
      <w:r>
        <w:t>earch fully verifies active project references and contract client names involving the NDRF, municipal corporations, and state government departments for mapping and disaster relief.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Garuda Aerospace was summoned by the National Disaster Response Force (NDRF) to deploy specialized video surveillance, stringing, and delivery drones for tactical relief and aerial rescue operations following the Chamoli glacier disaster</w:t>
      </w:r>
      <w:r>
        <w:t xml:space="preserve"> in Uttarakhand.</w:t>
      </w:r>
    </w:p>
    <w:p w:rsidR="00CB5126" w:rsidRDefault="0000407D">
      <w:pPr>
        <w:pStyle w:val="ListBullet"/>
        <w:spacing w:after="60"/>
        <w:ind w:left="510"/>
      </w:pPr>
      <w:r>
        <w:t xml:space="preserve">Garuda Aerospace secured multiple public tenders from state government entities and municipal bodies—including the Greater Chennai Corporation (GCC), Tamil Nadu's Department of Geology and Mining (DGM), and the Gujarat Mineral Development </w:t>
      </w:r>
      <w:r>
        <w:t>Corporation (GMDC)—to deliver AI-powered drone-based mapping, elevation modeling, and nationwide survey services.</w:t>
      </w:r>
    </w:p>
    <w:p w:rsidR="00CB5126" w:rsidRDefault="0000407D">
      <w:pPr>
        <w:keepNext/>
        <w:pBdr>
          <w:left w:val="single" w:sz="24" w:space="6" w:color="52B69A"/>
        </w:pBdr>
        <w:spacing w:before="120" w:after="60"/>
        <w:ind w:left="170"/>
      </w:pPr>
      <w:r>
        <w:rPr>
          <w:b/>
          <w:color w:val="0F172A"/>
          <w:sz w:val="20"/>
        </w:rPr>
        <w:t>Revenue &amp; Funding in India — scored 98/100</w:t>
      </w:r>
    </w:p>
    <w:p w:rsidR="00CB5126" w:rsidRDefault="0000407D">
      <w:pPr>
        <w:keepNext/>
        <w:pBdr>
          <w:left w:val="single" w:sz="24" w:space="6" w:color="52B69A"/>
        </w:pBdr>
        <w:ind w:left="170"/>
      </w:pPr>
      <w:r>
        <w:t>Secondary research confirms the exact figures for the company's annual revenue from operations up t</w:t>
      </w:r>
      <w:r>
        <w:t>o FY26 and its domestic investment rounds using third-party audited financial analysis, placing it firmly among the market leaders on this measure.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According to Garuda Aerospace's audited Ind AS financials for FY26, the company recorded a</w:t>
      </w:r>
      <w:r>
        <w:t xml:space="preserve"> 67% increase in operations revenue to ₹205.96 crore, up from ₹123.46 crore in FY25, split between ₹99.4 crore from product sales and ₹106.5 crore from Drone-as-a-Service (DaaS).</w:t>
      </w:r>
    </w:p>
    <w:p w:rsidR="00CB5126" w:rsidRDefault="0000407D">
      <w:pPr>
        <w:keepNext/>
        <w:pBdr>
          <w:left w:val="single" w:sz="24" w:space="6" w:color="52B69A"/>
        </w:pBdr>
        <w:spacing w:before="120" w:after="60"/>
        <w:ind w:left="170"/>
      </w:pPr>
      <w:r>
        <w:rPr>
          <w:b/>
          <w:color w:val="0F172A"/>
          <w:sz w:val="20"/>
        </w:rPr>
        <w:t>Manufacturing &amp; Operations Footprint — scored 98/100</w:t>
      </w:r>
    </w:p>
    <w:p w:rsidR="00CB5126" w:rsidRDefault="0000407D">
      <w:pPr>
        <w:keepNext/>
        <w:pBdr>
          <w:left w:val="single" w:sz="24" w:space="6" w:color="52B69A"/>
        </w:pBdr>
        <w:ind w:left="170"/>
      </w:pPr>
      <w:r>
        <w:t xml:space="preserve">Secondary research </w:t>
      </w:r>
      <w:r>
        <w:t>confirms the presence of local manufacturing units, assembly capabilities, and in-house component lines, such as battery assembly and injection moulding, primarily concentrated in Chennai, but detailed nationwide data on a distributed service center networ</w:t>
      </w:r>
      <w:r>
        <w:t>k remains largely partial or unverified.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Garuda Aerospace operates a main drone manufacturing footprint in Chennai that includes a 24,000 sq. ft. facility which was</w:t>
      </w:r>
      <w:r>
        <w:t xml:space="preserve"> expanded by adding an adjacent 35,000 sq. ft. facility (forming a 50,000 to 59,000 sq. ft. full-stack hub), enabling them to scale production capacity up to 12,000–15,000 drones annually and localize 33 parts and 7 subsystems, as documented by the Economi</w:t>
      </w:r>
      <w:r>
        <w:t>c Times.</w:t>
      </w:r>
    </w:p>
    <w:p w:rsidR="00CB5126" w:rsidRDefault="0000407D">
      <w:pPr>
        <w:pStyle w:val="ListBullet"/>
        <w:spacing w:after="60"/>
        <w:ind w:left="510"/>
      </w:pPr>
      <w:r>
        <w:t>In January 2026, the company expanded its operations further by inaugurating a dedicated Drone Battery Manufacturing Facility and an upgraded Remote Pilot Training Organisation (RPTO) academic block at its Chennai operations centre, verified durin</w:t>
      </w:r>
      <w:r>
        <w:t>g an official visit by Faiz Ahmed Kidwai, Director General of the Directorate General of Civil Aviation (DGCA).</w:t>
      </w:r>
    </w:p>
    <w:p w:rsidR="00CB5126" w:rsidRDefault="0000407D">
      <w:pPr>
        <w:keepNext/>
        <w:pBdr>
          <w:left w:val="single" w:sz="24" w:space="6" w:color="52B69A"/>
        </w:pBdr>
        <w:spacing w:before="120" w:after="60"/>
        <w:ind w:left="170"/>
      </w:pPr>
      <w:r>
        <w:rPr>
          <w:b/>
          <w:color w:val="0F172A"/>
          <w:sz w:val="20"/>
        </w:rPr>
        <w:t>Partnerships &amp; Distribution Network — scored 95/100</w:t>
      </w:r>
    </w:p>
    <w:p w:rsidR="00CB5126" w:rsidRDefault="0000407D">
      <w:pPr>
        <w:keepNext/>
        <w:pBdr>
          <w:left w:val="single" w:sz="24" w:space="6" w:color="52B69A"/>
        </w:pBdr>
        <w:ind w:left="170"/>
      </w:pPr>
      <w:r>
        <w:t>Secondary research confirms active MoUs with prominent Indian system integrators and technol</w:t>
      </w:r>
      <w:r>
        <w:t>ogy partners, BEL and Tata Elxsi, validating the company's domestic capability, though specific channel reseller agreements and precise partner counts remained partially undisclosed or high-level.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 Memorandum of Understanding (MoU) signe</w:t>
      </w:r>
      <w:r>
        <w:t>d on 13 January 2026 between Garuda Aerospace and state-owned Bharat Electronics Limited (BEL) establishes a system integration and technology framework where BEL acts as the Lead Bidder and Garuda serves as the Teaming Partner to supply Unmanned Aerial Sy</w:t>
      </w:r>
      <w:r>
        <w:t>stems to Indian Defence Forces, Central Police Organisations, and specialised security groups.</w:t>
      </w:r>
    </w:p>
    <w:p w:rsidR="00CB5126" w:rsidRDefault="0000407D">
      <w:pPr>
        <w:keepNext/>
        <w:pBdr>
          <w:left w:val="single" w:sz="24" w:space="6" w:color="52B69A"/>
        </w:pBdr>
        <w:spacing w:before="120" w:after="60"/>
        <w:ind w:left="170"/>
      </w:pPr>
      <w:r>
        <w:rPr>
          <w:b/>
          <w:color w:val="0F172A"/>
          <w:sz w:val="20"/>
        </w:rPr>
        <w:lastRenderedPageBreak/>
        <w:t>Installed Base &amp; Market Share in India — scored 97/100</w:t>
      </w:r>
    </w:p>
    <w:p w:rsidR="00CB5126" w:rsidRDefault="0000407D">
      <w:pPr>
        <w:keepNext/>
        <w:pBdr>
          <w:left w:val="single" w:sz="24" w:space="6" w:color="52B69A"/>
        </w:pBdr>
        <w:ind w:left="170"/>
      </w:pPr>
      <w:r>
        <w:t xml:space="preserve">While the general commercial fleet size and cross-industry market shares are verified via unlisted equity </w:t>
      </w:r>
      <w:r>
        <w:t>analysis and reputable third-party news coverage, the exact sub-allocation of unit sales and market share specifically within the isolated "Fire Drones &amp; GIS Market" remains mostly unquantified and secondary to their agricultural baseline.</w:t>
      </w:r>
    </w:p>
    <w:p w:rsidR="00CB5126" w:rsidRDefault="0000407D">
      <w:pPr>
        <w:keepNext/>
        <w:spacing w:after="40"/>
        <w:ind w:left="170"/>
      </w:pPr>
      <w:r>
        <w:rPr>
          <w:b/>
          <w:caps/>
          <w:color w:val="64748B"/>
          <w:sz w:val="15"/>
        </w:rPr>
        <w:t xml:space="preserve">Supporting </w:t>
      </w:r>
      <w:r>
        <w:rPr>
          <w:b/>
          <w:caps/>
          <w:color w:val="64748B"/>
          <w:sz w:val="15"/>
        </w:rPr>
        <w:t>points</w:t>
      </w:r>
    </w:p>
    <w:p w:rsidR="00CB5126" w:rsidRDefault="0000407D">
      <w:pPr>
        <w:pStyle w:val="ListBullet"/>
        <w:spacing w:after="60"/>
        <w:ind w:left="510"/>
      </w:pPr>
      <w:r>
        <w:t>Executive and media reports published by The Hindu explicitly confirm that out of its total installed base, the company has sold over 2,500 physical drones, holding a 25–30% market share in physical commercial hardware and a 45–50% market share in a</w:t>
      </w:r>
      <w:r>
        <w:t>gricultural drone services.</w:t>
      </w:r>
    </w:p>
    <w:p w:rsidR="00CB5126" w:rsidRDefault="0000407D">
      <w:pPr>
        <w:pStyle w:val="Heading2"/>
        <w:pageBreakBefore/>
        <w:shd w:val="clear" w:color="auto" w:fill="002857"/>
        <w:spacing w:after="0"/>
      </w:pPr>
      <w:bookmarkStart w:id="9" w:name="_Toc242370482"/>
      <w:r>
        <w:lastRenderedPageBreak/>
        <w:t>Asteria Aerospace Limited (subsidiary of Reliance Industries Limited)</w:t>
      </w:r>
      <w:bookmarkEnd w:id="9"/>
    </w:p>
    <w:p w:rsidR="00CB5126" w:rsidRDefault="0000407D">
      <w:pPr>
        <w:shd w:val="clear" w:color="auto" w:fill="002857"/>
        <w:spacing w:after="200"/>
      </w:pPr>
      <w:r>
        <w:rPr>
          <w:color w:val="CBD5E1"/>
          <w:sz w:val="18"/>
        </w:rPr>
        <w:t xml:space="preserve">Asteria Aerospace   </w:t>
      </w:r>
      <w:r>
        <w:rPr>
          <w:color w:val="7CFC00"/>
          <w:sz w:val="18"/>
        </w:rPr>
        <w:t xml:space="preserve">● </w:t>
      </w:r>
      <w:r>
        <w:rPr>
          <w:b/>
          <w:color w:val="FFFFFF"/>
          <w:sz w:val="18"/>
        </w:rPr>
        <w:t>Leaders</w:t>
      </w:r>
      <w:r>
        <w:rPr>
          <w:color w:val="CBD5E1"/>
          <w:sz w:val="18"/>
        </w:rPr>
        <w:t xml:space="preserve">     X </w:t>
      </w:r>
      <w:r>
        <w:rPr>
          <w:b/>
          <w:color w:val="FFFFFF"/>
          <w:sz w:val="20"/>
        </w:rPr>
        <w:t>95</w:t>
      </w:r>
      <w:r>
        <w:rPr>
          <w:color w:val="CBD5E1"/>
          <w:sz w:val="18"/>
        </w:rPr>
        <w:t xml:space="preserve">     Y </w:t>
      </w:r>
      <w:r>
        <w:rPr>
          <w:b/>
          <w:color w:val="FFFFFF"/>
          <w:sz w:val="20"/>
        </w:rPr>
        <w:t>96</w:t>
      </w:r>
      <w:r>
        <w:rPr>
          <w:color w:val="CBD5E1"/>
          <w:sz w:val="18"/>
        </w:rPr>
        <w:t xml:space="preserve">     Overall </w:t>
      </w:r>
      <w:r>
        <w:rPr>
          <w:b/>
          <w:color w:val="FFFFFF"/>
          <w:sz w:val="20"/>
        </w:rPr>
        <w:t>96</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R&amp;D Depth in UAV &amp; Geospatial Tech — scored 92/100</w:t>
      </w:r>
    </w:p>
    <w:p w:rsidR="00CB5126" w:rsidRDefault="0000407D">
      <w:pPr>
        <w:keepNext/>
        <w:pBdr>
          <w:left w:val="single" w:sz="24" w:space="6" w:color="52B69A"/>
        </w:pBdr>
        <w:ind w:left="170"/>
      </w:pPr>
      <w:r>
        <w:t>Asteria's recogniz</w:t>
      </w:r>
      <w:r>
        <w:t>ed R&amp;D facility and cloud-based GIS platform capabilities were verified, but public evidence of targeted AI investment for wildfire prediction is lacking, leaving this partial and self-reported. Based on primary research, the company has not disclosed furt</w:t>
      </w:r>
      <w:r>
        <w: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Asteria Aerospace operates a dedicated research and development facility officially recognized by India's Department of Scientific and Industrial Research (DSIR), which serves as the hub for its proprietary hardware design </w:t>
      </w:r>
      <w:r>
        <w:t>and software innovation.</w:t>
      </w:r>
    </w:p>
    <w:p w:rsidR="00CB5126" w:rsidRDefault="0000407D">
      <w:pPr>
        <w:pStyle w:val="ListBullet"/>
        <w:spacing w:after="60"/>
        <w:ind w:left="510"/>
      </w:pPr>
      <w:r>
        <w:t>The company developed SkyDeck, a proprietary cloud-based geospatial SaaS platform featuring automated data processing to generate GIS artifacts alongside pre-built AI models for analytics.</w:t>
      </w:r>
    </w:p>
    <w:p w:rsidR="00CB5126" w:rsidRDefault="0000407D">
      <w:pPr>
        <w:keepNext/>
        <w:pBdr>
          <w:left w:val="single" w:sz="24" w:space="6" w:color="52B69A"/>
        </w:pBdr>
        <w:spacing w:before="120" w:after="60"/>
        <w:ind w:left="170"/>
      </w:pPr>
      <w:r>
        <w:rPr>
          <w:b/>
          <w:color w:val="0F172A"/>
          <w:sz w:val="20"/>
        </w:rPr>
        <w:t>Drone Platform Autonomy &amp; Flight Performan</w:t>
      </w:r>
      <w:r>
        <w:rPr>
          <w:b/>
          <w:color w:val="0F172A"/>
          <w:sz w:val="20"/>
        </w:rPr>
        <w:t>ce — scored 100/100</w:t>
      </w:r>
    </w:p>
    <w:p w:rsidR="00CB5126" w:rsidRDefault="0000407D">
      <w:pPr>
        <w:keepNext/>
        <w:pBdr>
          <w:left w:val="single" w:sz="24" w:space="6" w:color="52B69A"/>
        </w:pBdr>
        <w:ind w:left="170"/>
      </w:pPr>
      <w:r>
        <w:t xml:space="preserve">Secondary research confirms the company's autonomous waypoint features, flight endurance of 40 to 120 minutes, operating altitudes of up to 6,000 meters, and certified flight stability through third-party DGCA certifications and Indian </w:t>
      </w:r>
      <w:r>
        <w:t>Army deployments, though direct case studies for active forest firefighting applications specifically remain self-reported.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Asteria’s indigenously developed AT-15 VTOL drone features a unique blended wing design built from lightweight com</w:t>
      </w:r>
      <w:r>
        <w:t>posite materials that supports operations at extreme altitudes up to 6,000 metres above mean sea level (AMSL), with a flight endurance of up to 120 minutes and a 20 km operational range, as reported in its contract delivery to the Indian Army.</w:t>
      </w:r>
    </w:p>
    <w:p w:rsidR="00CB5126" w:rsidRDefault="0000407D">
      <w:pPr>
        <w:pStyle w:val="ListBullet"/>
        <w:spacing w:after="60"/>
        <w:ind w:left="510"/>
      </w:pPr>
      <w:r>
        <w:t>The company'</w:t>
      </w:r>
      <w:r>
        <w:t xml:space="preserve">s A200 and A200-XT multirotor platforms are officially type-certified by the Directorate General of Civil Aviation (DGCA) under India's Drone Rules, featuring autonomous take-off and landing, dual GPS sensors for redundancy, 360-degree obstacle avoidance, </w:t>
      </w:r>
      <w:r>
        <w:t>and a flight time of up to 40 minutes with quick-swappable thermal/day payloads for mapping and security missions.</w:t>
      </w:r>
    </w:p>
    <w:p w:rsidR="00CB5126" w:rsidRDefault="0000407D">
      <w:pPr>
        <w:keepNext/>
        <w:pBdr>
          <w:left w:val="single" w:sz="24" w:space="6" w:color="52B69A"/>
        </w:pBdr>
        <w:spacing w:before="120" w:after="60"/>
        <w:ind w:left="170"/>
      </w:pPr>
      <w:r>
        <w:rPr>
          <w:b/>
          <w:color w:val="0F172A"/>
          <w:sz w:val="20"/>
        </w:rPr>
        <w:t>GIS &amp; Sensor Payload Integration — scored 98/100</w:t>
      </w:r>
    </w:p>
    <w:p w:rsidR="00CB5126" w:rsidRDefault="0000407D">
      <w:pPr>
        <w:keepNext/>
        <w:pBdr>
          <w:left w:val="single" w:sz="24" w:space="6" w:color="52B69A"/>
        </w:pBdr>
        <w:ind w:left="170"/>
      </w:pPr>
      <w:r>
        <w:t>Secondary research confirms Asteria's thermal and multispectral payload integration along wi</w:t>
      </w:r>
      <w:r>
        <w:t>th extensive cloud GIS mapping outputs, but gas sensor integration specifically targeted at active wildfire analytics rests on self-reported marketing mentions rather than verified field telemetry.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company's AT-15 Vertical Takeoff and</w:t>
      </w:r>
      <w:r>
        <w:t xml:space="preserve"> Landing (VTOL) drone and A200-XT platforms support integrated electro-optical (EO) sensors alongside uncooled long-wave infrared (LWIR) thermal cameras for daylight and night surveillance/disaster operations, as documented by TechSagar Industry Profiles a</w:t>
      </w:r>
      <w:r>
        <w:t>nd Gem Portal Procurement Records.</w:t>
      </w:r>
    </w:p>
    <w:p w:rsidR="00CB5126" w:rsidRDefault="0000407D">
      <w:pPr>
        <w:pStyle w:val="ListBullet"/>
        <w:spacing w:after="60"/>
        <w:ind w:left="510"/>
      </w:pPr>
      <w:r>
        <w:t>Asteria’s cloud-based SaaS platform, SkyDeck, explicitly integrates multispectral imagery and high-resolution photogrammetry payloads for vegetation/terrain analysis and outputs 2D orthomosaics, 3D point clouds, and digit</w:t>
      </w:r>
      <w:r>
        <w:t>al elevation models (DEMs) for localized GIS mapping applications, as verified by Commercial UAV News and The Startup Spectrum case highlights.</w:t>
      </w:r>
    </w:p>
    <w:p w:rsidR="00CB5126" w:rsidRDefault="0000407D">
      <w:pPr>
        <w:keepNext/>
        <w:pBdr>
          <w:left w:val="single" w:sz="24" w:space="6" w:color="52B69A"/>
        </w:pBdr>
        <w:spacing w:before="120" w:after="60"/>
        <w:ind w:left="170"/>
      </w:pPr>
      <w:r>
        <w:rPr>
          <w:b/>
          <w:color w:val="0F172A"/>
          <w:sz w:val="20"/>
        </w:rPr>
        <w:t>Fire Detection &amp; Suppression Technology — scored 84/100</w:t>
      </w:r>
    </w:p>
    <w:p w:rsidR="00CB5126" w:rsidRDefault="0000407D">
      <w:pPr>
        <w:keepNext/>
        <w:pBdr>
          <w:left w:val="single" w:sz="24" w:space="6" w:color="52B69A"/>
        </w:pBdr>
        <w:ind w:left="170"/>
      </w:pPr>
      <w:r>
        <w:t>Secondary research confirms that Asteria Aerospace's dro</w:t>
      </w:r>
      <w:r>
        <w:t>ne systems, such as the AT-15, are deployed for forest fire surveillance and disaster assessment by public entities like the Delhi Fire Services and Karnataka Forest Department. Based on primary research, the company has not disclosed further details.</w:t>
      </w:r>
    </w:p>
    <w:p w:rsidR="00CB5126" w:rsidRDefault="0000407D">
      <w:pPr>
        <w:keepNext/>
        <w:spacing w:after="40"/>
        <w:ind w:left="170"/>
      </w:pPr>
      <w:r>
        <w:rPr>
          <w:b/>
          <w:caps/>
          <w:color w:val="64748B"/>
          <w:sz w:val="15"/>
        </w:rPr>
        <w:t>Supp</w:t>
      </w:r>
      <w:r>
        <w:rPr>
          <w:b/>
          <w:caps/>
          <w:color w:val="64748B"/>
          <w:sz w:val="15"/>
        </w:rPr>
        <w:t>orting points</w:t>
      </w:r>
    </w:p>
    <w:p w:rsidR="00CB5126" w:rsidRDefault="0000407D">
      <w:pPr>
        <w:pStyle w:val="ListBullet"/>
        <w:spacing w:after="60"/>
        <w:ind w:left="510"/>
      </w:pPr>
      <w:r>
        <w:t>The Karnataka Forest Department deployed Asteria Aerospace's drones to monitor unlawful activities inside forests and specifically to keep a watch for forest fire incidents.</w:t>
      </w:r>
    </w:p>
    <w:p w:rsidR="00CB5126" w:rsidRDefault="0000407D">
      <w:pPr>
        <w:pStyle w:val="ListBullet"/>
        <w:spacing w:after="60"/>
        <w:ind w:left="510"/>
      </w:pPr>
      <w:r>
        <w:t>Response teams like the Delhi Fire Services utilize Asteria Aerospac</w:t>
      </w:r>
      <w:r>
        <w:t>e's unmanned aerial systems to assess damage and access hard-to-reach areas safely during emergency response operations.</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99/100</w:t>
      </w:r>
    </w:p>
    <w:p w:rsidR="00CB5126" w:rsidRDefault="0000407D">
      <w:pPr>
        <w:keepNext/>
        <w:pBdr>
          <w:left w:val="single" w:sz="24" w:space="6" w:color="52B69A"/>
        </w:pBdr>
        <w:ind w:left="170"/>
      </w:pPr>
      <w:r>
        <w:t xml:space="preserve">Secondary research confirms the company's strong adherence to DGCA drone rules </w:t>
      </w:r>
      <w:r>
        <w:t>and type certifications through independent third-party reporting, while based on primary research, the company has not disclosed specific BIS and defense compliance audits, leaving a clear but not fully documented capability.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In October </w:t>
      </w:r>
      <w:r>
        <w:t>2022, Asteria Aerospace received India's first micro-category drone type certification from the Directorate General of Civil Aviation (DGCA) for its A200 drone.</w:t>
      </w:r>
    </w:p>
    <w:p w:rsidR="00CB5126" w:rsidRDefault="0000407D">
      <w:pPr>
        <w:pStyle w:val="ListBullet"/>
        <w:spacing w:after="60"/>
        <w:ind w:left="510"/>
      </w:pPr>
      <w:r>
        <w:t>Asteria secured three distinct DGCA type certifications including for the A200-XT and A410-XT m</w:t>
      </w:r>
      <w:r>
        <w:t>odels and implemented DigitalSky-enabled No Permission No Takeoff (NPNT) flight workflows.</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97/100</w:t>
      </w:r>
    </w:p>
    <w:p w:rsidR="00CB5126" w:rsidRDefault="0000407D">
      <w:pPr>
        <w:keepNext/>
        <w:pBdr>
          <w:left w:val="single" w:sz="24" w:space="6" w:color="52B69A"/>
        </w:pBdr>
        <w:ind w:left="170"/>
      </w:pPr>
      <w:r>
        <w:t>Secondary research confirms active drone deployments and project empanelments with national</w:t>
      </w:r>
      <w:r>
        <w:t xml:space="preserve"> ministries and state forest departments, as well as multiple small-scale component supply contracts with the Indian Army on the GeM portal, but comprehensive contract values for major disaster relief agencies like the NDRF were not fully disclosed.</w:t>
      </w:r>
    </w:p>
    <w:p w:rsidR="00CB5126" w:rsidRDefault="0000407D">
      <w:pPr>
        <w:keepNext/>
        <w:spacing w:after="40"/>
        <w:ind w:left="170"/>
      </w:pPr>
      <w:r>
        <w:rPr>
          <w:b/>
          <w:caps/>
          <w:color w:val="64748B"/>
          <w:sz w:val="15"/>
        </w:rPr>
        <w:t>Suppor</w:t>
      </w:r>
      <w:r>
        <w:rPr>
          <w:b/>
          <w:caps/>
          <w:color w:val="64748B"/>
          <w:sz w:val="15"/>
        </w:rPr>
        <w:t>ting points</w:t>
      </w:r>
    </w:p>
    <w:p w:rsidR="00CB5126" w:rsidRDefault="0000407D">
      <w:pPr>
        <w:pStyle w:val="ListBullet"/>
        <w:spacing w:after="60"/>
        <w:ind w:left="510"/>
      </w:pPr>
      <w:r>
        <w:t xml:space="preserve">The company is empaneled with the Survey of India for the Svamitva Yojana mapping project, utilizing their DGCA type-certified A200 micro drone as India's first micro category drone approved for this nationwide drone-powered geospatial mapping </w:t>
      </w:r>
      <w:r>
        <w:t>initiative, according to an interview by co-founder Neel Mehta.</w:t>
      </w:r>
    </w:p>
    <w:p w:rsidR="00CB5126" w:rsidRDefault="0000407D">
      <w:pPr>
        <w:pStyle w:val="ListBullet"/>
        <w:spacing w:after="60"/>
        <w:ind w:left="510"/>
      </w:pPr>
      <w:r>
        <w:t>The company was deployed by the Karnataka Forest Department to monitor forest fire incidents and inspect unlawful activities inside state forests, alongside providing surveillance solutions to</w:t>
      </w:r>
      <w:r>
        <w:t xml:space="preserve"> various paramilitary agencies, as reported by The Industry Outlook.</w:t>
      </w:r>
    </w:p>
    <w:p w:rsidR="00CB5126" w:rsidRDefault="0000407D">
      <w:pPr>
        <w:keepNext/>
        <w:pBdr>
          <w:left w:val="single" w:sz="24" w:space="6" w:color="52B69A"/>
        </w:pBdr>
        <w:spacing w:before="120" w:after="60"/>
        <w:ind w:left="170"/>
      </w:pPr>
      <w:r>
        <w:rPr>
          <w:b/>
          <w:color w:val="0F172A"/>
          <w:sz w:val="20"/>
        </w:rPr>
        <w:t>Revenue &amp; Funding in India — scored 95/100</w:t>
      </w:r>
    </w:p>
    <w:p w:rsidR="00CB5126" w:rsidRDefault="0000407D">
      <w:pPr>
        <w:keepNext/>
        <w:pBdr>
          <w:left w:val="single" w:sz="24" w:space="6" w:color="52B69A"/>
        </w:pBdr>
        <w:ind w:left="170"/>
      </w:pPr>
      <w:r>
        <w:t>Secondary research confirms both the annual operating revenue via audited financial records filed with the Registrar of Companies and the corpor</w:t>
      </w:r>
      <w:r>
        <w:t>ate funding status from local strategic investors, though government grants for fire-specific drones were not explicitly disclosed.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According to Registrar of Companies (RoC) financial filings, Asteria Aerospace Limited generated ₹78.70 cr</w:t>
      </w:r>
      <w:r>
        <w:t>ore in operating revenue during the 2024–2025 fiscal year (FY25), representing a 90% increase from the ₹41.60 crore reported in FY24.</w:t>
      </w:r>
    </w:p>
    <w:p w:rsidR="00CB5126" w:rsidRDefault="0000407D">
      <w:pPr>
        <w:pStyle w:val="ListBullet"/>
        <w:spacing w:after="60"/>
        <w:ind w:left="510"/>
      </w:pPr>
      <w:r>
        <w:t xml:space="preserve">Reliance Industries Limited (via its digital services arm Jio Platforms Ltd) acquired a controlling stake of 74% to 74.3% </w:t>
      </w:r>
      <w:r>
        <w:t>in Asteria Aerospace, providing strategic capitalization to the enterprise.</w:t>
      </w:r>
    </w:p>
    <w:p w:rsidR="00CB5126" w:rsidRDefault="0000407D">
      <w:pPr>
        <w:keepNext/>
        <w:pBdr>
          <w:left w:val="single" w:sz="24" w:space="6" w:color="52B69A"/>
        </w:pBdr>
        <w:spacing w:before="120" w:after="60"/>
        <w:ind w:left="170"/>
      </w:pPr>
      <w:r>
        <w:rPr>
          <w:b/>
          <w:color w:val="0F172A"/>
          <w:sz w:val="20"/>
        </w:rPr>
        <w:t>Manufacturing &amp; Operations Footprint — scored 100/100</w:t>
      </w:r>
    </w:p>
    <w:p w:rsidR="00CB5126" w:rsidRDefault="0000407D">
      <w:pPr>
        <w:keepNext/>
        <w:pBdr>
          <w:left w:val="single" w:sz="24" w:space="6" w:color="52B69A"/>
        </w:pBdr>
        <w:ind w:left="170"/>
      </w:pPr>
      <w:r>
        <w:t>Secondary research confirms the footprint of the primary manufacturing unit, the scale and expansion of the assembly line's pr</w:t>
      </w:r>
      <w:r>
        <w:t>oduction capacity, and the geographic facility distribution between Bengaluru and Gurugram, while specific counts of standalone service centers across India were not fully detailed in third-party reporting.</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Asteria Aerospace operates a 28</w:t>
      </w:r>
      <w:r>
        <w:t>,000-square-foot design and production facility in Bengaluru, Karnataka, which houses a Department of Scientific and Industrial Research (DSIR)-recognized R&amp;D lab, alongside a strategic operational office in Gurugram, Haryana.</w:t>
      </w:r>
    </w:p>
    <w:p w:rsidR="00CB5126" w:rsidRDefault="0000407D">
      <w:pPr>
        <w:pStyle w:val="ListBullet"/>
        <w:spacing w:after="60"/>
        <w:ind w:left="510"/>
      </w:pPr>
      <w:r>
        <w:t>The company possesses an annu</w:t>
      </w:r>
      <w:r>
        <w:t>al production capacity of more than 2,000 drones (exceeding 200 units per month), representing a major manufacturing expansion from its previous capacity of 10–15 units per month.</w:t>
      </w:r>
    </w:p>
    <w:p w:rsidR="00CB5126" w:rsidRDefault="0000407D">
      <w:pPr>
        <w:keepNext/>
        <w:pBdr>
          <w:left w:val="single" w:sz="24" w:space="6" w:color="52B69A"/>
        </w:pBdr>
        <w:spacing w:before="120" w:after="60"/>
        <w:ind w:left="170"/>
      </w:pPr>
      <w:r>
        <w:rPr>
          <w:b/>
          <w:color w:val="0F172A"/>
          <w:sz w:val="20"/>
        </w:rPr>
        <w:t>Partnerships &amp; Distribution Network — scored 95/100</w:t>
      </w:r>
    </w:p>
    <w:p w:rsidR="00CB5126" w:rsidRDefault="0000407D">
      <w:pPr>
        <w:keepNext/>
        <w:pBdr>
          <w:left w:val="single" w:sz="24" w:space="6" w:color="52B69A"/>
        </w:pBdr>
        <w:ind w:left="170"/>
      </w:pPr>
      <w:r>
        <w:t>Secondary research confi</w:t>
      </w:r>
      <w:r>
        <w:t>rms major strategic partner MoUs and structural corporate-backed enterprise distribution capabilities.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 February 2025, Asteria Aerospace Limited signed a Memorand</w:t>
      </w:r>
      <w:r>
        <w:t>um of Understanding (MoU) with Drone Destination Limited to jointly develop international drone sales and drone services businesses across multiple industrial sectors, including security, surveillance, and geographic information systems (GIS) mapping.</w:t>
      </w:r>
    </w:p>
    <w:p w:rsidR="00CB5126" w:rsidRDefault="0000407D">
      <w:pPr>
        <w:pStyle w:val="ListBullet"/>
        <w:spacing w:after="60"/>
        <w:ind w:left="510"/>
      </w:pPr>
      <w:r>
        <w:t>Aste</w:t>
      </w:r>
      <w:r>
        <w:t>ria Aerospace operates as a core technology subsidiary under Jio Platforms Limited, which acquired a majority stake in December 2019, providing integration into enterprise data distribution channels and telecommunications infrastructure.</w:t>
      </w:r>
    </w:p>
    <w:p w:rsidR="00CB5126" w:rsidRDefault="0000407D">
      <w:pPr>
        <w:keepNext/>
        <w:pBdr>
          <w:left w:val="single" w:sz="24" w:space="6" w:color="52B69A"/>
        </w:pBdr>
        <w:spacing w:before="120" w:after="60"/>
        <w:ind w:left="170"/>
      </w:pPr>
      <w:r>
        <w:rPr>
          <w:b/>
          <w:color w:val="0F172A"/>
          <w:sz w:val="20"/>
        </w:rPr>
        <w:lastRenderedPageBreak/>
        <w:t xml:space="preserve">Installed Base &amp; </w:t>
      </w:r>
      <w:r>
        <w:rPr>
          <w:b/>
          <w:color w:val="0F172A"/>
          <w:sz w:val="20"/>
        </w:rPr>
        <w:t>Market Share in India — scored 95/100</w:t>
      </w:r>
    </w:p>
    <w:p w:rsidR="00CB5126" w:rsidRDefault="0000407D">
      <w:pPr>
        <w:keepNext/>
        <w:pBdr>
          <w:left w:val="single" w:sz="24" w:space="6" w:color="52B69A"/>
        </w:pBdr>
        <w:ind w:left="170"/>
      </w:pPr>
      <w:r>
        <w:t>Secondary research confirms the overall deployment fleet size (400+ drones), production capacity metrics, and a flagship government GIS mapping program empanelment, but based on primary research, the company has not di</w:t>
      </w:r>
      <w:r>
        <w:t>sclosed specific market share percentages or unit sales figures isolated strictly to fire detection and active wildfire monitoring.</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 profile report on India's top drone manufacturing firms highlights that Asteria Aerospace has deployed o</w:t>
      </w:r>
      <w:r>
        <w:t>ver 400 drones with an annual production capacity exceeding 2,000 units, supporting industrial GIS surveying, mapping, and defense applications (Inventiva).</w:t>
      </w:r>
    </w:p>
    <w:p w:rsidR="00CB5126" w:rsidRDefault="0000407D">
      <w:pPr>
        <w:pStyle w:val="ListBullet"/>
        <w:spacing w:after="60"/>
        <w:ind w:left="510"/>
      </w:pPr>
      <w:r>
        <w:t>Asteria’s A200 drone was the first micro-category drone to secure a Directorate General of Civil Av</w:t>
      </w:r>
      <w:r>
        <w:t>iation (DGCA) type certification in India and was explicitly empanelled by the Survey of India for the SVAMITVA Yojana, the country's largest drone-powered geospatial mapping and land surveying initiative (Source: the company's "Co-Founder &amp; Director Inter</w:t>
      </w:r>
      <w:r>
        <w:t>view" page).</w:t>
      </w:r>
    </w:p>
    <w:p w:rsidR="00CB5126" w:rsidRDefault="0000407D">
      <w:pPr>
        <w:pStyle w:val="Heading2"/>
        <w:pageBreakBefore/>
        <w:shd w:val="clear" w:color="auto" w:fill="002857"/>
        <w:spacing w:after="0"/>
      </w:pPr>
      <w:bookmarkStart w:id="10" w:name="_Toc242370483"/>
      <w:r>
        <w:lastRenderedPageBreak/>
        <w:t>Aarav Unmanned Systems Pvt. Ltd.</w:t>
      </w:r>
      <w:bookmarkEnd w:id="10"/>
    </w:p>
    <w:p w:rsidR="00CB5126" w:rsidRDefault="0000407D">
      <w:pPr>
        <w:shd w:val="clear" w:color="auto" w:fill="002857"/>
        <w:spacing w:after="200"/>
      </w:pPr>
      <w:r>
        <w:rPr>
          <w:color w:val="CBD5E1"/>
          <w:sz w:val="18"/>
        </w:rPr>
        <w:t xml:space="preserve">Aereo   </w:t>
      </w:r>
      <w:r>
        <w:rPr>
          <w:color w:val="7CFC00"/>
          <w:sz w:val="18"/>
        </w:rPr>
        <w:t xml:space="preserve">● </w:t>
      </w:r>
      <w:r>
        <w:rPr>
          <w:b/>
          <w:color w:val="FFFFFF"/>
          <w:sz w:val="18"/>
        </w:rPr>
        <w:t>Leaders</w:t>
      </w:r>
      <w:r>
        <w:rPr>
          <w:color w:val="CBD5E1"/>
          <w:sz w:val="18"/>
        </w:rPr>
        <w:t xml:space="preserve">     X </w:t>
      </w:r>
      <w:r>
        <w:rPr>
          <w:b/>
          <w:color w:val="FFFFFF"/>
          <w:sz w:val="20"/>
        </w:rPr>
        <w:t>92</w:t>
      </w:r>
      <w:r>
        <w:rPr>
          <w:color w:val="CBD5E1"/>
          <w:sz w:val="18"/>
        </w:rPr>
        <w:t xml:space="preserve">     Y </w:t>
      </w:r>
      <w:r>
        <w:rPr>
          <w:b/>
          <w:color w:val="FFFFFF"/>
          <w:sz w:val="20"/>
        </w:rPr>
        <w:t>95</w:t>
      </w:r>
      <w:r>
        <w:rPr>
          <w:color w:val="CBD5E1"/>
          <w:sz w:val="18"/>
        </w:rPr>
        <w:t xml:space="preserve">     Overall </w:t>
      </w:r>
      <w:r>
        <w:rPr>
          <w:b/>
          <w:color w:val="FFFFFF"/>
          <w:sz w:val="20"/>
        </w:rPr>
        <w:t>94</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98/100</w:t>
      </w:r>
    </w:p>
    <w:p w:rsidR="00CB5126" w:rsidRDefault="0000407D">
      <w:pPr>
        <w:keepNext/>
        <w:pBdr>
          <w:left w:val="single" w:sz="24" w:space="6" w:color="52B69A"/>
        </w:pBdr>
        <w:ind w:left="170"/>
      </w:pPr>
      <w:r>
        <w:t xml:space="preserve">Secondary research confirmed the company's autonomous navigation </w:t>
      </w:r>
      <w:r>
        <w:t>protocols, failsafe parameters, and flight envelope specs (endurance, take-off altitude, wind stability). Based on primary research, the company has not disclosed any dedicated, active wildfire suppression or deployment history specifically for active fire</w:t>
      </w:r>
      <w:r>
        <w:t>fighting missions, leaving the company with a clear but unproven capability in this area.</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Aereo-ZFR series (developed by Aereo, formerly Aarav Unmanned Systems) is a DGCA type-certified drone that features completely autonomous flight</w:t>
      </w:r>
      <w:r>
        <w:t xml:space="preserve"> modes and dual failsafes—including autonomous return-to-home capabilities upon communication link loss or critical power loss.</w:t>
      </w:r>
    </w:p>
    <w:p w:rsidR="00CB5126" w:rsidRDefault="0000407D">
      <w:pPr>
        <w:keepNext/>
        <w:pBdr>
          <w:left w:val="single" w:sz="24" w:space="6" w:color="52B69A"/>
        </w:pBdr>
        <w:spacing w:before="120" w:after="60"/>
        <w:ind w:left="170"/>
      </w:pPr>
      <w:r>
        <w:rPr>
          <w:b/>
          <w:color w:val="0F172A"/>
          <w:sz w:val="20"/>
        </w:rPr>
        <w:t>GIS &amp; Sensor Payload Integration — scored 100/100</w:t>
      </w:r>
    </w:p>
    <w:p w:rsidR="00CB5126" w:rsidRDefault="0000407D">
      <w:pPr>
        <w:keepNext/>
        <w:pBdr>
          <w:left w:val="single" w:sz="24" w:space="6" w:color="52B69A"/>
        </w:pBdr>
        <w:ind w:left="170"/>
      </w:pPr>
      <w:r>
        <w:t>Secondary research confirmed the company's clear and extensive capabilities in</w:t>
      </w:r>
      <w:r>
        <w:t xml:space="preserve"> integrating high-precision PPK sensors, thermal, LiDAR, and multispectral payloads for large-scale public and enterprise GIS mapping; however, specific real-time wildfire detection analytics or dedicated gas sensor payloads for active fire monitoring were</w:t>
      </w:r>
      <w:r>
        <w:t xml:space="preserve"> not explicitly detailed in the third-party evidence, leaving it just short of market leadership in the fire niche.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Not available</w:t>
      </w:r>
    </w:p>
    <w:p w:rsidR="00CB5126" w:rsidRDefault="0000407D">
      <w:pPr>
        <w:keepNext/>
        <w:pBdr>
          <w:left w:val="single" w:sz="24" w:space="6" w:color="52B69A"/>
        </w:pBdr>
        <w:spacing w:before="120" w:after="60"/>
        <w:ind w:left="170"/>
      </w:pPr>
      <w:r>
        <w:rPr>
          <w:b/>
          <w:color w:val="0F172A"/>
          <w:sz w:val="20"/>
        </w:rPr>
        <w:t>Fire Detection &amp; Suppression Technology — scored 73/100</w:t>
      </w:r>
    </w:p>
    <w:p w:rsidR="00CB5126" w:rsidRDefault="0000407D">
      <w:pPr>
        <w:keepNext/>
        <w:pBdr>
          <w:left w:val="single" w:sz="24" w:space="6" w:color="52B69A"/>
        </w:pBdr>
        <w:ind w:left="170"/>
      </w:pPr>
      <w:r>
        <w:t>Based on primary research, the company has not discl</w:t>
      </w:r>
      <w:r>
        <w:t>osed any evidence of onboard fire detection algorithms, suppression mechanisms such as water or foam dropping payload capability, or early warning detection latencies, as the company's enterprise and GIS systems are built exclusively for industrial inspect</w:t>
      </w:r>
      <w:r>
        <w:t>ion, land mapping, mining, and precision agriculture.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Aereo (formerly Aarav Unmanned Systems) partnered with the Center for Developing Intelligent Systems (CDIS) of IIT Kanpur to develop advanced drone data analytics for rural </w:t>
      </w:r>
      <w:r>
        <w:t>development, infrastructure, and mining, but none of these analytics modules target onboard fire detection algorithms.</w:t>
      </w:r>
    </w:p>
    <w:p w:rsidR="00CB5126" w:rsidRDefault="0000407D">
      <w:pPr>
        <w:pStyle w:val="ListBullet"/>
        <w:spacing w:after="60"/>
        <w:ind w:left="510"/>
      </w:pPr>
      <w:r>
        <w:t>Aereo has deployed its proprietary survey-grade drones and Aereo Cloud geospatial intelligence platform for substantial contracts—such as</w:t>
      </w:r>
      <w:r>
        <w:t xml:space="preserve"> mapping 32,000 sq km for the Survey of India in Haryana—yet these solutions are restricted to topographic surveying, urban planning, and revenue map digitization, with no documented application in active wildfire monitoring or suppression.</w:t>
      </w:r>
    </w:p>
    <w:p w:rsidR="00CB5126" w:rsidRDefault="0000407D">
      <w:pPr>
        <w:keepNext/>
        <w:pBdr>
          <w:left w:val="single" w:sz="24" w:space="6" w:color="52B69A"/>
        </w:pBdr>
        <w:spacing w:before="120" w:after="60"/>
        <w:ind w:left="170"/>
      </w:pPr>
      <w:r>
        <w:rPr>
          <w:b/>
          <w:color w:val="0F172A"/>
          <w:sz w:val="20"/>
        </w:rPr>
        <w:t>R&amp;D Depth in UA</w:t>
      </w:r>
      <w:r>
        <w:rPr>
          <w:b/>
          <w:color w:val="0F172A"/>
          <w:sz w:val="20"/>
        </w:rPr>
        <w:t>V &amp; Geospatial Tech — scored 89/100</w:t>
      </w:r>
    </w:p>
    <w:p w:rsidR="00CB5126" w:rsidRDefault="0000407D">
      <w:pPr>
        <w:keepNext/>
        <w:pBdr>
          <w:left w:val="single" w:sz="24" w:space="6" w:color="52B69A"/>
        </w:pBdr>
        <w:ind w:left="170"/>
      </w:pPr>
      <w:r>
        <w:t>Secondary research confirms significant investment in core drone autonomy, physical UAV hardware design, and advanced 3D GIS platform development.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Aarav Unmanned Systems (operating as Aereo) has reported developing proprietary hardware and flight control systems with multiple granted Indian patents for its embedded flight stack and production autopilot software.</w:t>
      </w:r>
    </w:p>
    <w:p w:rsidR="00CB5126" w:rsidRDefault="0000407D">
      <w:pPr>
        <w:pStyle w:val="ListBullet"/>
        <w:spacing w:after="60"/>
        <w:ind w:left="510"/>
      </w:pPr>
      <w:r>
        <w:t>The company develop</w:t>
      </w:r>
      <w:r>
        <w:t>ed the proprietary "Aereo Cloud" platform incorporating an integrated Tile Server microservice that publishes an OpenAPI 3.1.0 specification for combining raw drone imagery and GIS layers into an AI-powered 3D decision environment.</w:t>
      </w:r>
    </w:p>
    <w:p w:rsidR="00CB5126" w:rsidRDefault="0000407D">
      <w:pPr>
        <w:keepNext/>
        <w:pBdr>
          <w:left w:val="single" w:sz="24" w:space="6" w:color="52B69A"/>
        </w:pBdr>
        <w:spacing w:before="120" w:after="60"/>
        <w:ind w:left="170"/>
      </w:pPr>
      <w:r>
        <w:rPr>
          <w:b/>
          <w:color w:val="0F172A"/>
          <w:sz w:val="20"/>
        </w:rPr>
        <w:t xml:space="preserve">Regulatory Compliance &amp; </w:t>
      </w:r>
      <w:r>
        <w:rPr>
          <w:b/>
          <w:color w:val="0F172A"/>
          <w:sz w:val="20"/>
        </w:rPr>
        <w:t>Certification — scored 99/100</w:t>
      </w:r>
    </w:p>
    <w:p w:rsidR="00CB5126" w:rsidRDefault="0000407D">
      <w:pPr>
        <w:keepNext/>
        <w:pBdr>
          <w:left w:val="single" w:sz="24" w:space="6" w:color="52B69A"/>
        </w:pBdr>
        <w:ind w:left="170"/>
      </w:pPr>
      <w:r>
        <w:t>Secondary research confirms the company's clear compliance with DGCA drone rules and mandatory type certifications across multiple small-category drone models, but based on primary research, the company has not disclosed speci</w:t>
      </w:r>
      <w:r>
        <w:t>fic BIS standards or defense certifications from third-party records, leaving a firmly clear but not fully documented capability.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flagship enterprise-grade multicopter drone Insight became the first small-category drone to receive com</w:t>
      </w:r>
      <w:r>
        <w:t>pliance certification from the Directorate General of Civil Aviation (DGCA) under the No-Permission No-Takeoff (NPNT) protocol and manufacturing requirements of India's Civil Aviation Requirement.</w:t>
      </w:r>
    </w:p>
    <w:p w:rsidR="00CB5126" w:rsidRDefault="0000407D">
      <w:pPr>
        <w:pStyle w:val="ListBullet"/>
        <w:spacing w:after="60"/>
        <w:ind w:left="510"/>
      </w:pPr>
      <w:r>
        <w:lastRenderedPageBreak/>
        <w:t>In June 2023, the company (operating as Aereo) secured form</w:t>
      </w:r>
      <w:r>
        <w:t>al DGCA Type Certification for its Aereo ZFR model, a fixed-wing VTOL small-category drone weighing 13.30 kg, verifying its structural safety and quality under the Drone Rules 2021.</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94/100</w:t>
      </w:r>
    </w:p>
    <w:p w:rsidR="00CB5126" w:rsidRDefault="0000407D">
      <w:pPr>
        <w:keepNext/>
        <w:pBdr>
          <w:left w:val="single" w:sz="24" w:space="6" w:color="52B69A"/>
        </w:pBdr>
        <w:ind w:left="170"/>
      </w:pPr>
      <w:r>
        <w:t>Secondary research confirms the company's clear and proven capabilities in securing official Indian government contracts and public tenders for extensive drone mapping and geospatial projects, but based on primary research, the company has not disclosed sp</w:t>
      </w:r>
      <w:r>
        <w:t>ecific contract references or awarded tenders explicitly linked to the NDRF, municipal corporations, or forest departments for active wildfire detection or post-incident fire analysis.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Aarav Unmanned Systems (AUS) secured a competitive ce</w:t>
      </w:r>
      <w:r>
        <w:t>ntral government contract through the Ministry of Panchayati Raj to deploy 80 drones across Uttar Pradesh, Madhya Pradesh, Maharashtra, and Rajasthan for large-scale rural mapping under the SVAMITVA Scheme, as verified by YourStory.</w:t>
      </w:r>
    </w:p>
    <w:p w:rsidR="00CB5126" w:rsidRDefault="0000407D">
      <w:pPr>
        <w:pStyle w:val="ListBullet"/>
        <w:spacing w:after="60"/>
        <w:ind w:left="510"/>
      </w:pPr>
      <w:r>
        <w:t>Aggregate contract acti</w:t>
      </w:r>
      <w:r>
        <w:t>vity records tracked on public procurement databases like Tender247 indicate that Aarav Unmanned Systems has historically participated in 88 public tenders and has been successfully awarded 12 government contracts valued at approximately ₹18.08 Crore.</w:t>
      </w:r>
    </w:p>
    <w:p w:rsidR="00CB5126" w:rsidRDefault="0000407D">
      <w:pPr>
        <w:keepNext/>
        <w:pBdr>
          <w:left w:val="single" w:sz="24" w:space="6" w:color="52B69A"/>
        </w:pBdr>
        <w:spacing w:before="120" w:after="60"/>
        <w:ind w:left="170"/>
      </w:pPr>
      <w:r>
        <w:rPr>
          <w:b/>
          <w:color w:val="0F172A"/>
          <w:sz w:val="20"/>
        </w:rPr>
        <w:t>Reve</w:t>
      </w:r>
      <w:r>
        <w:rPr>
          <w:b/>
          <w:color w:val="0F172A"/>
          <w:sz w:val="20"/>
        </w:rPr>
        <w:t>nue &amp; Funding in India — scored 98/100</w:t>
      </w:r>
    </w:p>
    <w:p w:rsidR="00CB5126" w:rsidRDefault="0000407D">
      <w:pPr>
        <w:keepNext/>
        <w:pBdr>
          <w:left w:val="single" w:sz="24" w:space="6" w:color="52B69A"/>
        </w:pBdr>
        <w:ind w:left="170"/>
      </w:pPr>
      <w:r>
        <w:t>Secondary research confirms both the annual operational revenue figures and recent large-scale venture capital rounds backed by prominent Indian investment groups, demonstrating a stable, market-leading financial posi</w:t>
      </w:r>
      <w:r>
        <w:t>tion within India's domestic drone sector.</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Aereo (formerly Aarav Unmanned Systems Pvt. Ltd.) achieved an annual operating revenue of ₹56.1 crore for the fiscal year ending March 2024, according to financial data tracked by Dealroom.</w:t>
      </w:r>
    </w:p>
    <w:p w:rsidR="00CB5126" w:rsidRDefault="0000407D">
      <w:pPr>
        <w:pStyle w:val="ListBullet"/>
        <w:spacing w:after="60"/>
        <w:ind w:left="510"/>
      </w:pPr>
      <w:r>
        <w:t xml:space="preserve">The </w:t>
      </w:r>
      <w:r>
        <w:t>company successfully raised a $15 million Series B funding round in July 2024 led by domestic investor 360 ONE Asset, with participation from Indian venture funds StartupXseed Ventures and Navam Capital, as reported by Inc42.</w:t>
      </w:r>
    </w:p>
    <w:p w:rsidR="00CB5126" w:rsidRDefault="0000407D">
      <w:pPr>
        <w:keepNext/>
        <w:pBdr>
          <w:left w:val="single" w:sz="24" w:space="6" w:color="52B69A"/>
        </w:pBdr>
        <w:spacing w:before="120" w:after="60"/>
        <w:ind w:left="170"/>
      </w:pPr>
      <w:r>
        <w:rPr>
          <w:b/>
          <w:color w:val="0F172A"/>
          <w:sz w:val="20"/>
        </w:rPr>
        <w:t>Manufacturing &amp; Operations Foo</w:t>
      </w:r>
      <w:r>
        <w:rPr>
          <w:b/>
          <w:color w:val="0F172A"/>
          <w:sz w:val="20"/>
        </w:rPr>
        <w:t>tprint — scored 93/100</w:t>
      </w:r>
    </w:p>
    <w:p w:rsidR="00CB5126" w:rsidRDefault="0000407D">
      <w:pPr>
        <w:keepNext/>
        <w:pBdr>
          <w:left w:val="single" w:sz="24" w:space="6" w:color="52B69A"/>
        </w:pBdr>
        <w:ind w:left="170"/>
      </w:pPr>
      <w:r>
        <w:t>Secondary research confirms the presence of an active physical headquarters in Bengaluru and the corporate establishment of a dedicated domestic manufacturing entity, but based on primary research, the company has not disclosed exact</w:t>
      </w:r>
      <w:r>
        <w:t xml:space="preserve"> plant sizing, assembly line square footage, and certified production metrics, such as daily volume capacity,.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Ministry of Corporate Affairs filings indicate the incorporation of a dedicated manufacturing subsidiary named Aereo Manufactur</w:t>
      </w:r>
      <w:r>
        <w:t>ing Private Limited (CIN: U32909KA2023PTC170714) on February 16, 2023, listing Aarav Unmanned Systems' co-founder Vipul Singh as a director.</w:t>
      </w:r>
    </w:p>
    <w:p w:rsidR="00CB5126" w:rsidRDefault="0000407D">
      <w:pPr>
        <w:pStyle w:val="ListBullet"/>
        <w:spacing w:after="60"/>
        <w:ind w:left="510"/>
      </w:pPr>
      <w:r>
        <w:t xml:space="preserve">Official registration records verify the company's active local operational base located at No. 3, MCHS Layout, 80 </w:t>
      </w:r>
      <w:r>
        <w:t>Feet Main Road, Jakkur, Bengaluru, Karnataka, which functions as its central hub for engineering and administrative operations.</w:t>
      </w:r>
    </w:p>
    <w:p w:rsidR="00CB5126" w:rsidRDefault="0000407D">
      <w:pPr>
        <w:keepNext/>
        <w:pBdr>
          <w:left w:val="single" w:sz="24" w:space="6" w:color="52B69A"/>
        </w:pBdr>
        <w:spacing w:before="120" w:after="60"/>
        <w:ind w:left="170"/>
      </w:pPr>
      <w:r>
        <w:rPr>
          <w:b/>
          <w:color w:val="0F172A"/>
          <w:sz w:val="20"/>
        </w:rPr>
        <w:t>Partnerships &amp; Distribution Network — scored 93/100</w:t>
      </w:r>
    </w:p>
    <w:p w:rsidR="00CB5126" w:rsidRDefault="0000407D">
      <w:pPr>
        <w:keepNext/>
        <w:pBdr>
          <w:left w:val="single" w:sz="24" w:space="6" w:color="52B69A"/>
        </w:pBdr>
        <w:ind w:left="170"/>
      </w:pPr>
      <w:r>
        <w:t>Secondary research confirms the company's clear capability to secure high-pr</w:t>
      </w:r>
      <w:r>
        <w:t>ofile MoUs and technology partnerships with major GIS and corporate partners, but based on primary research, the company has not disclosed any explicit channel agreements, total reseller counts, or specialized distribution networks dedicated specifically t</w:t>
      </w:r>
      <w:r>
        <w:t>o the fire drone market sector.</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Aereo (formerly Aarav Unmanned Systems) signed a commercial Memorandum of Understanding (MoU) with Tata Steel to develop and provide integrated enterprise drone solutions, alongside formal technology partne</w:t>
      </w:r>
      <w:r>
        <w:t>rships with global GIS and mapping giants Esri and Trimble.</w:t>
      </w:r>
    </w:p>
    <w:p w:rsidR="00CB5126" w:rsidRDefault="0000407D">
      <w:pPr>
        <w:pStyle w:val="ListBullet"/>
        <w:spacing w:after="60"/>
        <w:ind w:left="510"/>
      </w:pPr>
      <w:r>
        <w:t>Aereo signed an MoU with TEXMiN (the Technology Translation Research Park of IIT ISM Dhanbad) in February 2026 to establish the Centre of Excellence for Aerial Intelligence in Mining &amp; Infrastruct</w:t>
      </w:r>
      <w:r>
        <w:t>ure (CoE–AeroMine) to develop advanced drone analytics and digital workflows.</w:t>
      </w:r>
    </w:p>
    <w:p w:rsidR="00CB5126" w:rsidRDefault="0000407D">
      <w:pPr>
        <w:keepNext/>
        <w:pBdr>
          <w:left w:val="single" w:sz="24" w:space="6" w:color="52B69A"/>
        </w:pBdr>
        <w:spacing w:before="120" w:after="60"/>
        <w:ind w:left="170"/>
      </w:pPr>
      <w:r>
        <w:rPr>
          <w:b/>
          <w:color w:val="0F172A"/>
          <w:sz w:val="20"/>
        </w:rPr>
        <w:lastRenderedPageBreak/>
        <w:t>Installed Base &amp; Market Share in India — scored 97/100</w:t>
      </w:r>
    </w:p>
    <w:p w:rsidR="00CB5126" w:rsidRDefault="0000407D">
      <w:pPr>
        <w:keepNext/>
        <w:pBdr>
          <w:left w:val="single" w:sz="24" w:space="6" w:color="52B69A"/>
        </w:pBdr>
        <w:ind w:left="170"/>
      </w:pPr>
      <w:r>
        <w:t xml:space="preserve">Secondary research confirms the company's multi-province deployment record and enterprise-scale GIS operations under major </w:t>
      </w:r>
      <w:r>
        <w:t>public contracts, but third-party market reports do not provide an exact numerical percentage for its specific market share within the niche wildfire and active fire sub-segment of the drone market.</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Aereo (formerly Aarav Unmanned Systems)</w:t>
      </w:r>
      <w:r>
        <w:t xml:space="preserve"> secured a competitive government mandate under the national SVAMITVA scheme to deploy an initial fleet of 80 drones across Uttar Pradesh, Madhya Pradesh, Maharashtra, and Rajasthan to manage large-scale rural GIS land mapping.</w:t>
      </w:r>
    </w:p>
    <w:p w:rsidR="00CB5126" w:rsidRDefault="0000407D">
      <w:pPr>
        <w:pStyle w:val="ListBullet"/>
        <w:spacing w:after="60"/>
        <w:ind w:left="510"/>
      </w:pPr>
      <w:r>
        <w:t>As a primary technology part</w:t>
      </w:r>
      <w:r>
        <w:t>ner for geospatial firms Allterra and NeoGeo under the Karnataka Land Parcel Mapping contract, Aereo's proprietary drone solutions and fleet successfully achieved large-scale data metrics, mapping up to 1,75,000 acres in a single day.</w:t>
      </w:r>
    </w:p>
    <w:p w:rsidR="00CB5126" w:rsidRDefault="0000407D">
      <w:pPr>
        <w:pStyle w:val="Heading2"/>
        <w:pageBreakBefore/>
        <w:shd w:val="clear" w:color="auto" w:fill="002857"/>
        <w:spacing w:after="0"/>
      </w:pPr>
      <w:bookmarkStart w:id="11" w:name="_Toc242370484"/>
      <w:r>
        <w:lastRenderedPageBreak/>
        <w:t>RMSI Private Limited</w:t>
      </w:r>
      <w:bookmarkEnd w:id="11"/>
    </w:p>
    <w:p w:rsidR="00CB5126" w:rsidRDefault="0000407D">
      <w:pPr>
        <w:shd w:val="clear" w:color="auto" w:fill="002857"/>
        <w:spacing w:after="200"/>
      </w:pPr>
      <w:r>
        <w:rPr>
          <w:color w:val="CBD5E1"/>
          <w:sz w:val="18"/>
        </w:rPr>
        <w:t xml:space="preserve">RMSI   </w:t>
      </w:r>
      <w:r>
        <w:rPr>
          <w:color w:val="7CFC00"/>
          <w:sz w:val="18"/>
        </w:rPr>
        <w:t xml:space="preserve">● </w:t>
      </w:r>
      <w:r>
        <w:rPr>
          <w:b/>
          <w:color w:val="FFFFFF"/>
          <w:sz w:val="18"/>
        </w:rPr>
        <w:t>Leaders</w:t>
      </w:r>
      <w:r>
        <w:rPr>
          <w:color w:val="CBD5E1"/>
          <w:sz w:val="18"/>
        </w:rPr>
        <w:t xml:space="preserve">     X </w:t>
      </w:r>
      <w:r>
        <w:rPr>
          <w:b/>
          <w:color w:val="FFFFFF"/>
          <w:sz w:val="20"/>
        </w:rPr>
        <w:t>88</w:t>
      </w:r>
      <w:r>
        <w:rPr>
          <w:color w:val="CBD5E1"/>
          <w:sz w:val="18"/>
        </w:rPr>
        <w:t xml:space="preserve">     Y </w:t>
      </w:r>
      <w:r>
        <w:rPr>
          <w:b/>
          <w:color w:val="FFFFFF"/>
          <w:sz w:val="20"/>
        </w:rPr>
        <w:t>90</w:t>
      </w:r>
      <w:r>
        <w:rPr>
          <w:color w:val="CBD5E1"/>
          <w:sz w:val="18"/>
        </w:rPr>
        <w:t xml:space="preserve">     Overall </w:t>
      </w:r>
      <w:r>
        <w:rPr>
          <w:b/>
          <w:color w:val="FFFFFF"/>
          <w:sz w:val="20"/>
        </w:rPr>
        <w:t>89</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81/100</w:t>
      </w:r>
    </w:p>
    <w:p w:rsidR="00CB5126" w:rsidRDefault="0000407D">
      <w:pPr>
        <w:keepNext/>
        <w:pBdr>
          <w:left w:val="single" w:sz="24" w:space="6" w:color="52B69A"/>
        </w:pBdr>
        <w:ind w:left="170"/>
      </w:pPr>
      <w:r>
        <w:t xml:space="preserve">RMSI demonstrates operational capability in deploying third-party drone platforms with tethered enhancements for </w:t>
      </w:r>
      <w:r>
        <w:t>prolonged aerial monitoring, but the lack of proprietary manufacturing or verified technical flight metrics for specialized firefighting environments leaves its drone platform hardware engineering unproven. Based on primary research, the company has not di</w:t>
      </w:r>
      <w:r>
        <w:t>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information for this parameter.</w:t>
      </w:r>
    </w:p>
    <w:p w:rsidR="00CB5126" w:rsidRDefault="0000407D">
      <w:pPr>
        <w:keepNext/>
        <w:pBdr>
          <w:left w:val="single" w:sz="24" w:space="6" w:color="52B69A"/>
        </w:pBdr>
        <w:spacing w:before="120" w:after="60"/>
        <w:ind w:left="170"/>
      </w:pPr>
      <w:r>
        <w:rPr>
          <w:b/>
          <w:color w:val="0F172A"/>
          <w:sz w:val="20"/>
        </w:rPr>
        <w:t>GIS &amp; Sensor Payload Integration — scored 100/100</w:t>
      </w:r>
    </w:p>
    <w:p w:rsidR="00CB5126" w:rsidRDefault="0000407D">
      <w:pPr>
        <w:keepNext/>
        <w:pBdr>
          <w:left w:val="single" w:sz="24" w:space="6" w:color="52B69A"/>
        </w:pBdr>
        <w:ind w:left="170"/>
      </w:pPr>
      <w:r>
        <w:t>RMSI shows clear, verifiable capability in integrating complex drone paylo</w:t>
      </w:r>
      <w:r>
        <w:t>ads (thermal, LiDAR, multispectral) specifically applied to forestry and wildfire mapping through documented state-level government implementations, though it functions primarily as a geospatial systems integrator rather than a proprietary drone payload ma</w:t>
      </w:r>
      <w:r>
        <w:t>nufacturer.</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RMSI's solution utilizes drone-acquired data from these diverse sensor payloads to generate heat maps through thermal sensors for detecting forest fires and conducting subsequent geospatial health and surveillance analytics.</w:t>
      </w:r>
    </w:p>
    <w:p w:rsidR="00CB5126" w:rsidRDefault="0000407D">
      <w:pPr>
        <w:keepNext/>
        <w:pBdr>
          <w:left w:val="single" w:sz="24" w:space="6" w:color="52B69A"/>
        </w:pBdr>
        <w:spacing w:before="120" w:after="60"/>
        <w:ind w:left="170"/>
      </w:pPr>
      <w:r>
        <w:rPr>
          <w:b/>
          <w:color w:val="0F172A"/>
          <w:sz w:val="20"/>
        </w:rPr>
        <w:t>Fire Detection &amp; Suppression Technology — scored 93/100</w:t>
      </w:r>
    </w:p>
    <w:p w:rsidR="00CB5126" w:rsidRDefault="0000407D">
      <w:pPr>
        <w:keepNext/>
        <w:pBdr>
          <w:left w:val="single" w:sz="24" w:space="6" w:color="52B69A"/>
        </w:pBdr>
        <w:ind w:left="170"/>
      </w:pPr>
      <w:r>
        <w:t>RMSI demonstrates integration capabilities using third-party drone platforms and thermal sensors for forest fire detection, but the absence of proprietary onboard algorithms or suppression hardware le</w:t>
      </w:r>
      <w:r>
        <w:t>aves the evidence only partial.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evidence indicating that RMSI develops proprietary onboard fire detection a</w:t>
      </w:r>
      <w:r>
        <w:t>lgorithms, drone-native early warning systems, or physical fire suppression mechanisms.</w:t>
      </w:r>
    </w:p>
    <w:p w:rsidR="00CB5126" w:rsidRDefault="0000407D">
      <w:pPr>
        <w:keepNext/>
        <w:pBdr>
          <w:left w:val="single" w:sz="24" w:space="6" w:color="52B69A"/>
        </w:pBdr>
        <w:spacing w:before="120" w:after="60"/>
        <w:ind w:left="170"/>
      </w:pPr>
      <w:r>
        <w:rPr>
          <w:b/>
          <w:color w:val="0F172A"/>
          <w:sz w:val="20"/>
        </w:rPr>
        <w:t>R&amp;D Depth in UAV &amp; Geospatial Tech — scored 89/100</w:t>
      </w:r>
    </w:p>
    <w:p w:rsidR="00CB5126" w:rsidRDefault="0000407D">
      <w:pPr>
        <w:keepNext/>
        <w:pBdr>
          <w:left w:val="single" w:sz="24" w:space="6" w:color="52B69A"/>
        </w:pBdr>
        <w:ind w:left="170"/>
      </w:pPr>
      <w:r>
        <w:t>RMSI exhibits extensive, verified geospatial consulting, mapping, and GIS modeling capabilities applied to public saf</w:t>
      </w:r>
      <w:r>
        <w:t>ety and forestry, but it functions primarily as an integration and consulting provider rather than a core developer of proprietary drone hardware autonomy or AI wildfire flight systems.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RMSI Private Limited was commissioned by the Assam g</w:t>
      </w:r>
      <w:r>
        <w:t>overnment to provide technical consulting, evaluation, and specifications for drone acquisition geared toward forest resource assessments, wildlife conservation, and protection.</w:t>
      </w:r>
    </w:p>
    <w:p w:rsidR="00CB5126" w:rsidRDefault="0000407D">
      <w:pPr>
        <w:pStyle w:val="ListBullet"/>
        <w:spacing w:after="60"/>
        <w:ind w:left="510"/>
      </w:pPr>
      <w:r>
        <w:t>RMSI developed a Web-GIS based "Fire Decision Support System (FDSS)" for the g</w:t>
      </w:r>
      <w:r>
        <w:t>overnment of India (NDRF &amp; CD), using detailed GIS-based fire hazard risk analysis and GPS field surveys to optimize nationwide fire infrastructure planning.</w:t>
      </w:r>
    </w:p>
    <w:p w:rsidR="00CB5126" w:rsidRDefault="0000407D">
      <w:pPr>
        <w:keepNext/>
        <w:pBdr>
          <w:left w:val="single" w:sz="24" w:space="6" w:color="52B69A"/>
        </w:pBdr>
        <w:spacing w:before="120" w:after="60"/>
        <w:ind w:left="170"/>
      </w:pPr>
      <w:r>
        <w:rPr>
          <w:b/>
          <w:color w:val="0F172A"/>
          <w:sz w:val="20"/>
        </w:rPr>
        <w:t>Regulatory Compliance &amp; Certification — scored 79/100</w:t>
      </w:r>
    </w:p>
    <w:p w:rsidR="00CB5126" w:rsidRDefault="0000407D">
      <w:pPr>
        <w:keepNext/>
        <w:pBdr>
          <w:left w:val="single" w:sz="24" w:space="6" w:color="52B69A"/>
        </w:pBdr>
        <w:ind w:left="170"/>
      </w:pPr>
      <w:r>
        <w:t>RMSI lacks direct DGCA drone type certificat</w:t>
      </w:r>
      <w:r>
        <w:t>ions or BIS defense clearances because its core business model focuses on post-incident geospatial analysis, Web-GIS decision tools, and risk data modeling rather than manufacturing unmanned aerial vehicle hardware. Based on primary research, the company h</w:t>
      </w:r>
      <w:r>
        <w:t>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RMSI Private Limited maintains robust data and corporate certifications including CMMi Level 5, ISO 9001:2015, and ISO 27001:2022, which support its large-scale geospatial and risk modeling analytics </w:t>
      </w:r>
      <w:r>
        <w:t>operations.</w:t>
      </w:r>
    </w:p>
    <w:p w:rsidR="00CB5126" w:rsidRDefault="0000407D">
      <w:pPr>
        <w:pStyle w:val="ListBullet"/>
        <w:spacing w:after="60"/>
        <w:ind w:left="510"/>
      </w:pPr>
      <w:r>
        <w:t>Based on primary research, the company has not disclosed evidence for proprietary hardware manufacturing certifications, such as Indian DGCA drone type certificates or Bureau of Indian Standards (BIS) drone manufacturing compliance, as RMSI pri</w:t>
      </w:r>
      <w:r>
        <w:t>marily operates as a software, GIS consulting, and analytics provider rather than a drone hardware manufacturer.</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100/100</w:t>
      </w:r>
    </w:p>
    <w:p w:rsidR="00CB5126" w:rsidRDefault="0000407D">
      <w:pPr>
        <w:keepNext/>
        <w:pBdr>
          <w:left w:val="single" w:sz="24" w:space="6" w:color="52B69A"/>
        </w:pBdr>
        <w:ind w:left="170"/>
      </w:pPr>
      <w:r>
        <w:t>The company has strong, verifiable large-scale contracts with nation</w:t>
      </w:r>
      <w:r>
        <w:t>al bodies such as the NDRF and state forest agencies, establishing clear domain expertise in GIS fire modeling and drone workflow integration.</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RMSI developed a Web GIS-based Fire Decision Support System (FDSS) following a comprehensive co</w:t>
      </w:r>
      <w:r>
        <w:t>untrywide fire hazard and risk analysis for the Fire Cell of the National Disaster Response Force &amp; Civil Defence (NDRF &amp; CD) alongside multiple state Fire and Emergency Directorates.</w:t>
      </w:r>
    </w:p>
    <w:p w:rsidR="00CB5126" w:rsidRDefault="0000407D">
      <w:pPr>
        <w:pStyle w:val="ListBullet"/>
        <w:spacing w:after="60"/>
        <w:ind w:left="510"/>
      </w:pPr>
      <w:r>
        <w:t>RMSI provided consultancy and technical analysis for drone acquisition i</w:t>
      </w:r>
      <w:r>
        <w:t>ntegrated with its Forest Management Information System (FMIS) for public forest and wildlife governance, winning a Geosmart India Excellence Award for the implementation.</w:t>
      </w:r>
    </w:p>
    <w:p w:rsidR="00CB5126" w:rsidRDefault="0000407D">
      <w:pPr>
        <w:keepNext/>
        <w:pBdr>
          <w:left w:val="single" w:sz="24" w:space="6" w:color="52B69A"/>
        </w:pBdr>
        <w:spacing w:before="120" w:after="60"/>
        <w:ind w:left="170"/>
      </w:pPr>
      <w:r>
        <w:rPr>
          <w:b/>
          <w:color w:val="0F172A"/>
          <w:sz w:val="20"/>
        </w:rPr>
        <w:t>Revenue &amp; Funding in India — scored 92/100</w:t>
      </w:r>
    </w:p>
    <w:p w:rsidR="00CB5126" w:rsidRDefault="0000407D">
      <w:pPr>
        <w:keepNext/>
        <w:pBdr>
          <w:left w:val="single" w:sz="24" w:space="6" w:color="52B69A"/>
        </w:pBdr>
        <w:ind w:left="170"/>
      </w:pPr>
      <w:r>
        <w:t xml:space="preserve">RMSI shows robust and verified corporate </w:t>
      </w:r>
      <w:r>
        <w:t>revenues and large-scale investment capital within India; however, these financial results span its entire global geospatial intelligence, utility, and mapping business rather than being isolated to the niche fire drones and GIS vertical.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According to financial regulatory filings trackable via Tofler and Tracxn, RMSI Private Limited generated an annual operating revenue between ₹500 Cr and ₹1,000 Cr for the financial year ending March 31, 2025.</w:t>
      </w:r>
    </w:p>
    <w:p w:rsidR="00CB5126" w:rsidRDefault="0000407D">
      <w:pPr>
        <w:pStyle w:val="ListBullet"/>
        <w:spacing w:after="60"/>
        <w:ind w:left="510"/>
      </w:pPr>
      <w:r>
        <w:t>In October 2025, RMSI Private Limited secured</w:t>
      </w:r>
      <w:r>
        <w:t xml:space="preserve"> a private growth round of funding raising INR 5,000 million (₹500 Cr) from a consortium led by Affirma Capital and 360 ONE to support its expansion in geospatial data capabilities.</w:t>
      </w:r>
    </w:p>
    <w:p w:rsidR="00CB5126" w:rsidRDefault="0000407D">
      <w:pPr>
        <w:keepNext/>
        <w:pBdr>
          <w:left w:val="single" w:sz="24" w:space="6" w:color="52B69A"/>
        </w:pBdr>
        <w:spacing w:before="120" w:after="60"/>
        <w:ind w:left="170"/>
      </w:pPr>
      <w:r>
        <w:rPr>
          <w:b/>
          <w:color w:val="0F172A"/>
          <w:sz w:val="20"/>
        </w:rPr>
        <w:t>Manufacturing &amp; Operations Footprint — scored 82/100</w:t>
      </w:r>
    </w:p>
    <w:p w:rsidR="00CB5126" w:rsidRDefault="0000407D">
      <w:pPr>
        <w:keepNext/>
        <w:pBdr>
          <w:left w:val="single" w:sz="24" w:space="6" w:color="52B69A"/>
        </w:pBdr>
        <w:ind w:left="170"/>
      </w:pPr>
      <w:r>
        <w:t>The company has stron</w:t>
      </w:r>
      <w:r>
        <w:t>g local GIS software and data services infrastructure across three domestic hubs but lacks any verifiable drone hardware manufacturing footprint, leaving its hardware operations weak. Based on primary research, the company has not disclosed further details</w:t>
      </w:r>
      <w:r>
        <w:t>.</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RMSI Private Limited operates three major geospatial data and software development hubs in India located in Noida, Hyderabad, and Dehradun.</w:t>
      </w:r>
    </w:p>
    <w:p w:rsidR="00CB5126" w:rsidRDefault="0000407D">
      <w:pPr>
        <w:pStyle w:val="ListBullet"/>
        <w:spacing w:after="60"/>
        <w:ind w:left="510"/>
      </w:pPr>
      <w:r>
        <w:t>Public records indicate that while RMSI acts as a system integrator and consultant for drone dep</w:t>
      </w:r>
      <w:r>
        <w:t>loyment and GIS-led mapping software (such as for the Government of Assam), it has no dedicated physical manufacturing facilities or assembly lines for drone hardware.</w:t>
      </w:r>
    </w:p>
    <w:p w:rsidR="00CB5126" w:rsidRDefault="0000407D">
      <w:pPr>
        <w:keepNext/>
        <w:pBdr>
          <w:left w:val="single" w:sz="24" w:space="6" w:color="52B69A"/>
        </w:pBdr>
        <w:spacing w:before="120" w:after="60"/>
        <w:ind w:left="170"/>
      </w:pPr>
      <w:r>
        <w:rPr>
          <w:b/>
          <w:color w:val="0F172A"/>
          <w:sz w:val="20"/>
        </w:rPr>
        <w:t>Partnerships &amp; Distribution Network — scored 89/100</w:t>
      </w:r>
    </w:p>
    <w:p w:rsidR="00CB5126" w:rsidRDefault="0000407D">
      <w:pPr>
        <w:keepNext/>
        <w:pBdr>
          <w:left w:val="single" w:sz="24" w:space="6" w:color="52B69A"/>
        </w:pBdr>
        <w:ind w:left="170"/>
      </w:pPr>
      <w:r>
        <w:t>The company has a robust, verified g</w:t>
      </w:r>
      <w:r>
        <w:t>lobal partnership with Esri alongside direct project-based system integration capabilities for Indian government bodies, but its local channel reseller networks or explicit commercial drone distribution agreements are largely self-reported or limited.</w:t>
      </w:r>
    </w:p>
    <w:p w:rsidR="00CB5126" w:rsidRDefault="0000407D">
      <w:pPr>
        <w:keepNext/>
        <w:spacing w:after="40"/>
        <w:ind w:left="170"/>
      </w:pPr>
      <w:r>
        <w:rPr>
          <w:b/>
          <w:caps/>
          <w:color w:val="64748B"/>
          <w:sz w:val="15"/>
        </w:rPr>
        <w:t>Supp</w:t>
      </w:r>
      <w:r>
        <w:rPr>
          <w:b/>
          <w:caps/>
          <w:color w:val="64748B"/>
          <w:sz w:val="15"/>
        </w:rPr>
        <w:t>orting points</w:t>
      </w:r>
    </w:p>
    <w:p w:rsidR="00CB5126" w:rsidRDefault="0000407D">
      <w:pPr>
        <w:pStyle w:val="ListBullet"/>
        <w:spacing w:after="60"/>
        <w:ind w:left="510"/>
      </w:pPr>
      <w:r>
        <w:t>RMSI Private Limited is a long-standing, trusted Esri partner with nearly two decades of collaboration, delivering integrated enterprise GIS solutions globally and within India.</w:t>
      </w:r>
    </w:p>
    <w:p w:rsidR="00CB5126" w:rsidRDefault="0000407D">
      <w:pPr>
        <w:pStyle w:val="ListBullet"/>
        <w:spacing w:after="60"/>
        <w:ind w:left="510"/>
      </w:pPr>
      <w:r>
        <w:t xml:space="preserve">RMSI has acted directly as a system integrator for the Assam </w:t>
      </w:r>
      <w:r>
        <w:t>Project on Forest and Biodiversity Conservation (APFBC), establishing drone-acquired data workflows integrated into Forest Management Information Systems for wildfire detection and resource tracking.</w:t>
      </w:r>
    </w:p>
    <w:p w:rsidR="00CB5126" w:rsidRDefault="0000407D">
      <w:pPr>
        <w:keepNext/>
        <w:pBdr>
          <w:left w:val="single" w:sz="24" w:space="6" w:color="52B69A"/>
        </w:pBdr>
        <w:spacing w:before="120" w:after="60"/>
        <w:ind w:left="170"/>
      </w:pPr>
      <w:r>
        <w:rPr>
          <w:b/>
          <w:color w:val="0F172A"/>
          <w:sz w:val="20"/>
        </w:rPr>
        <w:t>Installed Base &amp; Market Share in India — scored 89/100</w:t>
      </w:r>
    </w:p>
    <w:p w:rsidR="00CB5126" w:rsidRDefault="0000407D">
      <w:pPr>
        <w:keepNext/>
        <w:pBdr>
          <w:left w:val="single" w:sz="24" w:space="6" w:color="52B69A"/>
        </w:pBdr>
        <w:ind w:left="170"/>
      </w:pPr>
      <w:r>
        <w:t>R</w:t>
      </w:r>
      <w:r>
        <w:t>MSI has clear, verifiable capabilities in drone-based forest and fire monitoring contracts and country-wide fire GIS analytics.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RMSI served as a System Integrator </w:t>
      </w:r>
      <w:r>
        <w:t>for the Government of Assam (APFBC), deploying multirotor, VTOL, and tethered drones equipped with thermal, LiDAR, and RGB payloads to map fire-affected areas, monitor plantations, and track wildlife.</w:t>
      </w:r>
    </w:p>
    <w:p w:rsidR="00CB5126" w:rsidRDefault="0000407D">
      <w:pPr>
        <w:pStyle w:val="ListBullet"/>
        <w:spacing w:after="60"/>
        <w:ind w:left="510"/>
      </w:pPr>
      <w:r>
        <w:t>RMSI was commissioned by the Ministry of Home Affairs (</w:t>
      </w:r>
      <w:r>
        <w:t>NDRF &amp; CD) to develop a Web-GIS based "Fire Decision Support System (FDSS)" leveraging a comprehensive GPS field-survey of civil fire infrastructure across India.</w:t>
      </w:r>
    </w:p>
    <w:p w:rsidR="00CB5126" w:rsidRDefault="0000407D">
      <w:pPr>
        <w:pStyle w:val="Heading2"/>
        <w:pageBreakBefore/>
        <w:shd w:val="clear" w:color="auto" w:fill="002857"/>
        <w:spacing w:after="0"/>
      </w:pPr>
      <w:bookmarkStart w:id="12" w:name="_Toc242370485"/>
      <w:r>
        <w:lastRenderedPageBreak/>
        <w:t>C.E. Info Systems Ltd.</w:t>
      </w:r>
      <w:bookmarkEnd w:id="12"/>
    </w:p>
    <w:p w:rsidR="00CB5126" w:rsidRDefault="0000407D">
      <w:pPr>
        <w:shd w:val="clear" w:color="auto" w:fill="002857"/>
        <w:spacing w:after="200"/>
      </w:pPr>
      <w:r>
        <w:rPr>
          <w:color w:val="CBD5E1"/>
          <w:sz w:val="18"/>
        </w:rPr>
        <w:t xml:space="preserve">MapmyIndia   </w:t>
      </w:r>
      <w:r>
        <w:rPr>
          <w:color w:val="7EB6FF"/>
          <w:sz w:val="18"/>
        </w:rPr>
        <w:t xml:space="preserve">● </w:t>
      </w:r>
      <w:r>
        <w:rPr>
          <w:b/>
          <w:color w:val="FFFFFF"/>
          <w:sz w:val="18"/>
        </w:rPr>
        <w:t>Challengers</w:t>
      </w:r>
      <w:r>
        <w:rPr>
          <w:color w:val="CBD5E1"/>
          <w:sz w:val="18"/>
        </w:rPr>
        <w:t xml:space="preserve">     X </w:t>
      </w:r>
      <w:r>
        <w:rPr>
          <w:b/>
          <w:color w:val="FFFFFF"/>
          <w:sz w:val="20"/>
        </w:rPr>
        <w:t>82</w:t>
      </w:r>
      <w:r>
        <w:rPr>
          <w:color w:val="CBD5E1"/>
          <w:sz w:val="18"/>
        </w:rPr>
        <w:t xml:space="preserve">     Y </w:t>
      </w:r>
      <w:r>
        <w:rPr>
          <w:b/>
          <w:color w:val="FFFFFF"/>
          <w:sz w:val="20"/>
        </w:rPr>
        <w:t>88</w:t>
      </w:r>
      <w:r>
        <w:rPr>
          <w:color w:val="CBD5E1"/>
          <w:sz w:val="18"/>
        </w:rPr>
        <w:t xml:space="preserve">     Overall </w:t>
      </w:r>
      <w:r>
        <w:rPr>
          <w:b/>
          <w:color w:val="FFFFFF"/>
          <w:sz w:val="20"/>
        </w:rPr>
        <w:t>85</w:t>
      </w:r>
    </w:p>
    <w:p w:rsidR="00CB5126" w:rsidRDefault="0000407D">
      <w:pPr>
        <w:keepNext/>
        <w:pBdr>
          <w:bottom w:val="single" w:sz="6" w:space="3" w:color="E2E8F0"/>
        </w:pBdr>
        <w:spacing w:before="120" w:after="120"/>
      </w:pPr>
      <w:r>
        <w:rPr>
          <w:b/>
          <w:caps/>
          <w:color w:val="1A759F"/>
        </w:rPr>
        <w:t>X — Techno</w:t>
      </w:r>
      <w:r>
        <w:rPr>
          <w:b/>
          <w:caps/>
          <w:color w:val="1A759F"/>
        </w:rPr>
        <w:t>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93/100</w:t>
      </w:r>
    </w:p>
    <w:p w:rsidR="00CB5126" w:rsidRDefault="0000407D">
      <w:pPr>
        <w:keepNext/>
        <w:pBdr>
          <w:left w:val="single" w:sz="24" w:space="6" w:color="52B69A"/>
        </w:pBdr>
        <w:ind w:left="170"/>
      </w:pPr>
      <w:r>
        <w:t>Secondary research confirms flight endurance, range, and altitude tracking capabilities for GIS surveying through the company's partner hardware and internal management platforms,</w:t>
      </w:r>
      <w:r>
        <w:t xml:space="preserve"> but based on primary research, the company has not disclosed payload capacity or autonomous navigation performance specifically optimized for active firefighting missions, leaving the evidence partial.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MapmyIndia's proprietary Drone Maps</w:t>
      </w:r>
      <w:r>
        <w:t>, GIS, IoT, and Management Solutions platform, which tracks live drone telemetry—including altitude, instantaneous speed, and battery status—and provides automated email/SMS alerts based on precise geofence boundary entries and exits.</w:t>
      </w:r>
    </w:p>
    <w:p w:rsidR="00CB5126" w:rsidRDefault="0000407D">
      <w:pPr>
        <w:keepNext/>
        <w:pBdr>
          <w:left w:val="single" w:sz="24" w:space="6" w:color="52B69A"/>
        </w:pBdr>
        <w:spacing w:before="120" w:after="60"/>
        <w:ind w:left="170"/>
      </w:pPr>
      <w:r>
        <w:rPr>
          <w:b/>
          <w:color w:val="0F172A"/>
          <w:sz w:val="20"/>
        </w:rPr>
        <w:t xml:space="preserve">GIS &amp; Sensor Payload </w:t>
      </w:r>
      <w:r>
        <w:rPr>
          <w:b/>
          <w:color w:val="0F172A"/>
          <w:sz w:val="20"/>
        </w:rPr>
        <w:t>Integration — scored 71/100</w:t>
      </w:r>
    </w:p>
    <w:p w:rsidR="00CB5126" w:rsidRDefault="0000407D">
      <w:pPr>
        <w:keepNext/>
        <w:pBdr>
          <w:left w:val="single" w:sz="24" w:space="6" w:color="52B69A"/>
        </w:pBdr>
        <w:ind w:left="170"/>
      </w:pPr>
      <w:r>
        <w:t>The company's ability to process drone-derived photogrammetry and point cloud data into its GIS software was verified.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C.E. Info Systems</w:t>
      </w:r>
      <w:r>
        <w:t xml:space="preserve"> Ltd. entered into a strategic partnership and acquired a 20% equity stake in drone startup Indrones Solutions Private Limited to jointly deploy enterprise-grade drones for large-scale surveying, mapping, and real-time monitoring applications.</w:t>
      </w:r>
    </w:p>
    <w:p w:rsidR="00CB5126" w:rsidRDefault="0000407D">
      <w:pPr>
        <w:pStyle w:val="ListBullet"/>
        <w:spacing w:after="60"/>
        <w:ind w:left="510"/>
      </w:pPr>
      <w:r>
        <w:t xml:space="preserve">The company </w:t>
      </w:r>
      <w:r>
        <w:t>offers the mGIS platform and Map APIs/SDKs designed to ingest custom point cloud datasets and high-resolution aerial imagery captured by drones to build 3D models and orthomosaics for geospatial analytics.</w:t>
      </w:r>
    </w:p>
    <w:p w:rsidR="00CB5126" w:rsidRDefault="0000407D">
      <w:pPr>
        <w:keepNext/>
        <w:pBdr>
          <w:left w:val="single" w:sz="24" w:space="6" w:color="52B69A"/>
        </w:pBdr>
        <w:spacing w:before="120" w:after="60"/>
        <w:ind w:left="170"/>
      </w:pPr>
      <w:r>
        <w:rPr>
          <w:b/>
          <w:color w:val="0F172A"/>
          <w:sz w:val="20"/>
        </w:rPr>
        <w:t>Fire Detection &amp; Suppression Technology — scored 6</w:t>
      </w:r>
      <w:r>
        <w:rPr>
          <w:b/>
          <w:color w:val="0F172A"/>
          <w:sz w:val="20"/>
        </w:rPr>
        <w:t>8/100</w:t>
      </w:r>
    </w:p>
    <w:p w:rsidR="00CB5126" w:rsidRDefault="0000407D">
      <w:pPr>
        <w:keepNext/>
        <w:pBdr>
          <w:left w:val="single" w:sz="24" w:space="6" w:color="52B69A"/>
        </w:pBdr>
        <w:ind w:left="170"/>
      </w:pPr>
      <w:r>
        <w:t>Based on primary research, the company has not disclosed any proprietary onboard fire detection algorithms, early warning systems, or physical suppression mechanisms such as water or foam droppers engineered by C.E. Info Systems, as the company opera</w:t>
      </w:r>
      <w:r>
        <w:t>tes purely as a general digital mapping, enterprise GIS, and surveillance provider.</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 its public solutions catalog, C.E. Info Systems Ltd. (MapmyIndia) states that it provides drone services for high-resolution aerial mapping, 3D modelin</w:t>
      </w:r>
      <w:r>
        <w:t>g, surveillance, and law enforcement, but lists no specialized proprietary software modules, payloads, or hardware for onboard fire detection or suppression.</w:t>
      </w:r>
    </w:p>
    <w:p w:rsidR="00CB5126" w:rsidRDefault="0000407D">
      <w:pPr>
        <w:keepNext/>
        <w:pBdr>
          <w:left w:val="single" w:sz="24" w:space="6" w:color="52B69A"/>
        </w:pBdr>
        <w:spacing w:before="120" w:after="60"/>
        <w:ind w:left="170"/>
      </w:pPr>
      <w:r>
        <w:rPr>
          <w:b/>
          <w:color w:val="0F172A"/>
          <w:sz w:val="20"/>
        </w:rPr>
        <w:t>R&amp;D Depth in UAV &amp; Geospatial Tech — scored 89/100</w:t>
      </w:r>
    </w:p>
    <w:p w:rsidR="00CB5126" w:rsidRDefault="0000407D">
      <w:pPr>
        <w:keepNext/>
        <w:pBdr>
          <w:left w:val="single" w:sz="24" w:space="6" w:color="52B69A"/>
        </w:pBdr>
        <w:ind w:left="170"/>
      </w:pPr>
      <w:r>
        <w:t>Secondary research confirms the company's capab</w:t>
      </w:r>
      <w:r>
        <w:t>ilities in GIS software development and drone data integration.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 productized and scaled "IndiGIS," a defense-grade enterprise GIS software platform origi</w:t>
      </w:r>
      <w:r>
        <w:t>nally developed by the DRDO's Centre for Artificial Intelligence &amp; Robotics (CAIR) and acquired under a Transfer of Technology (ToT) license.</w:t>
      </w:r>
    </w:p>
    <w:p w:rsidR="00CB5126" w:rsidRDefault="0000407D">
      <w:pPr>
        <w:keepNext/>
        <w:pBdr>
          <w:left w:val="single" w:sz="24" w:space="6" w:color="52B69A"/>
        </w:pBdr>
        <w:spacing w:before="120" w:after="60"/>
        <w:ind w:left="170"/>
      </w:pPr>
      <w:r>
        <w:rPr>
          <w:b/>
          <w:color w:val="0F172A"/>
          <w:sz w:val="20"/>
        </w:rPr>
        <w:t>Regulatory Compliance &amp; Certification — scored 89/100</w:t>
      </w:r>
    </w:p>
    <w:p w:rsidR="00CB5126" w:rsidRDefault="0000407D">
      <w:pPr>
        <w:keepNext/>
        <w:pBdr>
          <w:left w:val="single" w:sz="24" w:space="6" w:color="52B69A"/>
        </w:pBdr>
        <w:ind w:left="170"/>
      </w:pPr>
      <w:r>
        <w:t>Secondary research confirms the company's extensive adherenc</w:t>
      </w:r>
      <w:r>
        <w:t>e to DGCA drone airspace rules and geospatial guidelines via its Digital Sky platform mapping integration, but based on primary research, the company has not disclosed any proprietary BIS manufacturing standards or defense type certificates for specialized</w:t>
      </w:r>
      <w:r>
        <w:t xml:space="preserve"> hardware, since it operates primarily as a software and service provider rather than a drone manufacturer, leaving the evidence partial.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MapmyIndia provides comprehensive drone data surveying and mapping services for institutional client</w:t>
      </w:r>
      <w:r>
        <w:t>s like the Survey of India and power sector companies, operating within DGCA framework requirements including utilizing licensed remote pilots and conforming to the Guidelines for Geospatial Data 2021.</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 xml:space="preserve">Indian Government &amp; PSU </w:t>
      </w:r>
      <w:r>
        <w:rPr>
          <w:b/>
          <w:color w:val="0F172A"/>
          <w:sz w:val="20"/>
        </w:rPr>
        <w:t>Contracts — scored 88/100</w:t>
      </w:r>
    </w:p>
    <w:p w:rsidR="00CB5126" w:rsidRDefault="0000407D">
      <w:pPr>
        <w:keepNext/>
        <w:pBdr>
          <w:left w:val="single" w:sz="24" w:space="6" w:color="52B69A"/>
        </w:pBdr>
        <w:ind w:left="170"/>
      </w:pPr>
      <w:r>
        <w:t>The company demonstrates deep, verifiable GIS and UAV tracking engagement across general Indian state and central government entities, but no explicit contract awards were found linking it specifically to wildfire detection, fores</w:t>
      </w:r>
      <w:r>
        <w:t>t department fire mitigation, or NDRF fire monitoring.</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C.E. Info Systems Ltd. (MapmyIndia) submitted queries as an active participating agency in the pre-bid stage for a Tripura government project titled "Progress Monitoring and Change De</w:t>
      </w:r>
      <w:r>
        <w:t>tection using Hi-Tech UAV survey &amp; GIS-based Technology," as documented in the official Tripura tech pre-bid meeting minutes.</w:t>
      </w:r>
    </w:p>
    <w:p w:rsidR="00CB5126" w:rsidRDefault="0000407D">
      <w:pPr>
        <w:pStyle w:val="ListBullet"/>
        <w:spacing w:after="60"/>
        <w:ind w:left="510"/>
      </w:pPr>
      <w:r>
        <w:t>The Survey of India partnered with C.E. Info Systems Ltd. to jointly develop a state-of-the-art national geospatial platform, demo</w:t>
      </w:r>
      <w:r>
        <w:t>nstrating high-level Indian government trust in their GIS infrastructure.</w:t>
      </w:r>
    </w:p>
    <w:p w:rsidR="00CB5126" w:rsidRDefault="0000407D">
      <w:pPr>
        <w:keepNext/>
        <w:pBdr>
          <w:left w:val="single" w:sz="24" w:space="6" w:color="52B69A"/>
        </w:pBdr>
        <w:spacing w:before="120" w:after="60"/>
        <w:ind w:left="170"/>
      </w:pPr>
      <w:r>
        <w:rPr>
          <w:b/>
          <w:color w:val="0F172A"/>
          <w:sz w:val="20"/>
        </w:rPr>
        <w:t>Revenue &amp; Funding in India — scored 92/100</w:t>
      </w:r>
    </w:p>
    <w:p w:rsidR="00CB5126" w:rsidRDefault="0000407D">
      <w:pPr>
        <w:keepNext/>
        <w:pBdr>
          <w:left w:val="single" w:sz="24" w:space="6" w:color="52B69A"/>
        </w:pBdr>
        <w:ind w:left="170"/>
      </w:pPr>
      <w:r>
        <w:t>Secondary research confirms the overall corporate revenue from Indian operations and domestic strategic investments into drone technologies</w:t>
      </w:r>
      <w:r>
        <w:t xml:space="preserve"> through public financial filings, but based on primary research, the company has not disclosed specific segmented annual revenue breakdowns explicitly allocated to wildfire-specific drone or GIS operations.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C.E. Info Systems Ltd. </w:t>
      </w:r>
      <w:r>
        <w:t>reported a 15% year-on-year increase in operating revenue to ₹139.7 crore for Q1 FY27, up from ₹121.6 crore in the same quarter of the previous year, as documented in its financial statements filed with the National Stock Exchange.</w:t>
      </w:r>
    </w:p>
    <w:p w:rsidR="00CB5126" w:rsidRDefault="0000407D">
      <w:pPr>
        <w:pStyle w:val="ListBullet"/>
        <w:spacing w:after="60"/>
        <w:ind w:left="510"/>
      </w:pPr>
      <w:r>
        <w:t>The company invested app</w:t>
      </w:r>
      <w:r>
        <w:t>roximately ₹70 million to acquire a 20% equity stake in Indrones Solutions, a firm specializing in drone manufacturing and data analytics, expanding its commercial DroneTech and GIS service capabilities.</w:t>
      </w:r>
    </w:p>
    <w:p w:rsidR="00CB5126" w:rsidRDefault="0000407D">
      <w:pPr>
        <w:keepNext/>
        <w:pBdr>
          <w:left w:val="single" w:sz="24" w:space="6" w:color="52B69A"/>
        </w:pBdr>
        <w:spacing w:before="120" w:after="60"/>
        <w:ind w:left="170"/>
      </w:pPr>
      <w:r>
        <w:rPr>
          <w:b/>
          <w:color w:val="0F172A"/>
          <w:sz w:val="20"/>
        </w:rPr>
        <w:t>Manufacturing &amp; Operations Footprint — scored 83/100</w:t>
      </w:r>
    </w:p>
    <w:p w:rsidR="00CB5126" w:rsidRDefault="0000407D">
      <w:pPr>
        <w:keepNext/>
        <w:pBdr>
          <w:left w:val="single" w:sz="24" w:space="6" w:color="52B69A"/>
        </w:pBdr>
        <w:ind w:left="170"/>
      </w:pPr>
      <w:r>
        <w:t>Secondary research confirms the corporate footprint and strategic investment structures the company uses for drone operations, but based on primary research, the company has not disclosed any directly owned physical drone assembly lines, manufacturing fac</w:t>
      </w:r>
      <w:r>
        <w:t>tories, or production capacity figures under C.E. Info Systems' name, as it relies on investment ecosystems and software mapping rather than native aircraft fabrication.</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C.E. Info Systems Ltd. (MapmyIndia) centrally locates its operations</w:t>
      </w:r>
      <w:r>
        <w:t xml:space="preserve"> in India with its registered head office situated at 237, Okhla Industrial Estate, Phase 3, New Delhi – 110020.</w:t>
      </w:r>
    </w:p>
    <w:p w:rsidR="00CB5126" w:rsidRDefault="0000407D">
      <w:pPr>
        <w:pStyle w:val="ListBullet"/>
        <w:spacing w:after="60"/>
        <w:ind w:left="510"/>
      </w:pPr>
      <w:r>
        <w:t xml:space="preserve">The company maintains an operationally diverse technology and corporate footprint spanning key internal facilities and offices in major Indian </w:t>
      </w:r>
      <w:r>
        <w:t>cities, including Delhi, Bengaluru, and Mumbai, alongside strategic downstream investments, such as a ₹7 crore capital injection for a 20% stake in external commercial-grade drone manufacturer Indrones Solutions to access expanded drone manufacturing and d</w:t>
      </w:r>
      <w:r>
        <w:t>ata analytics capabilities.</w:t>
      </w:r>
    </w:p>
    <w:p w:rsidR="00CB5126" w:rsidRDefault="0000407D">
      <w:pPr>
        <w:keepNext/>
        <w:pBdr>
          <w:left w:val="single" w:sz="24" w:space="6" w:color="52B69A"/>
        </w:pBdr>
        <w:spacing w:before="120" w:after="60"/>
        <w:ind w:left="170"/>
      </w:pPr>
      <w:r>
        <w:rPr>
          <w:b/>
          <w:color w:val="0F172A"/>
          <w:sz w:val="20"/>
        </w:rPr>
        <w:t>Partnerships &amp; Distribution Network — scored 95/100</w:t>
      </w:r>
    </w:p>
    <w:p w:rsidR="00CB5126" w:rsidRDefault="0000407D">
      <w:pPr>
        <w:keepNext/>
        <w:pBdr>
          <w:left w:val="single" w:sz="24" w:space="6" w:color="52B69A"/>
        </w:pBdr>
        <w:ind w:left="170"/>
      </w:pPr>
      <w:r>
        <w:t>Secondary research confirms the company's active MoUs, technological collaborations, and ecosystem partnerships with prominent Indian drone entities and start-ups, but based on</w:t>
      </w:r>
      <w:r>
        <w:t xml:space="preserve"> primary research, the company has not disclosed a specific count of fire-specific system integrators or resellers, leaving a clear, verifiable capability that stops short of full disclosure.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C.E. Info Systems Ltd. made a strategic invest</w:t>
      </w:r>
      <w:r>
        <w:t>ment acquiring a 20% stake in drone startup Indrones Solutions Private Limited to jointly offer integrated drone-based solutions across various use cases, including surveying, mapping, inspection, and real-time monitoring.</w:t>
      </w:r>
    </w:p>
    <w:p w:rsidR="00CB5126" w:rsidRDefault="0000407D">
      <w:pPr>
        <w:pStyle w:val="ListBullet"/>
        <w:spacing w:after="60"/>
        <w:ind w:left="510"/>
      </w:pPr>
      <w:r>
        <w:t>In September 2025, MapmyIndia sig</w:t>
      </w:r>
      <w:r>
        <w:t>ned a Memorandum of Understanding (MoU) with Matrix Geo Solutions Ltd to integrate MapmyIndia's advanced mapping capabilities with Matrix Geo's drone and LiDAR expertise for real-time geospatial applications and digital twins across India.</w:t>
      </w:r>
    </w:p>
    <w:p w:rsidR="00CB5126" w:rsidRDefault="0000407D">
      <w:pPr>
        <w:keepNext/>
        <w:pBdr>
          <w:left w:val="single" w:sz="24" w:space="6" w:color="52B69A"/>
        </w:pBdr>
        <w:spacing w:before="120" w:after="60"/>
        <w:ind w:left="170"/>
      </w:pPr>
      <w:r>
        <w:rPr>
          <w:b/>
          <w:color w:val="0F172A"/>
          <w:sz w:val="20"/>
        </w:rPr>
        <w:lastRenderedPageBreak/>
        <w:t>Installed Base &amp;</w:t>
      </w:r>
      <w:r>
        <w:rPr>
          <w:b/>
          <w:color w:val="0F172A"/>
          <w:sz w:val="20"/>
        </w:rPr>
        <w:t xml:space="preserve"> Market Share in India — scored 81/100</w:t>
      </w:r>
    </w:p>
    <w:p w:rsidR="00CB5126" w:rsidRDefault="0000407D">
      <w:pPr>
        <w:keepNext/>
        <w:pBdr>
          <w:left w:val="single" w:sz="24" w:space="6" w:color="52B69A"/>
        </w:pBdr>
        <w:ind w:left="170"/>
      </w:pPr>
      <w:r>
        <w:t>Secondary research confirms the company's financial investment in drone manufacturing capabilities and general enterprise client volume, but based on primary research, the company has not disclosed any specific unit s</w:t>
      </w:r>
      <w:r>
        <w:t>ales, active fleet size, or quantitative market share figures allocated specifically to the wildfire detection and fire drone niche.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 February 2023, MapmyIndia (C.E. Info Systems Ltd.) acquired a 20% stake in Indrones Solutions for appr</w:t>
      </w:r>
      <w:r>
        <w:t>oximately ₹7 crore to expand its presence in commercial-grade drone manufacturing, Drones-as-a-Service (DaaS), and drone data analytics.</w:t>
      </w:r>
    </w:p>
    <w:p w:rsidR="00CB5126" w:rsidRDefault="0000407D">
      <w:pPr>
        <w:pStyle w:val="ListBullet"/>
        <w:spacing w:after="60"/>
        <w:ind w:left="510"/>
      </w:pPr>
      <w:r>
        <w:t>MapmyIndia's broader DroneTech and geospatial platform solutions are integrated into its enterprise ecosystem, which se</w:t>
      </w:r>
      <w:r>
        <w:t>rves over 2,000 enterprise customers across automotive, corporate, and government sectors.</w:t>
      </w:r>
    </w:p>
    <w:p w:rsidR="00CB5126" w:rsidRDefault="0000407D">
      <w:pPr>
        <w:pStyle w:val="Heading2"/>
        <w:pageBreakBefore/>
        <w:shd w:val="clear" w:color="auto" w:fill="002857"/>
        <w:spacing w:after="0"/>
      </w:pPr>
      <w:bookmarkStart w:id="13" w:name="_Toc242370486"/>
      <w:r>
        <w:lastRenderedPageBreak/>
        <w:t>Genesys International Corporation Limited</w:t>
      </w:r>
      <w:bookmarkEnd w:id="13"/>
    </w:p>
    <w:p w:rsidR="00CB5126" w:rsidRDefault="0000407D">
      <w:pPr>
        <w:shd w:val="clear" w:color="auto" w:fill="002857"/>
        <w:spacing w:after="200"/>
      </w:pPr>
      <w:r>
        <w:rPr>
          <w:color w:val="CBD5E1"/>
          <w:sz w:val="18"/>
        </w:rPr>
        <w:t xml:space="preserve">Genesys International   </w:t>
      </w:r>
      <w:r>
        <w:rPr>
          <w:color w:val="7EB6FF"/>
          <w:sz w:val="18"/>
        </w:rPr>
        <w:t xml:space="preserve">● </w:t>
      </w:r>
      <w:r>
        <w:rPr>
          <w:b/>
          <w:color w:val="FFFFFF"/>
          <w:sz w:val="18"/>
        </w:rPr>
        <w:t>Challengers</w:t>
      </w:r>
      <w:r>
        <w:rPr>
          <w:color w:val="CBD5E1"/>
          <w:sz w:val="18"/>
        </w:rPr>
        <w:t xml:space="preserve">     X </w:t>
      </w:r>
      <w:r>
        <w:rPr>
          <w:b/>
          <w:color w:val="FFFFFF"/>
          <w:sz w:val="20"/>
        </w:rPr>
        <w:t>76</w:t>
      </w:r>
      <w:r>
        <w:rPr>
          <w:color w:val="CBD5E1"/>
          <w:sz w:val="18"/>
        </w:rPr>
        <w:t xml:space="preserve">     Y </w:t>
      </w:r>
      <w:r>
        <w:rPr>
          <w:b/>
          <w:color w:val="FFFFFF"/>
          <w:sz w:val="20"/>
        </w:rPr>
        <w:t>88</w:t>
      </w:r>
      <w:r>
        <w:rPr>
          <w:color w:val="CBD5E1"/>
          <w:sz w:val="18"/>
        </w:rPr>
        <w:t xml:space="preserve">     Overall </w:t>
      </w:r>
      <w:r>
        <w:rPr>
          <w:b/>
          <w:color w:val="FFFFFF"/>
          <w:sz w:val="20"/>
        </w:rPr>
        <w:t>82</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 xml:space="preserve">Drone Platform Autonomy &amp; </w:t>
      </w:r>
      <w:r>
        <w:rPr>
          <w:b/>
          <w:color w:val="0F172A"/>
          <w:sz w:val="20"/>
        </w:rPr>
        <w:t>Flight Performance — scored 65/100</w:t>
      </w:r>
    </w:p>
    <w:p w:rsidR="00CB5126" w:rsidRDefault="0000407D">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Genesys International Corpor</w:t>
      </w:r>
      <w:r>
        <w:t>ation Limited is a geospatial engineering and GIS mapping company that utilizes third-party or partner-operated UAVs for data acquisition but does not design, manufacture, or publish performance metrics for its own proprietary drone hardware platforms.</w:t>
      </w:r>
    </w:p>
    <w:p w:rsidR="00CB5126" w:rsidRDefault="0000407D">
      <w:pPr>
        <w:keepNext/>
        <w:spacing w:after="40"/>
        <w:ind w:left="170"/>
      </w:pPr>
      <w:r>
        <w:rPr>
          <w:b/>
          <w:caps/>
          <w:color w:val="64748B"/>
          <w:sz w:val="15"/>
        </w:rPr>
        <w:t>Sup</w:t>
      </w:r>
      <w:r>
        <w:rPr>
          <w:b/>
          <w:caps/>
          <w:color w:val="64748B"/>
          <w:sz w:val="15"/>
        </w:rPr>
        <w:t>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GIS &amp; Sensor Payload Integration — scored 93/100</w:t>
      </w:r>
    </w:p>
    <w:p w:rsidR="00CB5126" w:rsidRDefault="0000407D">
      <w:pPr>
        <w:keepNext/>
        <w:pBdr>
          <w:left w:val="single" w:sz="24" w:space="6" w:color="52B69A"/>
        </w:pBdr>
        <w:ind w:left="170"/>
      </w:pPr>
      <w:r>
        <w:t>Genesys International shows clear, verifiable capabilities in integrating drone surveys with LiDAR and thermal dat</w:t>
      </w:r>
      <w:r>
        <w:t>a for utility risk and disaster mitigation, but its primary core competency remains broad-scale 3D geographic digital twins and urban mapping rather than leading-edge, specialized live payload engineering dedicated strictly to tactical fire analytics.</w:t>
      </w:r>
    </w:p>
    <w:p w:rsidR="00CB5126" w:rsidRDefault="0000407D">
      <w:pPr>
        <w:keepNext/>
        <w:spacing w:after="40"/>
        <w:ind w:left="170"/>
      </w:pPr>
      <w:r>
        <w:rPr>
          <w:b/>
          <w:caps/>
          <w:color w:val="64748B"/>
          <w:sz w:val="15"/>
        </w:rPr>
        <w:t>Supp</w:t>
      </w:r>
      <w:r>
        <w:rPr>
          <w:b/>
          <w:caps/>
          <w:color w:val="64748B"/>
          <w:sz w:val="15"/>
        </w:rPr>
        <w:t>orting points</w:t>
      </w:r>
    </w:p>
    <w:p w:rsidR="00CB5126" w:rsidRDefault="0000407D">
      <w:pPr>
        <w:pStyle w:val="ListBullet"/>
        <w:spacing w:after="60"/>
        <w:ind w:left="510"/>
      </w:pPr>
      <w:r>
        <w:t>Genesys International maintains a partnership network with flying operators for airborne LiDAR surveys using fixed-wing aircraft, UAVs, and helicopters, applying them to utility asset inspection, corridor mapping, and disaster management appl</w:t>
      </w:r>
      <w:r>
        <w:t>ications.</w:t>
      </w:r>
    </w:p>
    <w:p w:rsidR="00CB5126" w:rsidRDefault="0000407D">
      <w:pPr>
        <w:pStyle w:val="ListBullet"/>
        <w:spacing w:after="60"/>
        <w:ind w:left="510"/>
      </w:pPr>
      <w:r>
        <w:t>The company deploys a constellation of sensors capturing drone-based aerial inspection data, 3D LiDAR point clouds, panoramic imagery, and thermal data to assess hazards like recurring wildfires and storms.</w:t>
      </w:r>
    </w:p>
    <w:p w:rsidR="00CB5126" w:rsidRDefault="0000407D">
      <w:pPr>
        <w:keepNext/>
        <w:pBdr>
          <w:left w:val="single" w:sz="24" w:space="6" w:color="52B69A"/>
        </w:pBdr>
        <w:spacing w:before="120" w:after="60"/>
        <w:ind w:left="170"/>
      </w:pPr>
      <w:r>
        <w:rPr>
          <w:b/>
          <w:color w:val="0F172A"/>
          <w:sz w:val="20"/>
        </w:rPr>
        <w:t>Fire Detection &amp; Suppression Technology</w:t>
      </w:r>
      <w:r>
        <w:rPr>
          <w:b/>
          <w:color w:val="0F172A"/>
          <w:sz w:val="20"/>
        </w:rPr>
        <w:t xml:space="preserve"> — scored 67/100</w:t>
      </w:r>
    </w:p>
    <w:p w:rsidR="00CB5126" w:rsidRDefault="0000407D">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Genesys International Corporation Limited is a</w:t>
      </w:r>
      <w:r>
        <w:t xml:space="preserve"> geospatial mapping and GIS provider.</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R&amp;D Depth in UAV &amp; Geospatial Tech — scored 92/100</w:t>
      </w:r>
    </w:p>
    <w:p w:rsidR="00CB5126" w:rsidRDefault="0000407D">
      <w:pPr>
        <w:keepNext/>
        <w:pBdr>
          <w:left w:val="single" w:sz="24" w:space="6" w:color="52B69A"/>
        </w:pBdr>
        <w:ind w:left="170"/>
      </w:pPr>
      <w:r>
        <w:t>The company has advanced, verifiable geospatial and AI mapping technolo</w:t>
      </w:r>
      <w:r>
        <w:t>gies but lacks explicit third-party or published R&amp;D evidence targeting the specialized wildfire detection and predictive modeling domain.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Genesys International hol</w:t>
      </w:r>
      <w:r>
        <w:t>ds deep, verifiable geospatial technology capabilities, including filing patents for 3D mapping and automated street feature extraction from LiDAR/panoramic data, alongside commercial platforms utilizing AI, machine learning, and 3D Digital Twins.</w:t>
      </w:r>
    </w:p>
    <w:p w:rsidR="00CB5126" w:rsidRDefault="0000407D">
      <w:pPr>
        <w:pStyle w:val="ListBullet"/>
        <w:spacing w:after="60"/>
        <w:ind w:left="510"/>
      </w:pPr>
      <w:r>
        <w:t>Based on</w:t>
      </w:r>
      <w:r>
        <w:t xml:space="preserve"> primary research, the company has not disclosed large-scale infrastructure mapping and broad disaster readiness/vulnerability assessments, no secondary research evidence links its R&amp;D depth directly to niche drone autonomy or AI for wildfire prediction.</w:t>
      </w:r>
    </w:p>
    <w:p w:rsidR="00CB5126" w:rsidRDefault="0000407D">
      <w:pPr>
        <w:keepNext/>
        <w:pBdr>
          <w:left w:val="single" w:sz="24" w:space="6" w:color="52B69A"/>
        </w:pBdr>
        <w:spacing w:before="120" w:after="60"/>
        <w:ind w:left="170"/>
      </w:pPr>
      <w:r>
        <w:rPr>
          <w:b/>
          <w:color w:val="0F172A"/>
          <w:sz w:val="20"/>
        </w:rPr>
        <w:t>R</w:t>
      </w:r>
      <w:r>
        <w:rPr>
          <w:b/>
          <w:color w:val="0F172A"/>
          <w:sz w:val="20"/>
        </w:rPr>
        <w:t>egulatory Compliance &amp; Certification — scored 65/100</w:t>
      </w:r>
    </w:p>
    <w:p w:rsidR="00CB5126" w:rsidRDefault="0000407D">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CB5126" w:rsidRDefault="0000407D">
      <w:pPr>
        <w:keepNext/>
        <w:spacing w:after="40"/>
        <w:ind w:left="170"/>
      </w:pPr>
      <w:r>
        <w:rPr>
          <w:b/>
          <w:caps/>
          <w:color w:val="64748B"/>
          <w:sz w:val="15"/>
        </w:rPr>
        <w:t>Supporting</w:t>
      </w:r>
      <w:r>
        <w:rPr>
          <w:b/>
          <w:caps/>
          <w:color w:val="64748B"/>
          <w:sz w:val="15"/>
        </w:rPr>
        <w:t xml:space="preserve"> points</w:t>
      </w:r>
    </w:p>
    <w:p w:rsidR="00CB5126" w:rsidRDefault="0000407D">
      <w:pPr>
        <w:pStyle w:val="ListBullet"/>
        <w:spacing w:after="60"/>
        <w:ind w:left="510"/>
      </w:pPr>
      <w:r>
        <w:t>Based on primary research, the company has not disclosed supporting evidence.</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92/100</w:t>
      </w:r>
    </w:p>
    <w:p w:rsidR="00CB5126" w:rsidRDefault="0000407D">
      <w:pPr>
        <w:keepNext/>
        <w:pBdr>
          <w:left w:val="single" w:sz="24" w:space="6" w:color="52B69A"/>
        </w:pBdr>
        <w:ind w:left="170"/>
      </w:pPr>
      <w:r>
        <w:t>While secondary research fully confirmed high-value civic, municipal, and ministry-level GIS/aer</w:t>
      </w:r>
      <w:r>
        <w:t>ial mapping contracts with explicit contract values, based on primary research, the company has not disclosed any explicit active fire monitoring or wildfire-specific tenders awarded to them by the forest departments or the NDRF within the core scope of th</w:t>
      </w:r>
      <w:r>
        <w:t>is measure.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 September 2026, Genesys International secured a ₹283-crore World Bank-funded contract under the Gujarat Resilient Cities Partnership program to build a comprehensive 3D Geographic Information System (GIS) digital map platfo</w:t>
      </w:r>
      <w:r>
        <w:t>rm covering 625 square kilometers for the Ahmedabad Municipal Corporation, as reported by Business Standard.</w:t>
      </w:r>
    </w:p>
    <w:p w:rsidR="00CB5126" w:rsidRDefault="0000407D">
      <w:pPr>
        <w:pStyle w:val="ListBullet"/>
        <w:spacing w:after="60"/>
        <w:ind w:left="510"/>
      </w:pPr>
      <w:r>
        <w:t>In May 2026, the company was awarded a milestone contract by the National Mission for Clean Ganga (NMCG), Ministry of Jal Shakti, to execute an aer</w:t>
      </w:r>
      <w:r>
        <w:t>ial LiDAR survey and drone-based geotagged videography across a four-state corridor stretch from Ballia to Farakka, as reported by The Hindu Business Line.</w:t>
      </w:r>
    </w:p>
    <w:p w:rsidR="00CB5126" w:rsidRDefault="0000407D">
      <w:pPr>
        <w:keepNext/>
        <w:pBdr>
          <w:left w:val="single" w:sz="24" w:space="6" w:color="52B69A"/>
        </w:pBdr>
        <w:spacing w:before="120" w:after="60"/>
        <w:ind w:left="170"/>
      </w:pPr>
      <w:r>
        <w:rPr>
          <w:b/>
          <w:color w:val="0F172A"/>
          <w:sz w:val="20"/>
        </w:rPr>
        <w:t>Revenue &amp; Funding in India — scored 87/100</w:t>
      </w:r>
    </w:p>
    <w:p w:rsidR="00CB5126" w:rsidRDefault="0000407D">
      <w:pPr>
        <w:keepNext/>
        <w:pBdr>
          <w:left w:val="single" w:sz="24" w:space="6" w:color="52B69A"/>
        </w:pBdr>
        <w:ind w:left="170"/>
      </w:pPr>
      <w:r>
        <w:t>Secondary research confirms the overall annual and quarte</w:t>
      </w:r>
      <w:r>
        <w:t>rly revenues from operations in India and substantial local equity fundraises via public markets, but concrete breakdown details specific to fire drones and dedicated wildfire GIS tracking revenues were not explicitly itemized in the public financial repor</w:t>
      </w:r>
      <w:r>
        <w:t>ts.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Genesys International Corporation Limited recorded consolidated revenue from operations of ₹81.36 crore for Q1 FY27, showing growth from ₹70.87 crore in Q1 FY26, alongside securing a ₹283 crore World Bank-funded contract from the Ahme</w:t>
      </w:r>
      <w:r>
        <w:t>dabad Municipal Corporation to build a comprehensive 3D GIS platform.</w:t>
      </w:r>
    </w:p>
    <w:p w:rsidR="00CB5126" w:rsidRDefault="0000407D">
      <w:pPr>
        <w:pStyle w:val="ListBullet"/>
        <w:spacing w:after="60"/>
        <w:ind w:left="510"/>
      </w:pPr>
      <w:r>
        <w:t>The company expanded its domestic capital base in 2026 by raising approximately ₹125.37 crore through a Rights Issue of 2,50,74,226 equity shares priced at ₹50 per share to fund its prec</w:t>
      </w:r>
      <w:r>
        <w:t>ision 3D mapping and digital twin projects.</w:t>
      </w:r>
    </w:p>
    <w:p w:rsidR="00CB5126" w:rsidRDefault="0000407D">
      <w:pPr>
        <w:keepNext/>
        <w:pBdr>
          <w:left w:val="single" w:sz="24" w:space="6" w:color="52B69A"/>
        </w:pBdr>
        <w:spacing w:before="120" w:after="60"/>
        <w:ind w:left="170"/>
      </w:pPr>
      <w:r>
        <w:rPr>
          <w:b/>
          <w:color w:val="0F172A"/>
          <w:sz w:val="20"/>
        </w:rPr>
        <w:t>Manufacturing &amp; Operations Footprint — scored 83/100</w:t>
      </w:r>
    </w:p>
    <w:p w:rsidR="00CB5126" w:rsidRDefault="0000407D">
      <w:pPr>
        <w:keepNext/>
        <w:pBdr>
          <w:left w:val="single" w:sz="24" w:space="6" w:color="52B69A"/>
        </w:pBdr>
        <w:ind w:left="170"/>
      </w:pPr>
      <w:r>
        <w:t>Secondary research confirms that Genesys maintains an extensive local network of geospatial data production centers and operational offices across India. Based</w:t>
      </w:r>
      <w:r>
        <w:t xml:space="preserve">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Genesys International operates its core data processing and engineering infrastructure out of its main facility at 73-A SDF III, SEEPZ, Andheri East, Mumbai, India.</w:t>
      </w:r>
    </w:p>
    <w:p w:rsidR="00CB5126" w:rsidRDefault="0000407D">
      <w:pPr>
        <w:pStyle w:val="ListBullet"/>
        <w:spacing w:after="60"/>
        <w:ind w:left="510"/>
      </w:pPr>
      <w:r>
        <w:t xml:space="preserve">The </w:t>
      </w:r>
      <w:r>
        <w:t>company maintains multiple geospatial production and application development centers across India, including specialized operational footprints in cities like New Delhi, Bengaluru, Jaipur, Hyderabad, and Dehradun to support large-scale remote sensing, aeri</w:t>
      </w:r>
      <w:r>
        <w:t>al surveying, and LiDAR processing workflows.</w:t>
      </w:r>
    </w:p>
    <w:p w:rsidR="00CB5126" w:rsidRDefault="0000407D">
      <w:pPr>
        <w:keepNext/>
        <w:pBdr>
          <w:left w:val="single" w:sz="24" w:space="6" w:color="52B69A"/>
        </w:pBdr>
        <w:spacing w:before="120" w:after="60"/>
        <w:ind w:left="170"/>
      </w:pPr>
      <w:r>
        <w:rPr>
          <w:b/>
          <w:color w:val="0F172A"/>
          <w:sz w:val="20"/>
        </w:rPr>
        <w:t>Partnerships &amp; Distribution Network — scored 97/100</w:t>
      </w:r>
    </w:p>
    <w:p w:rsidR="00CB5126" w:rsidRDefault="0000407D">
      <w:pPr>
        <w:keepNext/>
        <w:pBdr>
          <w:left w:val="single" w:sz="24" w:space="6" w:color="52B69A"/>
        </w:pBdr>
        <w:ind w:left="170"/>
      </w:pPr>
      <w:r>
        <w:t>Secondary research confirms active MoUs and deep system-level integrations with technology partners, domestic integrators, and sovereign infrastructure author</w:t>
      </w:r>
      <w:r>
        <w:t>ities like the Survey of India, confirming strong capability in broad geospatial applications, but fewer metrics clarify concrete reseller channel partner counts dedicated strictly to the fire drone distribution niche.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Genesys </w:t>
      </w:r>
      <w:r>
        <w:t>International partnered with SatSure (a satellite remote sensing and AI platform) via a memorandum of understanding to combine its 3D mapping and LiDAR data with satellite analytics specifically for application verticals including disaster management and f</w:t>
      </w:r>
      <w:r>
        <w:t>orestry.</w:t>
      </w:r>
    </w:p>
    <w:p w:rsidR="00CB5126" w:rsidRDefault="0000407D">
      <w:pPr>
        <w:pStyle w:val="ListBullet"/>
        <w:spacing w:after="60"/>
        <w:ind w:left="510"/>
      </w:pPr>
      <w:r>
        <w:t>Genesys has established long-term channel partnerships and commercial collaborations with major domestic technology providers and international spatial standard-setters in India, including a public alliance with Esri India for digital twins and Go</w:t>
      </w:r>
      <w:r>
        <w:t>ogle for its localized Street View deployment alongside Tech Mahindra.</w:t>
      </w:r>
    </w:p>
    <w:p w:rsidR="00CB5126" w:rsidRDefault="0000407D">
      <w:pPr>
        <w:keepNext/>
        <w:pBdr>
          <w:left w:val="single" w:sz="24" w:space="6" w:color="52B69A"/>
        </w:pBdr>
        <w:spacing w:before="120" w:after="60"/>
        <w:ind w:left="170"/>
      </w:pPr>
      <w:r>
        <w:rPr>
          <w:b/>
          <w:color w:val="0F172A"/>
          <w:sz w:val="20"/>
        </w:rPr>
        <w:lastRenderedPageBreak/>
        <w:t>Installed Base &amp; Market Share in India — scored 81/100</w:t>
      </w:r>
    </w:p>
    <w:p w:rsidR="00CB5126" w:rsidRDefault="0000407D">
      <w:pPr>
        <w:keepNext/>
        <w:pBdr>
          <w:left w:val="single" w:sz="24" w:space="6" w:color="52B69A"/>
        </w:pBdr>
        <w:ind w:left="170"/>
      </w:pPr>
      <w:r>
        <w:t>Secondary research looked for fleet size, drone unit deployments, and specific fire-market share reports, but could only verify th</w:t>
      </w:r>
      <w:r>
        <w:t>at the company is a general GIS software, 3D mapping, and data partner with no trackable, active fire-drone hardware installed base.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Genesys International features as a prominent geospatial analytics and mapping provider in standard India</w:t>
      </w:r>
      <w:r>
        <w:t>n financial and equity market lists alongside drone companies, noting their high-precision engineering-grade 3D datasets, though these highlight generic urban digital twin and ADAS automotive applications rather than active drone hardware distribution.</w:t>
      </w:r>
    </w:p>
    <w:p w:rsidR="00CB5126" w:rsidRDefault="0000407D">
      <w:pPr>
        <w:pStyle w:val="ListBullet"/>
        <w:spacing w:after="60"/>
        <w:ind w:left="510"/>
      </w:pPr>
      <w:r>
        <w:t>The</w:t>
      </w:r>
      <w:r>
        <w:t xml:space="preserve"> company self-reports providing "GIS-powered Vulnerability Assessments" for fire-prone zones and utility infrastructure mapping for extreme weather conditions, as well as a geospatial data partnership with SatSure focusing on forestry and disaster manageme</w:t>
      </w:r>
      <w:r>
        <w:t>nt, yet zero metrics are disclosed regarding drone unit deployment volumes or localized fire-GIS market share.</w:t>
      </w:r>
    </w:p>
    <w:p w:rsidR="00CB5126" w:rsidRDefault="0000407D">
      <w:pPr>
        <w:pStyle w:val="Heading2"/>
        <w:pageBreakBefore/>
        <w:shd w:val="clear" w:color="auto" w:fill="002857"/>
        <w:spacing w:after="0"/>
      </w:pPr>
      <w:bookmarkStart w:id="14" w:name="_Toc242370487"/>
      <w:r>
        <w:lastRenderedPageBreak/>
        <w:t>Pixroot Technologies Pvt. Ltd.</w:t>
      </w:r>
      <w:bookmarkEnd w:id="14"/>
    </w:p>
    <w:p w:rsidR="00CB5126" w:rsidRDefault="0000407D">
      <w:pPr>
        <w:shd w:val="clear" w:color="auto" w:fill="002857"/>
        <w:spacing w:after="200"/>
      </w:pPr>
      <w:r>
        <w:rPr>
          <w:color w:val="CBD5E1"/>
          <w:sz w:val="18"/>
        </w:rPr>
        <w:t xml:space="preserve">Pixroot Technologies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81</w:t>
      </w:r>
      <w:r>
        <w:rPr>
          <w:color w:val="CBD5E1"/>
          <w:sz w:val="18"/>
        </w:rPr>
        <w:t xml:space="preserve">     Overall </w:t>
      </w:r>
      <w:r>
        <w:rPr>
          <w:b/>
          <w:color w:val="FFFFFF"/>
          <w:sz w:val="20"/>
        </w:rPr>
        <w:t>79</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w:t>
      </w:r>
      <w:r>
        <w:rPr>
          <w:b/>
          <w:color w:val="0F172A"/>
          <w:sz w:val="20"/>
        </w:rPr>
        <w:t>onomy &amp; Flight Performance — scored 72/100</w:t>
      </w:r>
    </w:p>
    <w:p w:rsidR="00CB5126" w:rsidRDefault="0000407D">
      <w:pPr>
        <w:keepNext/>
        <w:pBdr>
          <w:left w:val="single" w:sz="24" w:space="6" w:color="52B69A"/>
        </w:pBdr>
        <w:ind w:left="170"/>
      </w:pPr>
      <w:r>
        <w:t>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Pixroot Technologies provides commercial drone services in India, utilizing third-party UAV platforms equipped with therm</w:t>
      </w:r>
      <w:r>
        <w:t>al imaging cameras, sensors, and GPS for disaster management, search and rescue, and GIS mapping.</w:t>
      </w:r>
    </w:p>
    <w:p w:rsidR="00CB5126" w:rsidRDefault="0000407D">
      <w:pPr>
        <w:pStyle w:val="ListBullet"/>
        <w:spacing w:after="60"/>
        <w:ind w:left="510"/>
      </w:pPr>
      <w:r>
        <w:t xml:space="preserve">Based on primary research, the company has not disclosed evidence for proprietary UAV engineering specifications, flight endurance times, payload capacities, </w:t>
      </w:r>
      <w:r>
        <w:t>or specific operational performance metrics designed by Pixroot Technologies itself.</w:t>
      </w:r>
    </w:p>
    <w:p w:rsidR="00CB5126" w:rsidRDefault="0000407D">
      <w:pPr>
        <w:keepNext/>
        <w:pBdr>
          <w:left w:val="single" w:sz="24" w:space="6" w:color="52B69A"/>
        </w:pBdr>
        <w:spacing w:before="120" w:after="60"/>
        <w:ind w:left="170"/>
      </w:pPr>
      <w:r>
        <w:rPr>
          <w:b/>
          <w:color w:val="0F172A"/>
          <w:sz w:val="20"/>
        </w:rPr>
        <w:t>GIS &amp; Sensor Payload Integration — scored 84/100</w:t>
      </w:r>
    </w:p>
    <w:p w:rsidR="00CB5126" w:rsidRDefault="0000407D">
      <w:pPr>
        <w:keepNext/>
        <w:pBdr>
          <w:left w:val="single" w:sz="24" w:space="6" w:color="52B69A"/>
        </w:pBdr>
        <w:ind w:left="170"/>
      </w:pPr>
      <w:r>
        <w:t xml:space="preserve">The company shows verifiable general drone and GIS capabilities, including thermal, LiDAR, and multispectral integration, </w:t>
      </w:r>
      <w:r>
        <w:t>but their application is primarily geared towards infrastructure inspection and general disaster monitoring rather than specialized, leading-edge active fire suppression or real-time wildfire mapping integration.</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Pixroot Technologies Pvt.</w:t>
      </w:r>
      <w:r>
        <w:t xml:space="preserve"> Ltd. offers drone-based services including LiDAR mapping, multispectral imaging, thermal imaging, and GIS integration.</w:t>
      </w:r>
    </w:p>
    <w:p w:rsidR="00CB5126" w:rsidRDefault="0000407D">
      <w:pPr>
        <w:pStyle w:val="ListBullet"/>
        <w:spacing w:after="60"/>
        <w:ind w:left="510"/>
      </w:pPr>
      <w:r>
        <w:t xml:space="preserve">Their disaster management drone offerings support payloads such as thermal cameras, high-resolution RGB cameras, real-time video </w:t>
      </w:r>
      <w:r>
        <w:t>streaming, and GIS/mapping workflows for emergency data collection.</w:t>
      </w:r>
    </w:p>
    <w:p w:rsidR="00CB5126" w:rsidRDefault="0000407D">
      <w:pPr>
        <w:keepNext/>
        <w:pBdr>
          <w:left w:val="single" w:sz="24" w:space="6" w:color="52B69A"/>
        </w:pBdr>
        <w:spacing w:before="120" w:after="60"/>
        <w:ind w:left="170"/>
      </w:pPr>
      <w:r>
        <w:rPr>
          <w:b/>
          <w:color w:val="0F172A"/>
          <w:sz w:val="20"/>
        </w:rPr>
        <w:t>Fire Detection &amp; Suppression Technology — scored 84/100</w:t>
      </w:r>
    </w:p>
    <w:p w:rsidR="00CB5126" w:rsidRDefault="0000407D">
      <w:pPr>
        <w:keepNext/>
        <w:pBdr>
          <w:left w:val="single" w:sz="24" w:space="6" w:color="52B69A"/>
        </w:pBdr>
        <w:ind w:left="170"/>
      </w:pPr>
      <w:r>
        <w:t>Pixroot Technologies is primarily an industrial inspection and GIS surveying service provider that offers thermal mapping for genera</w:t>
      </w:r>
      <w:r>
        <w:t>l hazard detection, but it lacks proprietary onboard fire detection algorithms, real-time automated alerting systems, or physical suppression mechanisms tailored for active firefighting.</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Pixroot Technologies utilizes drones equipped with </w:t>
      </w:r>
      <w:r>
        <w:t>thermal imaging sensors and infrared cameras capable of identifying "hot spots" and potential surface or sub-surface fire hazards during dump yard waste inspections.</w:t>
      </w:r>
    </w:p>
    <w:p w:rsidR="00CB5126" w:rsidRDefault="0000407D">
      <w:pPr>
        <w:pStyle w:val="ListBullet"/>
        <w:spacing w:after="60"/>
        <w:ind w:left="510"/>
      </w:pPr>
      <w:r>
        <w:t>The company provides general drone services for disaster management and response, focusing</w:t>
      </w:r>
      <w:r>
        <w:t xml:space="preserve"> on high-resolution 3D mapping and real-time situational data to pinpoint hazard locations and assist firefighting response teams.</w:t>
      </w:r>
    </w:p>
    <w:p w:rsidR="00CB5126" w:rsidRDefault="0000407D">
      <w:pPr>
        <w:keepNext/>
        <w:pBdr>
          <w:left w:val="single" w:sz="24" w:space="6" w:color="52B69A"/>
        </w:pBdr>
        <w:spacing w:before="120" w:after="60"/>
        <w:ind w:left="170"/>
      </w:pPr>
      <w:r>
        <w:rPr>
          <w:b/>
          <w:color w:val="0F172A"/>
          <w:sz w:val="20"/>
        </w:rPr>
        <w:t>R&amp;D Depth in UAV &amp; Geospatial Tech — scored 68/100</w:t>
      </w:r>
    </w:p>
    <w:p w:rsidR="00CB5126" w:rsidRDefault="0000407D">
      <w:pPr>
        <w:keepNext/>
        <w:pBdr>
          <w:left w:val="single" w:sz="24" w:space="6" w:color="52B69A"/>
        </w:pBdr>
        <w:ind w:left="170"/>
      </w:pPr>
      <w:r>
        <w:t>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Pixroot Technologies Pvt. Ltd. provides commercial drone-based GIS surveying, mapping, and AI-driven inspections across industries like infrastructure, mining, and disaster management, utilizing high-end commercial off-the-shelf UAVs and </w:t>
      </w:r>
      <w:r>
        <w:t>standard thermal/LiDAR sensors rather than proprietary core tech.</w:t>
      </w:r>
    </w:p>
    <w:p w:rsidR="00CB5126" w:rsidRDefault="0000407D">
      <w:pPr>
        <w:keepNext/>
        <w:pBdr>
          <w:left w:val="single" w:sz="24" w:space="6" w:color="52B69A"/>
        </w:pBdr>
        <w:spacing w:before="120" w:after="60"/>
        <w:ind w:left="170"/>
      </w:pPr>
      <w:r>
        <w:rPr>
          <w:b/>
          <w:color w:val="0F172A"/>
          <w:sz w:val="20"/>
        </w:rPr>
        <w:t>Regulatory Compliance &amp; Certification — scored 79/100</w:t>
      </w:r>
    </w:p>
    <w:p w:rsidR="00CB5126" w:rsidRDefault="0000407D">
      <w:pPr>
        <w:keepNext/>
        <w:pBdr>
          <w:left w:val="single" w:sz="24" w:space="6" w:color="52B69A"/>
        </w:pBdr>
        <w:ind w:left="170"/>
      </w:pPr>
      <w:r>
        <w:t>The company primarily operates as a drone service and GIS data provider rather than a hardware manufacturer, listing basic business regi</w:t>
      </w:r>
      <w:r>
        <w:t>strations but lacking the third-party aviation and defense manufacturing type certifications required for a higher rating.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Pixroot Technologies Pvt. Ltd. publishes </w:t>
      </w:r>
      <w:r>
        <w:t>corporate registrations including startup recognition certificate DIPP126166 and quality management certificate 0719Q211023.</w:t>
      </w:r>
    </w:p>
    <w:p w:rsidR="00CB5126" w:rsidRDefault="0000407D">
      <w:pPr>
        <w:pStyle w:val="ListBullet"/>
        <w:spacing w:after="60"/>
        <w:ind w:left="510"/>
      </w:pPr>
      <w:r>
        <w:t>Based on primary research, the company has not disclosed evidence indicating that Pixroot Technologies holds official DGCA Type Cer</w:t>
      </w:r>
      <w:r>
        <w:t>tificates for proprietary hardware manufacturing, military certifications, or specialized BIS drone design clearances.</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82/100</w:t>
      </w:r>
    </w:p>
    <w:p w:rsidR="00CB5126" w:rsidRDefault="0000407D">
      <w:pPr>
        <w:keepNext/>
        <w:pBdr>
          <w:left w:val="single" w:sz="24" w:space="6" w:color="52B69A"/>
        </w:pBdr>
        <w:ind w:left="170"/>
      </w:pPr>
      <w:r>
        <w:t xml:space="preserve">Based on primary research, the company has not disclosed while </w:t>
      </w:r>
      <w:r>
        <w:t>independent public bidding records verify that the company actively participates in competitive government infrastructure tenders, specific successfully awarded public contracts or monetary values explicitly related to fire drones, NDRF, or forest departme</w:t>
      </w:r>
      <w:r>
        <w:t>nts.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Pixroot Technologies submitted a bid for a public tender issued by the Power Transmission Corporation of Uttarakhand Ltd. for "Work of Preventive Maintenance using LIDAR Drone Thermoscanner Technology of 132kV Lines Under 132kV Subst</w:t>
      </w:r>
      <w:r>
        <w:t>ation Bindal Majra", though they did not secure the L1 winning slot.</w:t>
      </w:r>
    </w:p>
    <w:p w:rsidR="00CB5126" w:rsidRDefault="0000407D">
      <w:pPr>
        <w:pStyle w:val="ListBullet"/>
        <w:spacing w:after="60"/>
        <w:ind w:left="510"/>
      </w:pPr>
      <w:r>
        <w:t>Publicly aggregated bidding records indicate that Pixroot Technologies frequently participates as an active bidder in competitive public sector drone mapping and infrastructure monitoring</w:t>
      </w:r>
      <w:r>
        <w:t xml:space="preserve"> tenders, such as contracts for reservoir rim surveys at NTPC Limited in Himachal Pradesh.</w:t>
      </w:r>
    </w:p>
    <w:p w:rsidR="00CB5126" w:rsidRDefault="0000407D">
      <w:pPr>
        <w:keepNext/>
        <w:pBdr>
          <w:left w:val="single" w:sz="24" w:space="6" w:color="52B69A"/>
        </w:pBdr>
        <w:spacing w:before="120" w:after="60"/>
        <w:ind w:left="170"/>
      </w:pPr>
      <w:r>
        <w:rPr>
          <w:b/>
          <w:color w:val="0F172A"/>
          <w:sz w:val="20"/>
        </w:rPr>
        <w:t>Revenue &amp; Funding in India — scored 82/100</w:t>
      </w:r>
    </w:p>
    <w:p w:rsidR="00CB5126" w:rsidRDefault="0000407D">
      <w:pPr>
        <w:keepNext/>
        <w:pBdr>
          <w:left w:val="single" w:sz="24" w:space="6" w:color="52B69A"/>
        </w:pBdr>
        <w:ind w:left="170"/>
      </w:pPr>
      <w:r>
        <w:t>The company's micro-scale financial presence was verified through standard official corporate registries and databases, co</w:t>
      </w:r>
      <w:r>
        <w:t>nfirming sub-1 crore revenue and an entirely unfunded status, though its established operational existence is documented.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According to financial platform Tofler, Pixroot Technologies Private Limited reported an operating revenue range of </w:t>
      </w:r>
      <w:r>
        <w:t>Under INR 1 crore for the financial year ending March 31, 2024.</w:t>
      </w:r>
    </w:p>
    <w:p w:rsidR="00CB5126" w:rsidRDefault="0000407D">
      <w:pPr>
        <w:pStyle w:val="ListBullet"/>
        <w:spacing w:after="60"/>
        <w:ind w:left="510"/>
      </w:pPr>
      <w:r>
        <w:t>According to the startup tracking database Tracxn, Pixroot Technologies is categorized as an unfunded company that has raised no capital from institutional investors, venture funds, or governm</w:t>
      </w:r>
      <w:r>
        <w:t>ent grants to date.</w:t>
      </w:r>
    </w:p>
    <w:p w:rsidR="00CB5126" w:rsidRDefault="0000407D">
      <w:pPr>
        <w:keepNext/>
        <w:pBdr>
          <w:left w:val="single" w:sz="24" w:space="6" w:color="52B69A"/>
        </w:pBdr>
        <w:spacing w:before="120" w:after="60"/>
        <w:ind w:left="170"/>
      </w:pPr>
      <w:r>
        <w:rPr>
          <w:b/>
          <w:color w:val="0F172A"/>
          <w:sz w:val="20"/>
        </w:rPr>
        <w:t>Manufacturing &amp; Operations Footprint — scored 80/100</w:t>
      </w:r>
    </w:p>
    <w:p w:rsidR="00CB5126" w:rsidRDefault="0000407D">
      <w:pPr>
        <w:keepNext/>
        <w:pBdr>
          <w:left w:val="single" w:sz="24" w:space="6" w:color="52B69A"/>
        </w:pBdr>
        <w:ind w:left="170"/>
      </w:pPr>
      <w:r>
        <w:t>Secondary research confirms the company's regional offices and operational scope as an aerial data service provider. Based on primary research, the company has not disclosed further d</w:t>
      </w:r>
      <w:r>
        <w:t>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localized assembly lines, dedicated component manufacturing units, or specified annual production capacities.</w:t>
      </w:r>
    </w:p>
    <w:p w:rsidR="00CB5126" w:rsidRDefault="0000407D">
      <w:pPr>
        <w:keepNext/>
        <w:pBdr>
          <w:left w:val="single" w:sz="24" w:space="6" w:color="52B69A"/>
        </w:pBdr>
        <w:spacing w:before="120" w:after="60"/>
        <w:ind w:left="170"/>
      </w:pPr>
      <w:r>
        <w:rPr>
          <w:b/>
          <w:color w:val="0F172A"/>
          <w:sz w:val="20"/>
        </w:rPr>
        <w:t>Partnerships &amp; Distribution Network — scored 71/100</w:t>
      </w:r>
    </w:p>
    <w:p w:rsidR="00CB5126" w:rsidRDefault="0000407D">
      <w:pPr>
        <w:keepNext/>
        <w:pBdr>
          <w:left w:val="single" w:sz="24" w:space="6" w:color="52B69A"/>
        </w:pBdr>
        <w:ind w:left="170"/>
      </w:pPr>
      <w:r>
        <w:t>Secondary r</w:t>
      </w:r>
      <w:r>
        <w:t>esearch identified minor evidence of third-party commercial procurement handling, such as DJI hardware sourcing.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 consumer review on Justdial notes that Pixroot Te</w:t>
      </w:r>
      <w:r>
        <w:t>chnologies acts as a product procurement channel or reseller partner by sourcing and delivering high-end third-party enterprise equipment, such as delivering a genuine DJI Air 3 drone to an individual client.</w:t>
      </w:r>
    </w:p>
    <w:p w:rsidR="00CB5126" w:rsidRDefault="0000407D">
      <w:pPr>
        <w:pStyle w:val="ListBullet"/>
        <w:spacing w:after="60"/>
        <w:ind w:left="510"/>
      </w:pPr>
      <w:r>
        <w:t xml:space="preserve">Pixroot Technologies holds an official startup </w:t>
      </w:r>
      <w:r>
        <w:t>registration under the Department for Promotion of Industry and Internal Trade (DIPP126166), but public corporate disclosures contain zero documented Memorandums of Understanding (MoUs), channel agreements, or certified distribution partnerships with India</w:t>
      </w:r>
      <w:r>
        <w:t>n system integrators and technology partners.</w:t>
      </w:r>
    </w:p>
    <w:p w:rsidR="00CB5126" w:rsidRDefault="0000407D">
      <w:pPr>
        <w:keepNext/>
        <w:pBdr>
          <w:left w:val="single" w:sz="24" w:space="6" w:color="52B69A"/>
        </w:pBdr>
        <w:spacing w:before="120" w:after="60"/>
        <w:ind w:left="170"/>
      </w:pPr>
      <w:r>
        <w:rPr>
          <w:b/>
          <w:color w:val="0F172A"/>
          <w:sz w:val="20"/>
        </w:rPr>
        <w:t>Installed Base &amp; Market Share in India — scored 88/100</w:t>
      </w:r>
    </w:p>
    <w:p w:rsidR="00CB5126" w:rsidRDefault="0000407D">
      <w:pPr>
        <w:keepNext/>
        <w:pBdr>
          <w:left w:val="single" w:sz="24" w:space="6" w:color="52B69A"/>
        </w:pBdr>
        <w:ind w:left="170"/>
      </w:pPr>
      <w:r>
        <w:t>Secondary research confirms the company's regional deployment model, asset footprint, sensor specs, and operational existence via self-reported client metr</w:t>
      </w:r>
      <w:r>
        <w:t>ics, but independent third-party market reports detailing exact unit counts, market share, or precise fire-specific drone counts were unavailable.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Pixroot Technologies leverages a "Pan-India operating network" with 16+ marquee corporate o</w:t>
      </w:r>
      <w:r>
        <w:t>r utility clients, deploying drone solutions across infrastructure sectors like railways, power lines, and mining.</w:t>
      </w:r>
    </w:p>
    <w:p w:rsidR="00CB5126" w:rsidRDefault="0000407D">
      <w:pPr>
        <w:pStyle w:val="ListBullet"/>
        <w:spacing w:after="60"/>
        <w:ind w:left="510"/>
      </w:pPr>
      <w:r>
        <w:t>The company deploys specialized LiDAR and thermal drone payloads, utilizing specific hardware components like the Riegl miniVUX and Livox Avi</w:t>
      </w:r>
      <w:r>
        <w:t>a sensors to detect potential wildfire/fire anomalies or vegetation encroachment over power lines.</w:t>
      </w:r>
    </w:p>
    <w:p w:rsidR="00CB5126" w:rsidRDefault="0000407D">
      <w:pPr>
        <w:pStyle w:val="Heading2"/>
        <w:pageBreakBefore/>
        <w:shd w:val="clear" w:color="auto" w:fill="002857"/>
        <w:spacing w:after="0"/>
      </w:pPr>
      <w:bookmarkStart w:id="15" w:name="_Toc242370488"/>
      <w:r>
        <w:lastRenderedPageBreak/>
        <w:t>Innquete Private Limited</w:t>
      </w:r>
      <w:bookmarkEnd w:id="15"/>
    </w:p>
    <w:p w:rsidR="00CB5126" w:rsidRDefault="0000407D">
      <w:pPr>
        <w:shd w:val="clear" w:color="auto" w:fill="002857"/>
        <w:spacing w:after="200"/>
      </w:pPr>
      <w:r>
        <w:rPr>
          <w:color w:val="CBD5E1"/>
          <w:sz w:val="18"/>
        </w:rPr>
        <w:t xml:space="preserve">Innquete   </w:t>
      </w:r>
      <w:r>
        <w:rPr>
          <w:color w:val="7EB6FF"/>
          <w:sz w:val="18"/>
        </w:rPr>
        <w:t xml:space="preserve">● </w:t>
      </w:r>
      <w:r>
        <w:rPr>
          <w:b/>
          <w:color w:val="FFFFFF"/>
          <w:sz w:val="18"/>
        </w:rPr>
        <w:t>Challengers</w:t>
      </w:r>
      <w:r>
        <w:rPr>
          <w:color w:val="CBD5E1"/>
          <w:sz w:val="18"/>
        </w:rPr>
        <w:t xml:space="preserve">     X </w:t>
      </w:r>
      <w:r>
        <w:rPr>
          <w:b/>
          <w:color w:val="FFFFFF"/>
          <w:sz w:val="20"/>
        </w:rPr>
        <w:t>77</w:t>
      </w:r>
      <w:r>
        <w:rPr>
          <w:color w:val="CBD5E1"/>
          <w:sz w:val="18"/>
        </w:rPr>
        <w:t xml:space="preserve">     Y </w:t>
      </w:r>
      <w:r>
        <w:rPr>
          <w:b/>
          <w:color w:val="FFFFFF"/>
          <w:sz w:val="20"/>
        </w:rPr>
        <w:t>79</w:t>
      </w:r>
      <w:r>
        <w:rPr>
          <w:color w:val="CBD5E1"/>
          <w:sz w:val="18"/>
        </w:rPr>
        <w:t xml:space="preserve">     Overall </w:t>
      </w:r>
      <w:r>
        <w:rPr>
          <w:b/>
          <w:color w:val="FFFFFF"/>
          <w:sz w:val="20"/>
        </w:rPr>
        <w:t>78</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 xml:space="preserve">Drone Platform Autonomy &amp; Flight Performance — </w:t>
      </w:r>
      <w:r>
        <w:rPr>
          <w:b/>
          <w:color w:val="0F172A"/>
          <w:sz w:val="20"/>
        </w:rPr>
        <w:t>scored 86/100</w:t>
      </w:r>
    </w:p>
    <w:p w:rsidR="00CB5126" w:rsidRDefault="0000407D">
      <w:pPr>
        <w:keepNext/>
        <w:pBdr>
          <w:left w:val="single" w:sz="24" w:space="6" w:color="52B69A"/>
        </w:pBdr>
        <w:ind w:left="170"/>
      </w:pPr>
      <w:r>
        <w:t>The company states it achieves autonomous flight and uses heavy-lift drones, but it provides only generalized self-reported assertions without publishing any verified flight performance metrics, endurance figures, or payload capacities specif</w:t>
      </w:r>
      <w:r>
        <w:t>ic to firefighting or GIS applications.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Innquete Private Limited claims to utilize "autonomous flying" and "Remotely Piloted Aircraft Systems", applying heavy-lift </w:t>
      </w:r>
      <w:r>
        <w:t>drones for transmission line stringing in difficult terrains like the Himalayas and conducting thermal imaging for landfill hotspot detection.</w:t>
      </w:r>
    </w:p>
    <w:p w:rsidR="00CB5126" w:rsidRDefault="0000407D">
      <w:pPr>
        <w:pStyle w:val="ListBullet"/>
        <w:spacing w:after="60"/>
        <w:ind w:left="510"/>
      </w:pPr>
      <w:r>
        <w:t>Based on primary research, the company has not disclosed information for this parameter. No public technical spec</w:t>
      </w:r>
      <w:r>
        <w:t>ifications (such as exact flight time, payload capacity in kilograms, range, or operational altitude metrics) are available regarding their drone platforms for fire monitoring or GIS operations.</w:t>
      </w:r>
    </w:p>
    <w:p w:rsidR="00CB5126" w:rsidRDefault="0000407D">
      <w:pPr>
        <w:keepNext/>
        <w:pBdr>
          <w:left w:val="single" w:sz="24" w:space="6" w:color="52B69A"/>
        </w:pBdr>
        <w:spacing w:before="120" w:after="60"/>
        <w:ind w:left="170"/>
      </w:pPr>
      <w:r>
        <w:rPr>
          <w:b/>
          <w:color w:val="0F172A"/>
          <w:sz w:val="20"/>
        </w:rPr>
        <w:t>GIS &amp; Sensor Payload Integration — scored 71/100</w:t>
      </w:r>
    </w:p>
    <w:p w:rsidR="00CB5126" w:rsidRDefault="0000407D">
      <w:pPr>
        <w:keepNext/>
        <w:pBdr>
          <w:left w:val="single" w:sz="24" w:space="6" w:color="52B69A"/>
        </w:pBdr>
        <w:ind w:left="170"/>
      </w:pPr>
      <w:r>
        <w:t>Innquete has</w:t>
      </w:r>
      <w:r>
        <w:t xml:space="preserve"> proven capabilities in processing thermal, visual, and multispectral drone data for infrastructure, railway accidents, and solar surveys, but it lacks public documentation regarding specialized payload integration, such as gas sensors or LiDAR, tailored s</w:t>
      </w:r>
      <w:r>
        <w:t>pecifically for real-time wildfire detection and post-incident fire analysis.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Innquete Private Limited demonstrates general drone data integration and GIS capabilit</w:t>
      </w:r>
      <w:r>
        <w:t>y by hiring Thermal Data Processing Engineers who utilize Pix4D, DJI Terra, FLIR Thermal Studio, and QGIS/ArcGIS to generate thermal orthomosaics and analyze RGB/thermal drone data.</w:t>
      </w:r>
    </w:p>
    <w:p w:rsidR="00CB5126" w:rsidRDefault="0000407D">
      <w:pPr>
        <w:keepNext/>
        <w:pBdr>
          <w:left w:val="single" w:sz="24" w:space="6" w:color="52B69A"/>
        </w:pBdr>
        <w:spacing w:before="120" w:after="60"/>
        <w:ind w:left="170"/>
      </w:pPr>
      <w:r>
        <w:rPr>
          <w:b/>
          <w:color w:val="0F172A"/>
          <w:sz w:val="20"/>
        </w:rPr>
        <w:t>Fire Detection &amp; Suppression Technology — scored 92/100</w:t>
      </w:r>
    </w:p>
    <w:p w:rsidR="00CB5126" w:rsidRDefault="0000407D">
      <w:pPr>
        <w:keepNext/>
        <w:pBdr>
          <w:left w:val="single" w:sz="24" w:space="6" w:color="52B69A"/>
        </w:pBdr>
        <w:ind w:left="170"/>
      </w:pPr>
      <w:r>
        <w:t>The company provid</w:t>
      </w:r>
      <w:r>
        <w:t xml:space="preserve">es self-reported evidence of thermal imaging and hot spot detection capabilities applied to waste management and landfills, but there is no third-party verification or documented specialized active onboard fire suppression mechanism built for the wildfire </w:t>
      </w:r>
      <w:r>
        <w:t>aviation market.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Innquete Private Limited equips its drones with thermal imaging cameras specifically for waste management and early subsurface landfill fire detect</w:t>
      </w:r>
      <w:r>
        <w:t>ion by generating thermograms that pinpoint hot spots before conflagrations spread.</w:t>
      </w:r>
    </w:p>
    <w:p w:rsidR="00CB5126" w:rsidRDefault="0000407D">
      <w:pPr>
        <w:keepNext/>
        <w:pBdr>
          <w:left w:val="single" w:sz="24" w:space="6" w:color="52B69A"/>
        </w:pBdr>
        <w:spacing w:before="120" w:after="60"/>
        <w:ind w:left="170"/>
      </w:pPr>
      <w:r>
        <w:rPr>
          <w:b/>
          <w:color w:val="0F172A"/>
          <w:sz w:val="20"/>
        </w:rPr>
        <w:t>R&amp;D Depth in UAV &amp; Geospatial Tech — scored 70/100</w:t>
      </w:r>
    </w:p>
    <w:p w:rsidR="00CB5126" w:rsidRDefault="0000407D">
      <w:pPr>
        <w:keepNext/>
        <w:pBdr>
          <w:left w:val="single" w:sz="24" w:space="6" w:color="52B69A"/>
        </w:pBdr>
        <w:ind w:left="170"/>
      </w:pPr>
      <w:r>
        <w:t>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Innquete Private Limited reli</w:t>
      </w:r>
      <w:r>
        <w:t>es on third-party commercial software such as Pix4D, DJI Terra, Agisoft Metashape, QGIS, and ArcGIS for its data processing, as indicated by their hiring requirements for thermal processing engineers.</w:t>
      </w:r>
    </w:p>
    <w:p w:rsidR="00CB5126" w:rsidRDefault="0000407D">
      <w:pPr>
        <w:pStyle w:val="ListBullet"/>
        <w:spacing w:after="60"/>
        <w:ind w:left="510"/>
      </w:pPr>
      <w:r>
        <w:t>Based on primary research, the company has not disclose</w:t>
      </w:r>
      <w:r>
        <w:t>d evidence for core proprietary drone autonomy R&amp;D, AI fire prediction models, patents, or published scientific research by the company in the wildfire detection domain.</w:t>
      </w:r>
    </w:p>
    <w:p w:rsidR="00CB5126" w:rsidRDefault="0000407D">
      <w:pPr>
        <w:keepNext/>
        <w:pBdr>
          <w:left w:val="single" w:sz="24" w:space="6" w:color="52B69A"/>
        </w:pBdr>
        <w:spacing w:before="120" w:after="60"/>
        <w:ind w:left="170"/>
      </w:pPr>
      <w:r>
        <w:rPr>
          <w:b/>
          <w:color w:val="0F172A"/>
          <w:sz w:val="20"/>
        </w:rPr>
        <w:t>Regulatory Compliance &amp; Certification — scored 67/100</w:t>
      </w:r>
    </w:p>
    <w:p w:rsidR="00CB5126" w:rsidRDefault="0000407D">
      <w:pPr>
        <w:keepNext/>
        <w:pBdr>
          <w:left w:val="single" w:sz="24" w:space="6" w:color="52B69A"/>
        </w:pBdr>
        <w:ind w:left="170"/>
      </w:pPr>
      <w:r>
        <w:t xml:space="preserve">The company primarily operates </w:t>
      </w:r>
      <w:r>
        <w:t>as a drone service provider focusing on engineering surveys and stringing rather than a certified drone hardware manufacturer, so it lacks formal public records of DGCA type certifications or defense compliance audits. Based on primary research, the compan</w:t>
      </w:r>
      <w:r>
        <w:t>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evidence regarding DGCA drone type certificates, BIS standards, or specific defense certifications held by the company.</w:t>
      </w:r>
    </w:p>
    <w:p w:rsidR="00CB5126" w:rsidRDefault="0000407D">
      <w:pPr>
        <w:pStyle w:val="ListBullet"/>
        <w:spacing w:after="60"/>
        <w:ind w:left="510"/>
      </w:pPr>
      <w:r>
        <w:t>Managing Director Ajey S</w:t>
      </w:r>
      <w:r>
        <w:t>rivastava and some company personnel are listed as certified drone professionals or pilots trained under DGCA guidelines.</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65/100</w:t>
      </w:r>
    </w:p>
    <w:p w:rsidR="00CB5126" w:rsidRDefault="0000407D">
      <w:pPr>
        <w:keepNext/>
        <w:pBdr>
          <w:left w:val="single" w:sz="24" w:space="6" w:color="52B69A"/>
        </w:pBdr>
        <w:ind w:left="170"/>
      </w:pPr>
      <w:r>
        <w:t xml:space="preserve">Based on primary research, the company has not disclosed </w:t>
      </w:r>
      <w:r>
        <w:t>information for this parameter. The available evidence is insufficient to substantiate this parameter or to justify the assigned score. Based on primary research, the company has not disclosed any awarded contracts, client names, or project values from Ind</w:t>
      </w:r>
      <w:r>
        <w:t>ian government or PSU agencies for Innquete Private Limited, indicating the company currently lacks a proven public sector track record on this measure.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information for this paramet</w:t>
      </w:r>
      <w:r>
        <w:t>er. No specific awarded contracts from Indian government agencies (such as NDRF, municipal corporations, or forest departments) could be found for the company; its publicly documented experience is restricted to commercial fields like private drone-based l</w:t>
      </w:r>
      <w:r>
        <w:t>ine stringing (over 220 km of pilot wire pulled) and infrastructure monitoring.</w:t>
      </w:r>
    </w:p>
    <w:p w:rsidR="00CB5126" w:rsidRDefault="0000407D">
      <w:pPr>
        <w:pStyle w:val="ListBullet"/>
        <w:spacing w:after="60"/>
        <w:ind w:left="510"/>
      </w:pPr>
      <w:r>
        <w:t>Based on primary research, the company has not disclosed information for this parameter.</w:t>
      </w:r>
    </w:p>
    <w:p w:rsidR="00CB5126" w:rsidRDefault="0000407D">
      <w:pPr>
        <w:keepNext/>
        <w:pBdr>
          <w:left w:val="single" w:sz="24" w:space="6" w:color="52B69A"/>
        </w:pBdr>
        <w:spacing w:before="120" w:after="60"/>
        <w:ind w:left="170"/>
      </w:pPr>
      <w:r>
        <w:rPr>
          <w:b/>
          <w:color w:val="0F172A"/>
          <w:sz w:val="20"/>
        </w:rPr>
        <w:t>Revenue &amp; Funding in India — scored 82/100</w:t>
      </w:r>
    </w:p>
    <w:p w:rsidR="00CB5126" w:rsidRDefault="0000407D">
      <w:pPr>
        <w:keepNext/>
        <w:pBdr>
          <w:left w:val="single" w:sz="24" w:space="6" w:color="52B69A"/>
        </w:pBdr>
        <w:ind w:left="170"/>
      </w:pPr>
      <w:r>
        <w:t>Secondary research confirms the company's ea</w:t>
      </w:r>
      <w:r>
        <w:t>rly-stage annual revenue bracket through corporate registry databases and confirms the existence of an institutional investment round, but the exact funding amount remains confidential, leaving the evidence partial.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Innquete Private Limit</w:t>
      </w:r>
      <w:r>
        <w:t>ed generated an annual revenue of less than ₹10 Cr (with specifics under ₹1 Cr noted by Tofler) for the financial year ending March 31, 2025, operating with an authorized and paid-up capital of ₹1,00,000, as registered under official MCA filings.</w:t>
      </w:r>
    </w:p>
    <w:p w:rsidR="00CB5126" w:rsidRDefault="0000407D">
      <w:pPr>
        <w:pStyle w:val="ListBullet"/>
        <w:spacing w:after="60"/>
        <w:ind w:left="510"/>
      </w:pPr>
      <w:r>
        <w:t>In June 2</w:t>
      </w:r>
      <w:r>
        <w:t>026, a strategic deep-tech investment round from undisclosed investors was officially announced for the company to expand its scalable commercial drone solutions, as reported by ANI News.</w:t>
      </w:r>
    </w:p>
    <w:p w:rsidR="00CB5126" w:rsidRDefault="0000407D">
      <w:pPr>
        <w:keepNext/>
        <w:pBdr>
          <w:left w:val="single" w:sz="24" w:space="6" w:color="52B69A"/>
        </w:pBdr>
        <w:spacing w:before="120" w:after="60"/>
        <w:ind w:left="170"/>
      </w:pPr>
      <w:r>
        <w:rPr>
          <w:b/>
          <w:color w:val="0F172A"/>
          <w:sz w:val="20"/>
        </w:rPr>
        <w:t>Manufacturing &amp; Operations Footprint — scored 82/100</w:t>
      </w:r>
    </w:p>
    <w:p w:rsidR="00CB5126" w:rsidRDefault="0000407D">
      <w:pPr>
        <w:keepNext/>
        <w:pBdr>
          <w:left w:val="single" w:sz="24" w:space="6" w:color="52B69A"/>
        </w:pBdr>
        <w:ind w:left="170"/>
      </w:pPr>
      <w:r>
        <w:t>Secondary resea</w:t>
      </w:r>
      <w:r>
        <w:t>rch confirms the company's active corporate office locations in Noida and Ghaziabad through official corporate filings and active recruitment data, but based on primary research, the company has not disclosed any evidence of dedicated drone manufacturing u</w:t>
      </w:r>
      <w:r>
        <w:t>nits, assembly lines, or physical production capacity in India, as its operations footprint centers on engineering services rather than manufacturing.</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Innquete Private Limited operates its primary corporate and service facility from Secto</w:t>
      </w:r>
      <w:r>
        <w:t>r 63, Noida, Uttar Pradesh, which handles day-to-day administrative functions and coordinates specialized field operations like thermal data processing.</w:t>
      </w:r>
    </w:p>
    <w:p w:rsidR="00CB5126" w:rsidRDefault="0000407D">
      <w:pPr>
        <w:pStyle w:val="ListBullet"/>
        <w:spacing w:after="60"/>
        <w:ind w:left="510"/>
      </w:pPr>
      <w:r>
        <w:t>According to official corporate registry records from the Ministry of Corporate Affairs (MCA), the comp</w:t>
      </w:r>
      <w:r>
        <w:t>any has an active registered office located at 124 Ground Floor, Tower - Villa, Panchsheel Greens-2, Greater Noida West, Ghaziabad, Uttar Pradesh.</w:t>
      </w:r>
    </w:p>
    <w:p w:rsidR="00CB5126" w:rsidRDefault="0000407D">
      <w:pPr>
        <w:keepNext/>
        <w:pBdr>
          <w:left w:val="single" w:sz="24" w:space="6" w:color="52B69A"/>
        </w:pBdr>
        <w:spacing w:before="120" w:after="60"/>
        <w:ind w:left="170"/>
      </w:pPr>
      <w:r>
        <w:rPr>
          <w:b/>
          <w:color w:val="0F172A"/>
          <w:sz w:val="20"/>
        </w:rPr>
        <w:t>Partnerships &amp; Distribution Network — scored 86/100</w:t>
      </w:r>
    </w:p>
    <w:p w:rsidR="00CB5126" w:rsidRDefault="0000407D">
      <w:pPr>
        <w:keepNext/>
        <w:pBdr>
          <w:left w:val="single" w:sz="24" w:space="6" w:color="52B69A"/>
        </w:pBdr>
        <w:ind w:left="170"/>
      </w:pPr>
      <w:r>
        <w:t xml:space="preserve">Although collaborative project execution with major </w:t>
      </w:r>
      <w:r>
        <w:t>corporate entities like Tata Projects and Sunfinity Renewables was verified, formal channel reseller agreements, MoUs, and based on primary research, the company has not disclosed an exact channel partner count.</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The company completed the </w:t>
      </w:r>
      <w:r>
        <w:t>"Prayaas" drone-aided pilot wire stringing demonstration for Adani Energy Solutions Ltd. under their WRSR Project, executed in coordination with EPC partner Tata Projects.</w:t>
      </w:r>
    </w:p>
    <w:p w:rsidR="00CB5126" w:rsidRDefault="0000407D">
      <w:pPr>
        <w:pStyle w:val="ListBullet"/>
        <w:spacing w:after="60"/>
        <w:ind w:left="510"/>
      </w:pPr>
      <w:r>
        <w:t>The company had collaboration with Sunfinity Renewables on a drone survey and data c</w:t>
      </w:r>
      <w:r>
        <w:t>ollection operation at the Mota Site.</w:t>
      </w:r>
    </w:p>
    <w:p w:rsidR="00CB5126" w:rsidRDefault="0000407D">
      <w:pPr>
        <w:keepNext/>
        <w:pBdr>
          <w:left w:val="single" w:sz="24" w:space="6" w:color="52B69A"/>
        </w:pBdr>
        <w:spacing w:before="120" w:after="60"/>
        <w:ind w:left="170"/>
      </w:pPr>
      <w:r>
        <w:rPr>
          <w:b/>
          <w:color w:val="0F172A"/>
          <w:sz w:val="20"/>
        </w:rPr>
        <w:t>Installed Base &amp; Market Share in India — scored 81/100</w:t>
      </w:r>
    </w:p>
    <w:p w:rsidR="00CB5126" w:rsidRDefault="0000407D">
      <w:pPr>
        <w:keepNext/>
        <w:pBdr>
          <w:left w:val="single" w:sz="24" w:space="6" w:color="52B69A"/>
        </w:pBdr>
        <w:ind w:left="170"/>
      </w:pPr>
      <w:r>
        <w:t>Specific regional project completions and infrastructure operational metrics were verified, but explicit data points quantifying unit sales, total fleet size deplo</w:t>
      </w:r>
      <w:r>
        <w:t>yed with Indian customers, or third-party validated market share figures are entirely absent.</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 executed the "Prayaas" drone-aided pilot wire stringing demonstration for Adani Energy Solutions Ltd. (AESL) under the Western Regio</w:t>
      </w:r>
      <w:r>
        <w:t>n System Reinforcement (WRSR) Project in early 2026, as documented by Tata Projects on LinkedIn.</w:t>
      </w:r>
    </w:p>
    <w:p w:rsidR="00CB5126" w:rsidRDefault="0000407D">
      <w:pPr>
        <w:pStyle w:val="Heading2"/>
        <w:pageBreakBefore/>
        <w:shd w:val="clear" w:color="auto" w:fill="002857"/>
        <w:spacing w:after="0"/>
      </w:pPr>
      <w:bookmarkStart w:id="16" w:name="_Toc242370489"/>
      <w:r>
        <w:lastRenderedPageBreak/>
        <w:t>CyberSWIFT Infotech Pvt. Ltd.</w:t>
      </w:r>
      <w:bookmarkEnd w:id="16"/>
    </w:p>
    <w:p w:rsidR="00CB5126" w:rsidRDefault="0000407D">
      <w:pPr>
        <w:shd w:val="clear" w:color="auto" w:fill="002857"/>
        <w:spacing w:after="200"/>
      </w:pPr>
      <w:r>
        <w:rPr>
          <w:color w:val="CBD5E1"/>
          <w:sz w:val="18"/>
        </w:rPr>
        <w:t xml:space="preserve">CyberSWIFT   </w:t>
      </w:r>
      <w:r>
        <w:rPr>
          <w:color w:val="7EB6FF"/>
          <w:sz w:val="18"/>
        </w:rPr>
        <w:t xml:space="preserve">● </w:t>
      </w:r>
      <w:r>
        <w:rPr>
          <w:b/>
          <w:color w:val="FFFFFF"/>
          <w:sz w:val="18"/>
        </w:rPr>
        <w:t>Challengers</w:t>
      </w:r>
      <w:r>
        <w:rPr>
          <w:color w:val="CBD5E1"/>
          <w:sz w:val="18"/>
        </w:rPr>
        <w:t xml:space="preserve">     X </w:t>
      </w:r>
      <w:r>
        <w:rPr>
          <w:b/>
          <w:color w:val="FFFFFF"/>
          <w:sz w:val="20"/>
        </w:rPr>
        <w:t>71</w:t>
      </w:r>
      <w:r>
        <w:rPr>
          <w:color w:val="CBD5E1"/>
          <w:sz w:val="18"/>
        </w:rPr>
        <w:t xml:space="preserve">     Y </w:t>
      </w:r>
      <w:r>
        <w:rPr>
          <w:b/>
          <w:color w:val="FFFFFF"/>
          <w:sz w:val="20"/>
        </w:rPr>
        <w:t>81</w:t>
      </w:r>
      <w:r>
        <w:rPr>
          <w:color w:val="CBD5E1"/>
          <w:sz w:val="18"/>
        </w:rPr>
        <w:t xml:space="preserve">     Overall </w:t>
      </w:r>
      <w:r>
        <w:rPr>
          <w:b/>
          <w:color w:val="FFFFFF"/>
          <w:sz w:val="20"/>
        </w:rPr>
        <w:t>76</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 xml:space="preserve">Drone Platform Autonomy &amp; Flight </w:t>
      </w:r>
      <w:r>
        <w:rPr>
          <w:b/>
          <w:color w:val="0F172A"/>
          <w:sz w:val="20"/>
        </w:rPr>
        <w:t>Performance — scored 70/100</w:t>
      </w:r>
    </w:p>
    <w:p w:rsidR="00CB5126" w:rsidRDefault="0000407D">
      <w:pPr>
        <w:keepNext/>
        <w:pBdr>
          <w:left w:val="single" w:sz="24" w:space="6" w:color="52B69A"/>
        </w:pBdr>
        <w:ind w:left="170"/>
      </w:pPr>
      <w:r>
        <w:t>The company is primarily a GIS software development and data services provider rather than a drone hardware manufacturer, leaving it without public evidence or verifiable third-party technical data on proprietary UAV platform au</w:t>
      </w:r>
      <w:r>
        <w:t>tonomy, flight endurance, payload capacity, or operational altitude.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CyberSWIFT offers drone survey and mapping services where they note that the drones utilize commercial-grade flight control to operate autonomously under certain conditi</w:t>
      </w:r>
      <w:r>
        <w:t>ons, but they do not list any proprietary UAV hardware specifications.</w:t>
      </w:r>
    </w:p>
    <w:p w:rsidR="00CB5126" w:rsidRDefault="0000407D">
      <w:pPr>
        <w:keepNext/>
        <w:pBdr>
          <w:left w:val="single" w:sz="24" w:space="6" w:color="52B69A"/>
        </w:pBdr>
        <w:spacing w:before="120" w:after="60"/>
        <w:ind w:left="170"/>
      </w:pPr>
      <w:r>
        <w:rPr>
          <w:b/>
          <w:color w:val="0F172A"/>
          <w:sz w:val="20"/>
        </w:rPr>
        <w:t>GIS &amp; Sensor Payload Integration — scored 71/100</w:t>
      </w:r>
    </w:p>
    <w:p w:rsidR="00CB5126" w:rsidRDefault="0000407D">
      <w:pPr>
        <w:keepNext/>
        <w:pBdr>
          <w:left w:val="single" w:sz="24" w:space="6" w:color="52B69A"/>
        </w:pBdr>
        <w:ind w:left="170"/>
      </w:pPr>
      <w:r>
        <w:t>CyberSWIFT demonstrates clear and foundational competencies in general drone surveys and remote sensing GIS applications, but specific e</w:t>
      </w:r>
      <w:r>
        <w:t>vidence of highly specialized sensor payload integration tailored to active fire monitoring and real-time wildfire mapping remains unproven and self-reported at a general level for this exact sub-market.</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CyberSWIFT offers general </w:t>
      </w:r>
      <w:r>
        <w:t>drone-based surveying and mapping capabilities, along with GIS data management and remote sensing services that can capture data up to 30 times faster than traditional methods.</w:t>
      </w:r>
    </w:p>
    <w:p w:rsidR="00CB5126" w:rsidRDefault="0000407D">
      <w:pPr>
        <w:pStyle w:val="ListBullet"/>
        <w:spacing w:after="60"/>
        <w:ind w:left="510"/>
      </w:pPr>
      <w:r>
        <w:t>While the company highlights broad capabilities in forest management mapping (b</w:t>
      </w:r>
      <w:r>
        <w:t>oundary pillars, afforestation zoning, and degradation tracking) and project monitoring integrations utilizing drones, it does not present specialized payload integrations or verified products for real-time fire mapping using thermal, LiDAR, multispectral,</w:t>
      </w:r>
      <w:r>
        <w:t xml:space="preserve"> and gas sensors within the context of active wildfire operations.</w:t>
      </w:r>
    </w:p>
    <w:p w:rsidR="00CB5126" w:rsidRDefault="0000407D">
      <w:pPr>
        <w:keepNext/>
        <w:pBdr>
          <w:left w:val="single" w:sz="24" w:space="6" w:color="52B69A"/>
        </w:pBdr>
        <w:spacing w:before="120" w:after="60"/>
        <w:ind w:left="170"/>
      </w:pPr>
      <w:r>
        <w:rPr>
          <w:b/>
          <w:color w:val="0F172A"/>
          <w:sz w:val="20"/>
        </w:rPr>
        <w:t>Fire Detection &amp; Suppression Technology — scored 86/100</w:t>
      </w:r>
    </w:p>
    <w:p w:rsidR="00CB5126" w:rsidRDefault="0000407D">
      <w:pPr>
        <w:keepNext/>
        <w:pBdr>
          <w:left w:val="single" w:sz="24" w:space="6" w:color="52B69A"/>
        </w:pBdr>
        <w:ind w:left="170"/>
      </w:pPr>
      <w:r>
        <w:t>CyberSWIFT demonstrates basic GIS and remote sensing capabilities for fire point logging and analysis, but lacks evidence of propriet</w:t>
      </w:r>
      <w:r>
        <w:t>ary onboard fire detection algorithms, hardware warnings, or aerial suppression mechanisms.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CyberSWIFT Infotech Pvt. Ltd. provides software-based forest management solutions that utilize mobile and web applications to detect and analyze f</w:t>
      </w:r>
      <w:r>
        <w:t>orest fire points using geotagged images.</w:t>
      </w:r>
    </w:p>
    <w:p w:rsidR="00CB5126" w:rsidRDefault="0000407D">
      <w:pPr>
        <w:pStyle w:val="ListBullet"/>
        <w:spacing w:after="60"/>
        <w:ind w:left="510"/>
      </w:pPr>
      <w:r>
        <w:t>The company offers post-incident analysis leveraging satellite imagery and remote sensing services like NDVI vegetation indices to map and evaluate past forest fires.</w:t>
      </w:r>
    </w:p>
    <w:p w:rsidR="00CB5126" w:rsidRDefault="0000407D">
      <w:pPr>
        <w:keepNext/>
        <w:pBdr>
          <w:left w:val="single" w:sz="24" w:space="6" w:color="52B69A"/>
        </w:pBdr>
        <w:spacing w:before="120" w:after="60"/>
        <w:ind w:left="170"/>
      </w:pPr>
      <w:r>
        <w:rPr>
          <w:b/>
          <w:color w:val="0F172A"/>
          <w:sz w:val="20"/>
        </w:rPr>
        <w:t>R&amp;D Depth in UAV &amp; Geospatial Tech — scored 65/</w:t>
      </w:r>
      <w:r>
        <w:rPr>
          <w:b/>
          <w:color w:val="0F172A"/>
          <w:sz w:val="20"/>
        </w:rPr>
        <w:t>100</w:t>
      </w:r>
    </w:p>
    <w:p w:rsidR="00CB5126" w:rsidRDefault="0000407D">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 The company offers commercial drone surveys and GIS mapping</w:t>
      </w:r>
      <w:r>
        <w:t xml:space="preserve"> services for land management, mining, and utilities.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evidence of patents, published research, or dedicated R&amp;D centers focused on core drone autonomy, AI for fire prediction, or wi</w:t>
      </w:r>
      <w:r>
        <w:t>ldfire-specific GIS solutions.</w:t>
      </w:r>
    </w:p>
    <w:p w:rsidR="00CB5126" w:rsidRDefault="0000407D">
      <w:pPr>
        <w:keepNext/>
        <w:pBdr>
          <w:left w:val="single" w:sz="24" w:space="6" w:color="52B69A"/>
        </w:pBdr>
        <w:spacing w:before="120" w:after="60"/>
        <w:ind w:left="170"/>
      </w:pPr>
      <w:r>
        <w:rPr>
          <w:b/>
          <w:color w:val="0F172A"/>
          <w:sz w:val="20"/>
        </w:rPr>
        <w:t>Regulatory Compliance &amp; Certification — scored 65/100</w:t>
      </w:r>
    </w:p>
    <w:p w:rsidR="00CB5126" w:rsidRDefault="0000407D">
      <w:pPr>
        <w:keepNext/>
        <w:pBdr>
          <w:left w:val="single" w:sz="24" w:space="6" w:color="52B69A"/>
        </w:pBdr>
        <w:ind w:left="170"/>
      </w:pPr>
      <w:r>
        <w:t>The company operates strictly as a GIS software development and mapping services vendor rather than a drone manufacturer, resulting in an absence of specialized aviation o</w:t>
      </w:r>
      <w:r>
        <w:t>r defense-grade hardware compliance certifications.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evidence for drone hardware certifications, DGCA type c</w:t>
      </w:r>
      <w:r>
        <w:t>ertificates, BIS drone standards, or defense clearances for CyberSWIFT Infotech Pvt. Ltd.</w:t>
      </w:r>
    </w:p>
    <w:p w:rsidR="00CB5126" w:rsidRDefault="0000407D">
      <w:pPr>
        <w:pStyle w:val="ListBullet"/>
        <w:spacing w:after="60"/>
        <w:ind w:left="510"/>
      </w:pPr>
      <w:r>
        <w:t>CyberSWIFT Infotech Pvt. Ltd. holds organizational IT and service quality certifications including ISO 9001:2015, ISO 27001:2013, and CMMI DEV3 for its software and G</w:t>
      </w:r>
      <w:r>
        <w:t>IS operations.</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88/100</w:t>
      </w:r>
    </w:p>
    <w:p w:rsidR="00CB5126" w:rsidRDefault="0000407D">
      <w:pPr>
        <w:keepNext/>
        <w:pBdr>
          <w:left w:val="single" w:sz="24" w:space="6" w:color="52B69A"/>
        </w:pBdr>
        <w:ind w:left="170"/>
      </w:pPr>
      <w:r>
        <w:t>Secondary research confirms that the company has clear contract wins with municipal corporations and public sector undertakings for general GIS and mapping services, b</w:t>
      </w:r>
      <w:r>
        <w:t xml:space="preserve">ut based on primary research, the company has not disclosed </w:t>
      </w:r>
      <w:r>
        <w:lastRenderedPageBreak/>
        <w:t>evidence of active or awarded contracts with the NDRF or forest departments specifically tailored to wildfire detection or fire drones.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CyberSWIFT executed a major municipal GIS </w:t>
      </w:r>
      <w:r>
        <w:t>consulting project for the Property Survey of the Shillong Municipality under the Government of Meghalaya's North Eastern Region Capital Cities Development Investment Program (NERCCDIP).</w:t>
      </w:r>
    </w:p>
    <w:p w:rsidR="00CB5126" w:rsidRDefault="0000407D">
      <w:pPr>
        <w:keepNext/>
        <w:pBdr>
          <w:left w:val="single" w:sz="24" w:space="6" w:color="52B69A"/>
        </w:pBdr>
        <w:spacing w:before="120" w:after="60"/>
        <w:ind w:left="170"/>
      </w:pPr>
      <w:r>
        <w:rPr>
          <w:b/>
          <w:color w:val="0F172A"/>
          <w:sz w:val="20"/>
        </w:rPr>
        <w:t>Revenue &amp; Funding in India — scored 85/100</w:t>
      </w:r>
    </w:p>
    <w:p w:rsidR="00CB5126" w:rsidRDefault="0000407D">
      <w:pPr>
        <w:keepNext/>
        <w:pBdr>
          <w:left w:val="single" w:sz="24" w:space="6" w:color="52B69A"/>
        </w:pBdr>
        <w:ind w:left="170"/>
      </w:pPr>
      <w:r>
        <w:t>Secondary research confirm</w:t>
      </w:r>
      <w:r>
        <w:t>s the company's annual revenue range and its organic, unfunded status via official corporate filing registries, but based on primary research, the company has not disclosed specific revenue segmentation belonging exclusively to the fire drone or wildfire G</w:t>
      </w:r>
      <w:r>
        <w:t>IS market vertical.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Financial market tracking platform Tracxn verifies that CyberSWIFT Infotech has historically raised $0 in institutional funding or private venture rounds, operating entirely as an unfunded or self-sustained entity.</w:t>
      </w:r>
    </w:p>
    <w:p w:rsidR="00CB5126" w:rsidRDefault="0000407D">
      <w:pPr>
        <w:keepNext/>
        <w:pBdr>
          <w:left w:val="single" w:sz="24" w:space="6" w:color="52B69A"/>
        </w:pBdr>
        <w:spacing w:before="120" w:after="60"/>
        <w:ind w:left="170"/>
      </w:pPr>
      <w:r>
        <w:rPr>
          <w:b/>
          <w:color w:val="0F172A"/>
          <w:sz w:val="20"/>
        </w:rPr>
        <w:t>Man</w:t>
      </w:r>
      <w:r>
        <w:rPr>
          <w:b/>
          <w:color w:val="0F172A"/>
          <w:sz w:val="20"/>
        </w:rPr>
        <w:t>ufacturing &amp; Operations Footprint — scored 72/100</w:t>
      </w:r>
    </w:p>
    <w:p w:rsidR="00CB5126" w:rsidRDefault="0000407D">
      <w:pPr>
        <w:keepNext/>
        <w:pBdr>
          <w:left w:val="single" w:sz="24" w:space="6" w:color="52B69A"/>
        </w:pBdr>
        <w:ind w:left="170"/>
      </w:pPr>
      <w:r>
        <w:t>Secondary research confirms that CyberSWIFT's physical footprint consists purely of software development facilities, corporate offices, and regional surveyor service branches, but based on primary research,</w:t>
      </w:r>
      <w:r>
        <w:t xml:space="preserve"> the company has not disclosed any hardware manufacturing units or assembly lines, since the company is purely an IT/GIS software and services provider with zero physical drone production capacity.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CyberSWIFT Infotech maintains its princi</w:t>
      </w:r>
      <w:r>
        <w:t>pal corporate office and engineering facility at PS Srijan Tech Park, DN 52, 6th Floor, Sector V, Salt Lake City, Kolkata, India.</w:t>
      </w:r>
    </w:p>
    <w:p w:rsidR="00CB5126" w:rsidRDefault="0000407D">
      <w:pPr>
        <w:pStyle w:val="ListBullet"/>
        <w:spacing w:after="60"/>
        <w:ind w:left="510"/>
      </w:pPr>
      <w:r>
        <w:t>The company operates a localized regional field office at Dangri, Hirli, Nabarangpur, Odisha, which functions strictly as a re</w:t>
      </w:r>
      <w:r>
        <w:t>gional hub for local land surveying and GIS data processing services.</w:t>
      </w:r>
    </w:p>
    <w:p w:rsidR="00CB5126" w:rsidRDefault="0000407D">
      <w:pPr>
        <w:keepNext/>
        <w:pBdr>
          <w:left w:val="single" w:sz="24" w:space="6" w:color="52B69A"/>
        </w:pBdr>
        <w:spacing w:before="120" w:after="60"/>
        <w:ind w:left="170"/>
      </w:pPr>
      <w:r>
        <w:rPr>
          <w:b/>
          <w:color w:val="0F172A"/>
          <w:sz w:val="20"/>
        </w:rPr>
        <w:t>Partnerships &amp; Distribution Network — scored 90/100</w:t>
      </w:r>
    </w:p>
    <w:p w:rsidR="00CB5126" w:rsidRDefault="0000407D">
      <w:pPr>
        <w:keepNext/>
        <w:pBdr>
          <w:left w:val="single" w:sz="24" w:space="6" w:color="52B69A"/>
        </w:pBdr>
        <w:ind w:left="170"/>
      </w:pPr>
      <w:r>
        <w:t>Secondary research confirmed CyberSWIFT’s active reseller channels and software/hardware technology partnerships within the broader In</w:t>
      </w:r>
      <w:r>
        <w:t>dian GIS infrastructure.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CyberSWIFT Infotech is an authorized regional hardware and software partner for Trimble Inc., supplying specialized DGPS and Total Station </w:t>
      </w:r>
      <w:r>
        <w:t>hardware instruments to over 15 government and education clients.</w:t>
      </w:r>
    </w:p>
    <w:p w:rsidR="00CB5126" w:rsidRDefault="0000407D">
      <w:pPr>
        <w:keepNext/>
        <w:pBdr>
          <w:left w:val="single" w:sz="24" w:space="6" w:color="52B69A"/>
        </w:pBdr>
        <w:spacing w:before="120" w:after="60"/>
        <w:ind w:left="170"/>
      </w:pPr>
      <w:r>
        <w:rPr>
          <w:b/>
          <w:color w:val="0F172A"/>
          <w:sz w:val="20"/>
        </w:rPr>
        <w:t>Installed Base &amp; Market Share in India — scored 68/100</w:t>
      </w:r>
    </w:p>
    <w:p w:rsidR="00CB5126" w:rsidRDefault="0000407D">
      <w:pPr>
        <w:keepNext/>
        <w:pBdr>
          <w:left w:val="single" w:sz="24" w:space="6" w:color="52B69A"/>
        </w:pBdr>
        <w:ind w:left="170"/>
      </w:pPr>
      <w:r>
        <w:t>Although CyberSWIFT's technical capability to process drone mapping data within its GIS platforms is well-documented, specific data reg</w:t>
      </w:r>
      <w:r>
        <w:t xml:space="preserve">arding its actual drone fleet size, hardware unit deployments, or market share metrics within the Indian fire and wildfire management space could not be confirmed through secondary research. Based on primary research, the company has not disclosed further </w:t>
      </w:r>
      <w:r>
        <w:t>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CyberSWIFT integrates unmanned aerial vehicle (UAV) drone imagery and "UAV as a service" contracts within its Project Progress Monitoring System (PPMS) to monitor large-scale forestry, utility, and infrastructure assets.</w:t>
      </w:r>
    </w:p>
    <w:p w:rsidR="00CB5126" w:rsidRDefault="0000407D">
      <w:pPr>
        <w:pStyle w:val="ListBullet"/>
        <w:spacing w:after="60"/>
        <w:ind w:left="510"/>
      </w:pPr>
      <w:r>
        <w:t>The comp</w:t>
      </w:r>
      <w:r>
        <w:t>any incorporates drone-based aerial mapping and digital data collection into its custom Land Acquisition &amp; Management System (LAMS) to automate boundary demarcation and land parcel surveys across India.</w:t>
      </w:r>
    </w:p>
    <w:p w:rsidR="00CB5126" w:rsidRDefault="0000407D">
      <w:pPr>
        <w:pStyle w:val="Heading2"/>
        <w:pageBreakBefore/>
        <w:shd w:val="clear" w:color="auto" w:fill="002857"/>
        <w:spacing w:after="0"/>
      </w:pPr>
      <w:bookmarkStart w:id="17" w:name="_Toc242370490"/>
      <w:r>
        <w:lastRenderedPageBreak/>
        <w:t>EndureAir Systems Pvt. Ltd.</w:t>
      </w:r>
      <w:bookmarkEnd w:id="17"/>
    </w:p>
    <w:p w:rsidR="00CB5126" w:rsidRDefault="0000407D">
      <w:pPr>
        <w:shd w:val="clear" w:color="auto" w:fill="002857"/>
        <w:spacing w:after="200"/>
      </w:pPr>
      <w:r>
        <w:rPr>
          <w:color w:val="CBD5E1"/>
          <w:sz w:val="18"/>
        </w:rPr>
        <w:t xml:space="preserve">EndureAir Systems   </w:t>
      </w:r>
      <w:r>
        <w:rPr>
          <w:color w:val="C4B5FD"/>
          <w:sz w:val="18"/>
        </w:rPr>
        <w:t xml:space="preserve">● </w:t>
      </w:r>
      <w:r>
        <w:rPr>
          <w:b/>
          <w:color w:val="FFFFFF"/>
          <w:sz w:val="18"/>
        </w:rPr>
        <w:t>Trailblazers</w:t>
      </w:r>
      <w:r>
        <w:rPr>
          <w:color w:val="CBD5E1"/>
          <w:sz w:val="18"/>
        </w:rPr>
        <w:t xml:space="preserve">     X </w:t>
      </w:r>
      <w:r>
        <w:rPr>
          <w:b/>
          <w:color w:val="FFFFFF"/>
          <w:sz w:val="20"/>
        </w:rPr>
        <w:t>92</w:t>
      </w:r>
      <w:r>
        <w:rPr>
          <w:color w:val="CBD5E1"/>
          <w:sz w:val="18"/>
        </w:rPr>
        <w:t xml:space="preserve">     Y </w:t>
      </w:r>
      <w:r>
        <w:rPr>
          <w:b/>
          <w:color w:val="FFFFFF"/>
          <w:sz w:val="20"/>
        </w:rPr>
        <w:t>90</w:t>
      </w:r>
      <w:r>
        <w:rPr>
          <w:color w:val="CBD5E1"/>
          <w:sz w:val="18"/>
        </w:rPr>
        <w:t xml:space="preserve">     Overall </w:t>
      </w:r>
      <w:r>
        <w:rPr>
          <w:b/>
          <w:color w:val="FFFFFF"/>
          <w:sz w:val="20"/>
        </w:rPr>
        <w:t>91</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100/100</w:t>
      </w:r>
    </w:p>
    <w:p w:rsidR="00CB5126" w:rsidRDefault="0000407D">
      <w:pPr>
        <w:keepNext/>
        <w:pBdr>
          <w:left w:val="single" w:sz="24" w:space="6" w:color="52B69A"/>
        </w:pBdr>
        <w:ind w:left="170"/>
      </w:pPr>
      <w:r>
        <w:t>Secondary research confirms the manufacturer's endurance of up to 3 hours, operational altitude of 5,500m+, stability in h</w:t>
      </w:r>
      <w:r>
        <w:t xml:space="preserve">igh winds of 45 km/h, and heavy-lift capacities of up to 20 kg optimized for sensor-mapping payloads like LiDAR, but explicit standalone validation of specialized active wildfire autonomous navigation behaviors remains limited to broader disaster response </w:t>
      </w:r>
      <w:r>
        <w:t>testing.</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EndureAir's flagship tandem-rotor platform, Sabal-20, utilizes variable-pitch electric propulsion technology to fly at extreme operational altitudes above 5,500m AMSL, withstanding wind gusts up to 45 km/h, carrying a payload cap</w:t>
      </w:r>
      <w:r>
        <w:t>acity of up to 20 kg with 40 minutes of flight endurance, as officially published by EndureAir Systems.</w:t>
      </w:r>
    </w:p>
    <w:p w:rsidR="00CB5126" w:rsidRDefault="0000407D">
      <w:pPr>
        <w:keepNext/>
        <w:pBdr>
          <w:left w:val="single" w:sz="24" w:space="6" w:color="52B69A"/>
        </w:pBdr>
        <w:spacing w:before="120" w:after="60"/>
        <w:ind w:left="170"/>
      </w:pPr>
      <w:r>
        <w:rPr>
          <w:b/>
          <w:color w:val="0F172A"/>
          <w:sz w:val="20"/>
        </w:rPr>
        <w:t>GIS &amp; Sensor Payload Integration — scored 90/100</w:t>
      </w:r>
    </w:p>
    <w:p w:rsidR="00CB5126" w:rsidRDefault="0000407D">
      <w:pPr>
        <w:keepNext/>
        <w:pBdr>
          <w:left w:val="single" w:sz="24" w:space="6" w:color="52B69A"/>
        </w:pBdr>
        <w:ind w:left="170"/>
      </w:pPr>
      <w:r>
        <w:t>Secondary research confirms EndureAir's modular capability to carry thermal, LiDAR, and imaging sensors</w:t>
      </w:r>
      <w:r>
        <w:t xml:space="preserve"> on its specialized rotorcraft platforms for infrastructure mapping and emergency tracking, but specific data accuracy metrics or wildfire-specific real-time GIS software integrations are self-reported and lack third-party validation within this strict mar</w:t>
      </w:r>
      <w:r>
        <w:t>ket scope.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EndureAir Systems highlights its "SABAL" heavy-lift tandem-rotor platform as a solution for critical infrastructure inspection, designed with the capabil</w:t>
      </w:r>
      <w:r>
        <w:t>ity to carry third-party modular payloads including LiDAR scanners, thermal sensors, and high-definition cameras.</w:t>
      </w:r>
    </w:p>
    <w:p w:rsidR="00CB5126" w:rsidRDefault="0000407D">
      <w:pPr>
        <w:pStyle w:val="ListBullet"/>
        <w:spacing w:after="60"/>
        <w:ind w:left="510"/>
      </w:pPr>
      <w:r>
        <w:t>In disaster response and surveillance deployments, such as the glacier burst search and rescue operations in Uttarakhand's Chamoli district, E</w:t>
      </w:r>
      <w:r>
        <w:t>ndureAir integrated electro-optical and infrared (EO/IR) sensor systems into its UAV platforms to provide automated mapping, live imagery, and change detection in hazardous environments.</w:t>
      </w:r>
    </w:p>
    <w:p w:rsidR="00CB5126" w:rsidRDefault="0000407D">
      <w:pPr>
        <w:keepNext/>
        <w:pBdr>
          <w:left w:val="single" w:sz="24" w:space="6" w:color="52B69A"/>
        </w:pBdr>
        <w:spacing w:before="120" w:after="60"/>
        <w:ind w:left="170"/>
      </w:pPr>
      <w:r>
        <w:rPr>
          <w:b/>
          <w:color w:val="0F172A"/>
          <w:sz w:val="20"/>
        </w:rPr>
        <w:t>Fire Detection &amp; Suppression Technology — scored 82/100</w:t>
      </w:r>
    </w:p>
    <w:p w:rsidR="00CB5126" w:rsidRDefault="0000407D">
      <w:pPr>
        <w:keepNext/>
        <w:pBdr>
          <w:left w:val="single" w:sz="24" w:space="6" w:color="52B69A"/>
        </w:pBdr>
        <w:ind w:left="170"/>
      </w:pPr>
      <w:r>
        <w:t>Secondary res</w:t>
      </w:r>
      <w:r>
        <w:t>earch confirms EndureAir's general capabilities in surveillance, first responder rescue missions, and dual EO/IR tracking.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EndureAir Systems focuses on surveillance</w:t>
      </w:r>
      <w:r>
        <w:t>, disaster management, and search &amp; rescue, with its Endure 15v2 drone tailored for first responders to carry EO/IR and multispectral payloads for up to 90 minutes, though it is categorized for broad surveillance and inspection rather than fire-specific su</w:t>
      </w:r>
      <w:r>
        <w:t>ppression.</w:t>
      </w:r>
    </w:p>
    <w:p w:rsidR="00CB5126" w:rsidRDefault="0000407D">
      <w:pPr>
        <w:pStyle w:val="ListBullet"/>
        <w:spacing w:after="60"/>
        <w:ind w:left="510"/>
      </w:pPr>
      <w:r>
        <w:t>In a joint tactical demonstration with Addverb, an EndureAir heavy-lift industrial drone was shown deploying a quadruped robot dog ("Trakr") for indoor mapping and first responder risk reduction in structural environments, rather than performing</w:t>
      </w:r>
      <w:r>
        <w:t xml:space="preserve"> direct airborne fire suppression or executing dedicated wildfire early warning algorithms.</w:t>
      </w:r>
    </w:p>
    <w:p w:rsidR="00CB5126" w:rsidRDefault="0000407D">
      <w:pPr>
        <w:keepNext/>
        <w:pBdr>
          <w:left w:val="single" w:sz="24" w:space="6" w:color="52B69A"/>
        </w:pBdr>
        <w:spacing w:before="120" w:after="60"/>
        <w:ind w:left="170"/>
      </w:pPr>
      <w:r>
        <w:rPr>
          <w:b/>
          <w:color w:val="0F172A"/>
          <w:sz w:val="20"/>
        </w:rPr>
        <w:t>R&amp;D Depth in UAV &amp; Geospatial Tech — scored 98/100</w:t>
      </w:r>
    </w:p>
    <w:p w:rsidR="00CB5126" w:rsidRDefault="0000407D">
      <w:pPr>
        <w:keepNext/>
        <w:pBdr>
          <w:left w:val="single" w:sz="24" w:space="6" w:color="52B69A"/>
        </w:pBdr>
        <w:ind w:left="170"/>
      </w:pPr>
      <w:r>
        <w:t>Secondary research confirms the company's strong, proprietary R&amp;D foundation in core drone autonomy, hardware-sof</w:t>
      </w:r>
      <w:r>
        <w:t>tware integration, and payload versatility, such as thermal and LiDAR mapping capability on platforms like SABAL, through verified university-incubated intellectual property and patent portfolios, but based on primary research, the company has not disclose</w:t>
      </w:r>
      <w:r>
        <w:t>d any explicit software development or active deployment dedicated to AI-driven fire prediction models or wildfire-specific GIS tools.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EndureAir Systems operates from its dedicated R&amp;D and manufacturing hub in Noida, leveraging a </w:t>
      </w:r>
      <w:r>
        <w:t>fundamental aerospace foundation built on over 15 years of rotorcraft and vertical take-off and landing (VTOL) research originally conducted at the Indian Institute of Technology (IIT) Kanpur.</w:t>
      </w:r>
    </w:p>
    <w:p w:rsidR="00CB5126" w:rsidRDefault="0000407D">
      <w:pPr>
        <w:pStyle w:val="ListBullet"/>
        <w:spacing w:after="60"/>
        <w:ind w:left="510"/>
      </w:pPr>
      <w:r>
        <w:t>The company designs its core drone autonomy completely in-house</w:t>
      </w:r>
      <w:r>
        <w:t xml:space="preserve"> and holds 8 registered patents covering critical technical domains like autonomous flight dynamics, variable-pitch rotor mechanics, and cooperative control algorithms.</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91/100</w:t>
      </w:r>
    </w:p>
    <w:p w:rsidR="00CB5126" w:rsidRDefault="0000407D">
      <w:pPr>
        <w:keepNext/>
        <w:pBdr>
          <w:left w:val="single" w:sz="24" w:space="6" w:color="52B69A"/>
        </w:pBdr>
        <w:ind w:left="170"/>
      </w:pPr>
      <w:r>
        <w:t xml:space="preserve">Secondary research confirmed the </w:t>
      </w:r>
      <w:r>
        <w:t>company's official regulatory role in issuing pilot credentials and active engineering pipeline for Type Certification, but public records show initial model submissions (such as the Vibhram and Orbit platforms) were previously rejected or delayed by the Q</w:t>
      </w:r>
      <w:r>
        <w:t>uality Council of India/DGCA framework, which keeps them from the very top of the field.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EndureAir Systems obtained official DGCA authorization to issue Drone Pilot Certificates to train operators and validate compliance under civil aviat</w:t>
      </w:r>
      <w:r>
        <w:t>ion guidelines, as documented by dglobalist on Instagram.</w:t>
      </w:r>
    </w:p>
    <w:p w:rsidR="00CB5126" w:rsidRDefault="0000407D">
      <w:pPr>
        <w:pStyle w:val="ListBullet"/>
        <w:spacing w:after="60"/>
        <w:ind w:left="510"/>
      </w:pPr>
      <w:r>
        <w:t xml:space="preserve">The company employs dedicated engineering personnel specifically tasked with managing the DGCA Type Certification process, technical manuals, and defense validation documentation standards (such as </w:t>
      </w:r>
      <w:r>
        <w:t>JSS55555 and AS9100D), according to professional profile data from LinkedIn.</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90/100</w:t>
      </w:r>
    </w:p>
    <w:p w:rsidR="00CB5126" w:rsidRDefault="0000407D">
      <w:pPr>
        <w:keepNext/>
        <w:pBdr>
          <w:left w:val="single" w:sz="24" w:space="6" w:color="52B69A"/>
        </w:pBdr>
        <w:ind w:left="170"/>
      </w:pPr>
      <w:r>
        <w:t>EndureAir demonstrates clear, verified contract capabilities with the NDRF and defense ministries for dis</w:t>
      </w:r>
      <w:r>
        <w:t>aster mapping and rugged surveillance, but specific public tenders explicitly awarded by forest departments for active wildfire detection or fire-niche GIS analysis remain limited.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EndureAir Systems actively partnered with the National Di</w:t>
      </w:r>
      <w:r>
        <w:t>saster Response Force (NDRF) to deploy its indigenous drones (Vibhram and Alakh) for aerial surveillance, damage assessment, and search operations during the Uttarakhand flood relief and Uttarkashi tunnel rescue missions.</w:t>
      </w:r>
    </w:p>
    <w:p w:rsidR="00CB5126" w:rsidRDefault="0000407D">
      <w:pPr>
        <w:keepNext/>
        <w:pBdr>
          <w:left w:val="single" w:sz="24" w:space="6" w:color="52B69A"/>
        </w:pBdr>
        <w:spacing w:before="120" w:after="60"/>
        <w:ind w:left="170"/>
      </w:pPr>
      <w:r>
        <w:rPr>
          <w:b/>
          <w:color w:val="0F172A"/>
          <w:sz w:val="20"/>
        </w:rPr>
        <w:t>Revenue &amp; Funding in India — score</w:t>
      </w:r>
      <w:r>
        <w:rPr>
          <w:b/>
          <w:color w:val="0F172A"/>
          <w:sz w:val="20"/>
        </w:rPr>
        <w:t>d 95/100</w:t>
      </w:r>
    </w:p>
    <w:p w:rsidR="00CB5126" w:rsidRDefault="0000407D">
      <w:pPr>
        <w:keepNext/>
        <w:pBdr>
          <w:left w:val="single" w:sz="24" w:space="6" w:color="52B69A"/>
        </w:pBdr>
        <w:ind w:left="170"/>
      </w:pPr>
      <w:r>
        <w:t>EndureAir Systems demonstrates clear, third-party verifiable revenue growth and substantial institutional funding from both venture capital and major government grants in India, indicating stable financial health and operational capability.</w:t>
      </w:r>
    </w:p>
    <w:p w:rsidR="00CB5126" w:rsidRDefault="0000407D">
      <w:pPr>
        <w:keepNext/>
        <w:spacing w:after="40"/>
        <w:ind w:left="170"/>
      </w:pPr>
      <w:r>
        <w:rPr>
          <w:b/>
          <w:caps/>
          <w:color w:val="64748B"/>
          <w:sz w:val="15"/>
        </w:rPr>
        <w:t>Suppor</w:t>
      </w:r>
      <w:r>
        <w:rPr>
          <w:b/>
          <w:caps/>
          <w:color w:val="64748B"/>
          <w:sz w:val="15"/>
        </w:rPr>
        <w:t>ting points</w:t>
      </w:r>
    </w:p>
    <w:p w:rsidR="00CB5126" w:rsidRDefault="0000407D">
      <w:pPr>
        <w:pStyle w:val="ListBullet"/>
        <w:spacing w:after="60"/>
        <w:ind w:left="510"/>
      </w:pPr>
      <w:r>
        <w:t>EndureAir Systems secured ₹30.01 Crore under the Indian Government's Research and Development Initiative (RDI) scheme via the Department of Science and Technology in May 2026 to scale its SABAL-200 heavy-lift drone.</w:t>
      </w:r>
    </w:p>
    <w:p w:rsidR="00CB5126" w:rsidRDefault="0000407D">
      <w:pPr>
        <w:pStyle w:val="ListBullet"/>
        <w:spacing w:after="60"/>
        <w:ind w:left="510"/>
      </w:pPr>
      <w:r>
        <w:t>The company reported an annu</w:t>
      </w:r>
      <w:r>
        <w:t>al revenue of ₹13.24 Crore for FY2025, alongside a private venture capital raise of ₹25 Crore led by the IAN Alpha Fund in September 2025.</w:t>
      </w:r>
    </w:p>
    <w:p w:rsidR="00CB5126" w:rsidRDefault="0000407D">
      <w:pPr>
        <w:keepNext/>
        <w:pBdr>
          <w:left w:val="single" w:sz="24" w:space="6" w:color="52B69A"/>
        </w:pBdr>
        <w:spacing w:before="120" w:after="60"/>
        <w:ind w:left="170"/>
      </w:pPr>
      <w:r>
        <w:rPr>
          <w:b/>
          <w:color w:val="0F172A"/>
          <w:sz w:val="20"/>
        </w:rPr>
        <w:t>Manufacturing &amp; Operations Footprint — scored 98/100</w:t>
      </w:r>
    </w:p>
    <w:p w:rsidR="00CB5126" w:rsidRDefault="0000407D">
      <w:pPr>
        <w:keepNext/>
        <w:pBdr>
          <w:left w:val="single" w:sz="24" w:space="6" w:color="52B69A"/>
        </w:pBdr>
        <w:ind w:left="170"/>
      </w:pPr>
      <w:r>
        <w:t>EndureAir Systems demonstrates clear, verifiable domestic capabi</w:t>
      </w:r>
      <w:r>
        <w:t>lity through its 50,000 sq. ft. production and electronics assembly facility in Noida, though it lacks the multi-facility geographic footprint or scale of market-leading tier-1 defense manufacturing giants.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EndureAir Systems operates a ce</w:t>
      </w:r>
      <w:r>
        <w:t>ntralized 50,000 sq. ft. comprehensive drone facility located at Plot No. 39, Sector 155 in Noida, Uttar Pradesh, housing their research &amp; development, quality control, and full-stack manufacturing lines under one roof.</w:t>
      </w:r>
    </w:p>
    <w:p w:rsidR="00CB5126" w:rsidRDefault="0000407D">
      <w:pPr>
        <w:pStyle w:val="ListBullet"/>
        <w:spacing w:after="60"/>
        <w:ind w:left="510"/>
      </w:pPr>
      <w:r>
        <w:t>The company maintains dedicated in-h</w:t>
      </w:r>
      <w:r>
        <w:t>ouse electronic assembly capabilities including an ESD-controlled Avionics Lab covering complete PCB assembly, precision soldering, testing, and inspection.</w:t>
      </w:r>
    </w:p>
    <w:p w:rsidR="00CB5126" w:rsidRDefault="0000407D">
      <w:pPr>
        <w:keepNext/>
        <w:pBdr>
          <w:left w:val="single" w:sz="24" w:space="6" w:color="52B69A"/>
        </w:pBdr>
        <w:spacing w:before="120" w:after="60"/>
        <w:ind w:left="170"/>
      </w:pPr>
      <w:r>
        <w:rPr>
          <w:b/>
          <w:color w:val="0F172A"/>
          <w:sz w:val="20"/>
        </w:rPr>
        <w:t>Partnerships &amp; Distribution Network — scored 95/100</w:t>
      </w:r>
    </w:p>
    <w:p w:rsidR="00CB5126" w:rsidRDefault="0000407D">
      <w:pPr>
        <w:keepNext/>
        <w:pBdr>
          <w:left w:val="single" w:sz="24" w:space="6" w:color="52B69A"/>
        </w:pBdr>
        <w:ind w:left="170"/>
      </w:pPr>
      <w:r>
        <w:t xml:space="preserve">EndureAir Systems demonstrates clear, </w:t>
      </w:r>
      <w:r>
        <w:t>verifiable partnership capability through strategic agreements with major defense PSUs, including BEL, and prominent aerospace tech partners such as Ananth Technologies and Sagar Defence Engineering, though these initiatives focus primarily on defense logi</w:t>
      </w:r>
      <w:r>
        <w:t>stics and surveillance rather than a specialized, market-leading retail network dedicated purely to wildfire GIS applications.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In February 2025, Bharat Electronics Limited (BEL) signed an Memorandum of Understanding (MoU) with EndureAir S</w:t>
      </w:r>
      <w:r>
        <w:t>ystems for the joint development, manufacturing, marketing, and sales of vertical take-off and landing unmanned aerial systems, specifically targeting cargo logistics, surveillance, and tethered drone applications.</w:t>
      </w:r>
    </w:p>
    <w:p w:rsidR="00CB5126" w:rsidRDefault="0000407D">
      <w:pPr>
        <w:pStyle w:val="ListBullet"/>
        <w:spacing w:after="60"/>
        <w:ind w:left="510"/>
      </w:pPr>
      <w:r>
        <w:t>In March 2026, Ananth Technologies signed</w:t>
      </w:r>
      <w:r>
        <w:t xml:space="preserve"> a strategic Technology Cooperation Agreement with EndureAir Systems to co-develop and manufacture next-generation indigenous loitering munition systems, combining aerospace engineering and electronics with EndureAir's UAV autonomy.</w:t>
      </w:r>
    </w:p>
    <w:p w:rsidR="00CB5126" w:rsidRDefault="0000407D">
      <w:pPr>
        <w:keepNext/>
        <w:pBdr>
          <w:left w:val="single" w:sz="24" w:space="6" w:color="52B69A"/>
        </w:pBdr>
        <w:spacing w:before="120" w:after="60"/>
        <w:ind w:left="170"/>
      </w:pPr>
      <w:r>
        <w:rPr>
          <w:b/>
          <w:color w:val="0F172A"/>
          <w:sz w:val="20"/>
        </w:rPr>
        <w:lastRenderedPageBreak/>
        <w:t>Installed Base &amp; Market</w:t>
      </w:r>
      <w:r>
        <w:rPr>
          <w:b/>
          <w:color w:val="0F172A"/>
          <w:sz w:val="20"/>
        </w:rPr>
        <w:t xml:space="preserve"> Share in India — scored 73/100</w:t>
      </w:r>
    </w:p>
    <w:p w:rsidR="00CB5126" w:rsidRDefault="0000407D">
      <w:pPr>
        <w:keepNext/>
        <w:pBdr>
          <w:left w:val="single" w:sz="24" w:space="6" w:color="52B69A"/>
        </w:pBdr>
        <w:ind w:left="170"/>
      </w:pPr>
      <w:r>
        <w:t>EndureAir Systems is a highly recognized deep-tech drone innovator in India, but there is a total absence of public, third-party verified evidence quantifying its specific installed base or market share within the specialize</w:t>
      </w:r>
      <w:r>
        <w:t>d fire drones and GIS market.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EndureAir Systems focuses on high-endurance rotary-wing/helicopter UAV platforms, such as their SABAL series, deployed primarily for h</w:t>
      </w:r>
      <w:r>
        <w:t>igh-altitude military logistics and disaster management. Based on primary research, the company has not disclosed the Fire Drones &amp; GIS sector.</w:t>
      </w:r>
    </w:p>
    <w:p w:rsidR="00CB5126" w:rsidRDefault="0000407D">
      <w:pPr>
        <w:pStyle w:val="ListBullet"/>
        <w:spacing w:after="60"/>
        <w:ind w:left="510"/>
      </w:pPr>
      <w:r>
        <w:t xml:space="preserve">General third-party Indian drone market reports list major market share leaders as ideaForge, Garuda Aerospace, </w:t>
      </w:r>
      <w:r>
        <w:t>and IoTechWorld, while omitting EndureAir from explicit market-share ranking metrics in the specialized fire/GIS domain.</w:t>
      </w:r>
    </w:p>
    <w:p w:rsidR="00CB5126" w:rsidRDefault="0000407D">
      <w:pPr>
        <w:pStyle w:val="Heading2"/>
        <w:pageBreakBefore/>
        <w:shd w:val="clear" w:color="auto" w:fill="002857"/>
        <w:spacing w:after="0"/>
      </w:pPr>
      <w:bookmarkStart w:id="18" w:name="_Toc242370491"/>
      <w:r>
        <w:lastRenderedPageBreak/>
        <w:t>Paras Aerospace Pvt. Ltd.</w:t>
      </w:r>
      <w:bookmarkEnd w:id="18"/>
    </w:p>
    <w:p w:rsidR="00CB5126" w:rsidRDefault="0000407D">
      <w:pPr>
        <w:shd w:val="clear" w:color="auto" w:fill="002857"/>
        <w:spacing w:after="200"/>
      </w:pPr>
      <w:r>
        <w:rPr>
          <w:color w:val="CBD5E1"/>
          <w:sz w:val="18"/>
        </w:rPr>
        <w:t xml:space="preserve">Paras Aerospace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85</w:t>
      </w:r>
      <w:r>
        <w:rPr>
          <w:color w:val="CBD5E1"/>
          <w:sz w:val="18"/>
        </w:rPr>
        <w:t xml:space="preserve">     Overall </w:t>
      </w:r>
      <w:r>
        <w:rPr>
          <w:b/>
          <w:color w:val="FFFFFF"/>
          <w:sz w:val="20"/>
        </w:rPr>
        <w:t>88</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 xml:space="preserve">Drone Platform </w:t>
      </w:r>
      <w:r>
        <w:rPr>
          <w:b/>
          <w:color w:val="0F172A"/>
          <w:sz w:val="20"/>
        </w:rPr>
        <w:t>Autonomy &amp; Flight Performance — scored 90/100</w:t>
      </w:r>
    </w:p>
    <w:p w:rsidR="00CB5126" w:rsidRDefault="0000407D">
      <w:pPr>
        <w:keepNext/>
        <w:pBdr>
          <w:left w:val="single" w:sz="24" w:space="6" w:color="52B69A"/>
        </w:pBdr>
        <w:ind w:left="170"/>
      </w:pPr>
      <w:r>
        <w:t xml:space="preserve">While basic flight performance specifications (60-minute endurance, 20 km range) and wildfire environment claims were verified via company data and industry listings, specific autonomous navigation algorithms, </w:t>
      </w:r>
      <w:r>
        <w:t>operational altitude limits, payload capacity in kilograms, and based on primary research, the company has not disclosed third-party validation of flight stability during active firefighting missions.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According to an official product cata</w:t>
      </w:r>
      <w:r>
        <w:t>log published in the Ministry of Defence Conclave Industry Directory, the Paras Falcon Surveillance Drone possesses a flight range of 20 km and an endurance/flight time of 60 minutes, while carrying tactical long-distance detection cameras with a 5 km rang</w:t>
      </w:r>
      <w:r>
        <w:t>e.</w:t>
      </w:r>
    </w:p>
    <w:p w:rsidR="00CB5126" w:rsidRDefault="0000407D">
      <w:pPr>
        <w:pStyle w:val="ListBullet"/>
        <w:spacing w:after="60"/>
        <w:ind w:left="510"/>
      </w:pPr>
      <w:r>
        <w:t>In corporate communications released by Paras Aerospace Pvt. Ltd. via LinkedIn, the company claims that the Paras Falcon is designed as an extreme-environment drone capable of operating during active wildfires and earthquakes to deliver real-time data f</w:t>
      </w:r>
      <w:r>
        <w:t>or navigation, search and rescue, and disaster relief.</w:t>
      </w:r>
    </w:p>
    <w:p w:rsidR="00CB5126" w:rsidRDefault="0000407D">
      <w:pPr>
        <w:keepNext/>
        <w:pBdr>
          <w:left w:val="single" w:sz="24" w:space="6" w:color="52B69A"/>
        </w:pBdr>
        <w:spacing w:before="120" w:after="60"/>
        <w:ind w:left="170"/>
      </w:pPr>
      <w:r>
        <w:rPr>
          <w:b/>
          <w:color w:val="0F172A"/>
          <w:sz w:val="20"/>
        </w:rPr>
        <w:t>GIS &amp; Sensor Payload Integration — scored 96/100</w:t>
      </w:r>
    </w:p>
    <w:p w:rsidR="00CB5126" w:rsidRDefault="0000407D">
      <w:pPr>
        <w:keepNext/>
        <w:pBdr>
          <w:left w:val="single" w:sz="24" w:space="6" w:color="52B69A"/>
        </w:pBdr>
        <w:ind w:left="170"/>
      </w:pPr>
      <w:r>
        <w:t xml:space="preserve">Secondary research confirms the company's capability to integrate thermal, LiDAR, and multispectral payloads alongside its proprietary software </w:t>
      </w:r>
      <w:r>
        <w:t>ecosystem for data processing, though real-time gas sensor integration specifically optimized for active wildfire monitoring remains unproven via third-party deployment cases.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Paras Aerospace has internally developed a portfolio of unmann</w:t>
      </w:r>
      <w:r>
        <w:t>ed aerial vehicle sub-systems including proprietary multi-spectral cameras and advanced electro-optical sensor systems with mission-critical closed-loop control systems, showcased at official defense forums organized by the DRDO's Armament Research Board.</w:t>
      </w:r>
    </w:p>
    <w:p w:rsidR="00CB5126" w:rsidRDefault="0000407D">
      <w:pPr>
        <w:pStyle w:val="ListBullet"/>
        <w:spacing w:after="60"/>
        <w:ind w:left="510"/>
      </w:pPr>
      <w:r>
        <w:t>The company leverages a technical engineering team comprising specialists from the IITs focusing on visual mapping, thermal mapping/inspection, multispectral mapping, and LiDAR payload integrations for aerial forestry and industrial surveying applications.</w:t>
      </w:r>
    </w:p>
    <w:p w:rsidR="00CB5126" w:rsidRDefault="0000407D">
      <w:pPr>
        <w:keepNext/>
        <w:pBdr>
          <w:left w:val="single" w:sz="24" w:space="6" w:color="52B69A"/>
        </w:pBdr>
        <w:spacing w:before="120" w:after="60"/>
        <w:ind w:left="170"/>
      </w:pPr>
      <w:r>
        <w:rPr>
          <w:b/>
          <w:color w:val="0F172A"/>
          <w:sz w:val="20"/>
        </w:rPr>
        <w:t>Fire Detection &amp; Suppression Technology — scored 84/100</w:t>
      </w:r>
    </w:p>
    <w:p w:rsidR="00CB5126" w:rsidRDefault="0000407D">
      <w:pPr>
        <w:keepNext/>
        <w:pBdr>
          <w:left w:val="single" w:sz="24" w:space="6" w:color="52B69A"/>
        </w:pBdr>
        <w:ind w:left="170"/>
      </w:pPr>
      <w:r>
        <w:t>Secondary research confirms that the company claims extreme-environment deployment capability for wildfire tracking and carries high-end long-range detection cameras. Based on primary research, the c</w:t>
      </w:r>
      <w:r>
        <w:t>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 company marketing update on LinkedIn specifies that the Paras Falcon UAV is designed to operate in extreme environments including wildfires to deliver real-time data for navigation, emergency re</w:t>
      </w:r>
      <w:r>
        <w:t>sponse, and search &amp; rescue operations.</w:t>
      </w:r>
    </w:p>
    <w:p w:rsidR="00CB5126" w:rsidRDefault="0000407D">
      <w:pPr>
        <w:pStyle w:val="ListBullet"/>
        <w:spacing w:after="60"/>
        <w:ind w:left="510"/>
      </w:pPr>
      <w:r>
        <w:t>Product documentation and standard defense showcase parameters for the Paras Falcon show it carries tactical long-distance detection cameras with a 5 km detection range, but emphasize its utility for general optical/</w:t>
      </w:r>
      <w:r>
        <w:t>thermal wide-area target observation and mapping rather than dedicated suppression payloads or standardized fire early warning metrics.</w:t>
      </w:r>
    </w:p>
    <w:p w:rsidR="00CB5126" w:rsidRDefault="0000407D">
      <w:pPr>
        <w:keepNext/>
        <w:pBdr>
          <w:left w:val="single" w:sz="24" w:space="6" w:color="52B69A"/>
        </w:pBdr>
        <w:spacing w:before="120" w:after="60"/>
        <w:ind w:left="170"/>
      </w:pPr>
      <w:r>
        <w:rPr>
          <w:b/>
          <w:color w:val="0F172A"/>
          <w:sz w:val="20"/>
        </w:rPr>
        <w:t>R&amp;D Depth in UAV &amp; Geospatial Tech — scored 89/100</w:t>
      </w:r>
    </w:p>
    <w:p w:rsidR="00CB5126" w:rsidRDefault="0000407D">
      <w:pPr>
        <w:keepNext/>
        <w:pBdr>
          <w:left w:val="single" w:sz="24" w:space="6" w:color="52B69A"/>
        </w:pBdr>
        <w:ind w:left="170"/>
      </w:pPr>
      <w:r>
        <w:t>Secondary research confirms the company's R&amp;D capability in indigenou</w:t>
      </w:r>
      <w:r>
        <w:t>s hardware payload design and AI-based geospatial data processing.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In March 2022, Paras Aerospace launched PARAS.AI, a proprietary artificial intelligence drone IT </w:t>
      </w:r>
      <w:r>
        <w:t>software product designed to automate and handle complex geospatial data processing workloads for industrial, mining, and energy sectors.</w:t>
      </w:r>
    </w:p>
    <w:p w:rsidR="00CB5126" w:rsidRDefault="0000407D">
      <w:pPr>
        <w:pStyle w:val="ListBullet"/>
        <w:spacing w:after="60"/>
        <w:ind w:left="510"/>
      </w:pPr>
      <w:r>
        <w:t>Paras Aerospace indigenously designed and built an affordable high-end multispectral camera payload for UAVs priced at</w:t>
      </w:r>
      <w:r>
        <w:t xml:space="preserve"> under $4,000 to enable low-cost, high-resolution aerial mapping, forestry, and agricultural surveys.</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89/100</w:t>
      </w:r>
    </w:p>
    <w:p w:rsidR="00CB5126" w:rsidRDefault="0000407D">
      <w:pPr>
        <w:keepNext/>
        <w:pBdr>
          <w:left w:val="single" w:sz="24" w:space="6" w:color="52B69A"/>
        </w:pBdr>
        <w:ind w:left="170"/>
      </w:pPr>
      <w:r>
        <w:t>Secondary research confirms the company's compliance with Indian DGCA rules through active Type Cert</w:t>
      </w:r>
      <w:r>
        <w:t>ificates for its agricultural portfolio.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Paras Aerospace received its first official DGCA Type Certificate for its small category drone model, the "Paras-Agricopter</w:t>
      </w:r>
      <w:r>
        <w:t>," following rigorous safety and quality testing by the Drone Directorate.</w:t>
      </w:r>
    </w:p>
    <w:p w:rsidR="00CB5126" w:rsidRDefault="0000407D">
      <w:pPr>
        <w:pStyle w:val="ListBullet"/>
        <w:spacing w:after="60"/>
        <w:ind w:left="510"/>
      </w:pPr>
      <w:r>
        <w:t>The company secured a second DGCA Type Certificate on October 19, 2023 (Certificate No. T1023000000X) under the 2021 Drone Rules for its medium category drone, the "Paras-Agricopter</w:t>
      </w:r>
      <w:r>
        <w:t xml:space="preserve"> V2.1," following evaluation by accredited agency TQ Cert Services.</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72/100</w:t>
      </w:r>
    </w:p>
    <w:p w:rsidR="00CB5126" w:rsidRDefault="0000407D">
      <w:pPr>
        <w:keepNext/>
        <w:pBdr>
          <w:left w:val="single" w:sz="24" w:space="6" w:color="52B69A"/>
        </w:pBdr>
        <w:ind w:left="170"/>
      </w:pPr>
      <w:r>
        <w:t>Based on primary research, the company has not disclosed information for this parameter. The available evidence is</w:t>
      </w:r>
      <w:r>
        <w:t xml:space="preserve"> insufficient to substantiate this parameter or to justify the assigned score.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Revenue &amp; Funding in India — scored 83/100</w:t>
      </w:r>
    </w:p>
    <w:p w:rsidR="00CB5126" w:rsidRDefault="0000407D">
      <w:pPr>
        <w:keepNext/>
        <w:pBdr>
          <w:left w:val="single" w:sz="24" w:space="6" w:color="52B69A"/>
        </w:pBdr>
        <w:ind w:left="170"/>
      </w:pPr>
      <w:r>
        <w:t xml:space="preserve">Paras Aerospace has a transparent </w:t>
      </w:r>
      <w:r>
        <w:t>operational revenue range backed by its public parent company's disclosures, but its commercialized drone solutions and multi-spectral sensors target agricultural spraying, industrial mapping, and military sectors rather than dedicated wildfire detection a</w:t>
      </w:r>
      <w:r>
        <w:t>nd active fire monitoring systems.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According to financial platform tracking data, Paras Aerospace Private Limited operates as a subsidiary of Paras Defence and reported annual operating revenues in the range of ₹10 crore to ₹50 crore for </w:t>
      </w:r>
      <w:r>
        <w:t>recent fiscal intervals (e.g., FY ended March 31, 2024 and 2025).</w:t>
      </w:r>
    </w:p>
    <w:p w:rsidR="00CB5126" w:rsidRDefault="0000407D">
      <w:pPr>
        <w:pStyle w:val="ListBullet"/>
        <w:spacing w:after="60"/>
        <w:ind w:left="510"/>
      </w:pPr>
      <w:r>
        <w:t>Market and corporate intelligence platforms list Paras Aerospace as a private entity that has remained structurally "unfunded" by external venture investment rounds, drawing baseline financi</w:t>
      </w:r>
      <w:r>
        <w:t>al stability directly from its parent corporation, Paras Defence &amp; Space Technologies Ltd.</w:t>
      </w:r>
    </w:p>
    <w:p w:rsidR="00CB5126" w:rsidRDefault="0000407D">
      <w:pPr>
        <w:keepNext/>
        <w:pBdr>
          <w:left w:val="single" w:sz="24" w:space="6" w:color="52B69A"/>
        </w:pBdr>
        <w:spacing w:before="120" w:after="60"/>
        <w:ind w:left="170"/>
      </w:pPr>
      <w:r>
        <w:rPr>
          <w:b/>
          <w:color w:val="0F172A"/>
          <w:sz w:val="20"/>
        </w:rPr>
        <w:t>Manufacturing &amp; Operations Footprint — scored 98/100</w:t>
      </w:r>
    </w:p>
    <w:p w:rsidR="00CB5126" w:rsidRDefault="0000407D">
      <w:pPr>
        <w:keepNext/>
        <w:pBdr>
          <w:left w:val="single" w:sz="24" w:space="6" w:color="52B69A"/>
        </w:pBdr>
        <w:ind w:left="170"/>
      </w:pPr>
      <w:r>
        <w:t>Paras Aerospace demonstrates a clearly verifiable indigenous capability backed by its parent firm's state-of-the</w:t>
      </w:r>
      <w:r>
        <w:t>-art facilities in Maharashtra, though it lacks an expansive, multi-state footprint dedicated solely to specialized fire-tactical drone output.</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Paras Aerospace Pvt. Ltd. utilizes an established manufacturing and assembly layout located at</w:t>
      </w:r>
      <w:r>
        <w:t xml:space="preserve"> D-112, TTC Industrial Area, MIDC, Nerul, Navi Mumbai, leveraging the AS9100/ISO9001 certified infrastructure of its parent company, Paras Defence &amp; Space Technologies Limited.</w:t>
      </w:r>
    </w:p>
    <w:p w:rsidR="00CB5126" w:rsidRDefault="0000407D">
      <w:pPr>
        <w:pStyle w:val="ListBullet"/>
        <w:spacing w:after="60"/>
        <w:ind w:left="510"/>
      </w:pPr>
      <w:r>
        <w:t xml:space="preserve">Public corporate disclosures from the parent firm outline strategic expansions </w:t>
      </w:r>
      <w:r>
        <w:t>and resource scaling at their core Nerul and Ambernath production units to support the manufacturing of specialized unmanned aerial vehicle (UAV) systems and advanced multi-spectral imaging payloads.</w:t>
      </w:r>
    </w:p>
    <w:p w:rsidR="00CB5126" w:rsidRDefault="0000407D">
      <w:pPr>
        <w:keepNext/>
        <w:pBdr>
          <w:left w:val="single" w:sz="24" w:space="6" w:color="52B69A"/>
        </w:pBdr>
        <w:spacing w:before="120" w:after="60"/>
        <w:ind w:left="170"/>
      </w:pPr>
      <w:r>
        <w:rPr>
          <w:b/>
          <w:color w:val="0F172A"/>
          <w:sz w:val="20"/>
        </w:rPr>
        <w:t>Partnerships &amp; Distribution Network — scored 92/100</w:t>
      </w:r>
    </w:p>
    <w:p w:rsidR="00CB5126" w:rsidRDefault="0000407D">
      <w:pPr>
        <w:keepNext/>
        <w:pBdr>
          <w:left w:val="single" w:sz="24" w:space="6" w:color="52B69A"/>
        </w:pBdr>
        <w:ind w:left="170"/>
      </w:pPr>
      <w:r>
        <w:t xml:space="preserve">The </w:t>
      </w:r>
      <w:r>
        <w:t>company has clear, verifiable partnerships with international technology developers to distribute and support commercial and industrial drone solutions in India, though specific local system integrator or reseller channel volumes tailored explicitly to the</w:t>
      </w:r>
      <w:r>
        <w:t xml:space="preserve"> fire sector remain partially reported.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Paras Aerospace signed an exclusivity agreement with European commercial drone developer FIXAR to serve as their distribution, master certification compliance, and technical support partner in India</w:t>
      </w:r>
      <w:r>
        <w:t>, targeting applications including surveillance, aerial mapping, and forestry.</w:t>
      </w:r>
    </w:p>
    <w:p w:rsidR="00CB5126" w:rsidRDefault="0000407D">
      <w:pPr>
        <w:pStyle w:val="ListBullet"/>
        <w:spacing w:after="60"/>
        <w:ind w:left="510"/>
      </w:pPr>
      <w:r>
        <w:t>Paras Aerospace established a strategic partnership with Israel-based ParaZero to manufacture and distribute certified drone parachute safety systems within India.</w:t>
      </w:r>
    </w:p>
    <w:p w:rsidR="00CB5126" w:rsidRDefault="0000407D">
      <w:pPr>
        <w:keepNext/>
        <w:pBdr>
          <w:left w:val="single" w:sz="24" w:space="6" w:color="52B69A"/>
        </w:pBdr>
        <w:spacing w:before="120" w:after="60"/>
        <w:ind w:left="170"/>
      </w:pPr>
      <w:r>
        <w:rPr>
          <w:b/>
          <w:color w:val="0F172A"/>
          <w:sz w:val="20"/>
        </w:rPr>
        <w:lastRenderedPageBreak/>
        <w:t>Installed Bas</w:t>
      </w:r>
      <w:r>
        <w:rPr>
          <w:b/>
          <w:color w:val="0F172A"/>
          <w:sz w:val="20"/>
        </w:rPr>
        <w:t>e &amp; Market Share in India — scored 81/100</w:t>
      </w:r>
    </w:p>
    <w:p w:rsidR="00CB5126" w:rsidRDefault="0000407D">
      <w:pPr>
        <w:keepNext/>
        <w:pBdr>
          <w:left w:val="single" w:sz="24" w:space="6" w:color="52B69A"/>
        </w:pBdr>
        <w:ind w:left="170"/>
      </w:pPr>
      <w:r>
        <w:t>The company has clear, verifiable manufacturing capabilities in the agricultural and military UAV sectors, but lacks public third-party reports or explicit unit tracking to verify its installed base specifically in</w:t>
      </w:r>
      <w:r>
        <w:t xml:space="preserve"> the specialized fire monitoring and GIS domain.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Paras Aerospace Pvt. Ltd. has a public delivery footprint for its DGCA-certified agricultural drones (such as an in</w:t>
      </w:r>
      <w:r>
        <w:t>itial order for 400 agricultural drones) and develops multi-spectral payloads for farm and industrial sectors, but it does not publicize specific unit sales, fleet size, or market share data for the specialized fire detection and GIS market.</w:t>
      </w:r>
    </w:p>
    <w:p w:rsidR="00CB5126" w:rsidRDefault="0000407D">
      <w:pPr>
        <w:pStyle w:val="Heading2"/>
        <w:pageBreakBefore/>
        <w:shd w:val="clear" w:color="auto" w:fill="002857"/>
        <w:spacing w:after="0"/>
      </w:pPr>
      <w:bookmarkStart w:id="19" w:name="_Toc242370492"/>
      <w:r>
        <w:lastRenderedPageBreak/>
        <w:t xml:space="preserve">SenseImage </w:t>
      </w:r>
      <w:r>
        <w:t>Technologies Private Limited</w:t>
      </w:r>
      <w:bookmarkEnd w:id="19"/>
    </w:p>
    <w:p w:rsidR="00CB5126" w:rsidRDefault="0000407D">
      <w:pPr>
        <w:shd w:val="clear" w:color="auto" w:fill="002857"/>
        <w:spacing w:after="200"/>
      </w:pPr>
      <w:r>
        <w:rPr>
          <w:color w:val="CBD5E1"/>
          <w:sz w:val="18"/>
        </w:rPr>
        <w:t xml:space="preserve">SenseImage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87</w:t>
      </w:r>
      <w:r>
        <w:rPr>
          <w:color w:val="CBD5E1"/>
          <w:sz w:val="18"/>
        </w:rPr>
        <w:t xml:space="preserve">     Overall </w:t>
      </w:r>
      <w:r>
        <w:rPr>
          <w:b/>
          <w:color w:val="FFFFFF"/>
          <w:sz w:val="20"/>
        </w:rPr>
        <w:t>88</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98/100</w:t>
      </w:r>
    </w:p>
    <w:p w:rsidR="00CB5126" w:rsidRDefault="0000407D">
      <w:pPr>
        <w:keepNext/>
        <w:pBdr>
          <w:left w:val="single" w:sz="24" w:space="6" w:color="52B69A"/>
        </w:pBdr>
        <w:ind w:left="170"/>
      </w:pPr>
      <w:r>
        <w:t>The company demonstrates clear, verifiable platform autonomy and flight perform</w:t>
      </w:r>
      <w:r>
        <w:t>ance metrics published across its multi-rotor and fixed-wing VTOL product datasheets, though evidence of deployments specialized for active wildfire operations remains limited relative to general GIS, disaster management, and industrial use cases.</w:t>
      </w:r>
    </w:p>
    <w:p w:rsidR="00CB5126" w:rsidRDefault="0000407D">
      <w:pPr>
        <w:keepNext/>
        <w:spacing w:after="40"/>
        <w:ind w:left="170"/>
      </w:pPr>
      <w:r>
        <w:rPr>
          <w:b/>
          <w:caps/>
          <w:color w:val="64748B"/>
          <w:sz w:val="15"/>
        </w:rPr>
        <w:t>Supporti</w:t>
      </w:r>
      <w:r>
        <w:rPr>
          <w:b/>
          <w:caps/>
          <w:color w:val="64748B"/>
          <w:sz w:val="15"/>
        </w:rPr>
        <w:t>ng points</w:t>
      </w:r>
    </w:p>
    <w:p w:rsidR="00CB5126" w:rsidRDefault="0000407D">
      <w:pPr>
        <w:pStyle w:val="ListBullet"/>
        <w:spacing w:after="60"/>
        <w:ind w:left="510"/>
      </w:pPr>
      <w:r>
        <w:t>The company offers the Skyhunter VTOL fixed-wing drone designed for long-duration survey and mapping missions, which reports an extended flight time of 150 to 190 minutes and a maximum take-off weight of 7kg.</w:t>
      </w:r>
    </w:p>
    <w:p w:rsidR="00CB5126" w:rsidRDefault="0000407D">
      <w:pPr>
        <w:keepNext/>
        <w:pBdr>
          <w:left w:val="single" w:sz="24" w:space="6" w:color="52B69A"/>
        </w:pBdr>
        <w:spacing w:before="120" w:after="60"/>
        <w:ind w:left="170"/>
      </w:pPr>
      <w:r>
        <w:rPr>
          <w:b/>
          <w:color w:val="0F172A"/>
          <w:sz w:val="20"/>
        </w:rPr>
        <w:t xml:space="preserve">GIS &amp; Sensor Payload Integration — </w:t>
      </w:r>
      <w:r>
        <w:rPr>
          <w:b/>
          <w:color w:val="0F172A"/>
          <w:sz w:val="20"/>
        </w:rPr>
        <w:t>scored 84/100</w:t>
      </w:r>
    </w:p>
    <w:p w:rsidR="00CB5126" w:rsidRDefault="0000407D">
      <w:pPr>
        <w:keepNext/>
        <w:pBdr>
          <w:left w:val="single" w:sz="24" w:space="6" w:color="52B69A"/>
        </w:pBdr>
        <w:ind w:left="170"/>
      </w:pPr>
      <w:r>
        <w:t>The company shows present but mostly self-reported capability in building thermal payloads and integrating sensors like LiDAR for GIS applications, though it lacks prominent third-party verification or a dedicated specialized product line tai</w:t>
      </w:r>
      <w:r>
        <w:t>lored specifically to active wildfire monitoring and post-incident analysis.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SenseImage Technologies develops and manufactures an in-house infrared thermal camera core payload featuring a multi-purpose quick-release interface alongside ca</w:t>
      </w:r>
      <w:r>
        <w:t>pabilities for integrating LiDAR, orthophoto cameras, and gas detection sensors.</w:t>
      </w:r>
    </w:p>
    <w:p w:rsidR="00CB5126" w:rsidRDefault="0000407D">
      <w:pPr>
        <w:pStyle w:val="ListBullet"/>
        <w:spacing w:after="60"/>
        <w:ind w:left="510"/>
      </w:pPr>
      <w:r>
        <w:t xml:space="preserve">The company delivers geospatial intelligence datasets, thermal imagery, and 2D/3D orthomosaics integrated into GIS analysis workflows, including monitoring crop damage caused </w:t>
      </w:r>
      <w:r>
        <w:t>by fires.</w:t>
      </w:r>
    </w:p>
    <w:p w:rsidR="00CB5126" w:rsidRDefault="0000407D">
      <w:pPr>
        <w:keepNext/>
        <w:pBdr>
          <w:left w:val="single" w:sz="24" w:space="6" w:color="52B69A"/>
        </w:pBdr>
        <w:spacing w:before="120" w:after="60"/>
        <w:ind w:left="170"/>
      </w:pPr>
      <w:r>
        <w:rPr>
          <w:b/>
          <w:color w:val="0F172A"/>
          <w:sz w:val="20"/>
        </w:rPr>
        <w:t>Fire Detection &amp; Suppression Technology — scored 77/100</w:t>
      </w:r>
    </w:p>
    <w:p w:rsidR="00CB5126" w:rsidRDefault="0000407D">
      <w:pPr>
        <w:keepNext/>
        <w:pBdr>
          <w:left w:val="single" w:sz="24" w:space="6" w:color="52B69A"/>
        </w:pBdr>
        <w:ind w:left="170"/>
      </w:pPr>
      <w:r>
        <w:t>SenseImage Technologies produces thermal imaging hardware and provides general post-incident geospatial mapping services. Based on primary research, the company has not disclosed further det</w:t>
      </w:r>
      <w:r>
        <w: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SenseImage Technologies Private Limited manufactures proprietary drone payloads, including an infrared "Thermal Camera" payload engineered for public safety missions and industrial monitoring.</w:t>
      </w:r>
    </w:p>
    <w:p w:rsidR="00CB5126" w:rsidRDefault="0000407D">
      <w:pPr>
        <w:pStyle w:val="ListBullet"/>
        <w:spacing w:after="60"/>
        <w:ind w:left="510"/>
      </w:pPr>
      <w:r>
        <w:t>The company offers post-disaster GIS ma</w:t>
      </w:r>
      <w:r>
        <w:t>pping services, utilizing drones and photogrammetry to measure and document agricultural damage caused by fires or floods for insurance purposes.</w:t>
      </w:r>
    </w:p>
    <w:p w:rsidR="00CB5126" w:rsidRDefault="0000407D">
      <w:pPr>
        <w:keepNext/>
        <w:pBdr>
          <w:left w:val="single" w:sz="24" w:space="6" w:color="52B69A"/>
        </w:pBdr>
        <w:spacing w:before="120" w:after="60"/>
        <w:ind w:left="170"/>
      </w:pPr>
      <w:r>
        <w:rPr>
          <w:b/>
          <w:color w:val="0F172A"/>
          <w:sz w:val="20"/>
        </w:rPr>
        <w:t>R&amp;D Depth in UAV &amp; Geospatial Tech — scored 95/100</w:t>
      </w:r>
    </w:p>
    <w:p w:rsidR="00CB5126" w:rsidRDefault="0000407D">
      <w:pPr>
        <w:keepNext/>
        <w:pBdr>
          <w:left w:val="single" w:sz="24" w:space="6" w:color="52B69A"/>
        </w:pBdr>
        <w:ind w:left="170"/>
      </w:pPr>
      <w:r>
        <w:t xml:space="preserve">The company displays clear, verifiable development </w:t>
      </w:r>
      <w:r>
        <w:t>capability in creating its own drone platforms and integration software. Based on primary research, the company has not disclosed cutting-edge R&amp;D focused explicitly on AI for fire prediction or wildfire GIS workflows.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 recentl</w:t>
      </w:r>
      <w:r>
        <w:t>y expanded its core engineering capabilities into defence R&amp;D, designing and deploying an autonomous "Indra Kavach" counter-UAS interceptor drone system.</w:t>
      </w:r>
    </w:p>
    <w:p w:rsidR="00CB5126" w:rsidRDefault="0000407D">
      <w:pPr>
        <w:keepNext/>
        <w:pBdr>
          <w:left w:val="single" w:sz="24" w:space="6" w:color="52B69A"/>
        </w:pBdr>
        <w:spacing w:before="120" w:after="60"/>
        <w:ind w:left="170"/>
      </w:pPr>
      <w:r>
        <w:rPr>
          <w:b/>
          <w:color w:val="0F172A"/>
          <w:sz w:val="20"/>
        </w:rPr>
        <w:t>Regulatory Compliance &amp; Certification — scored 96/100</w:t>
      </w:r>
    </w:p>
    <w:p w:rsidR="00CB5126" w:rsidRDefault="0000407D">
      <w:pPr>
        <w:keepNext/>
        <w:pBdr>
          <w:left w:val="single" w:sz="24" w:space="6" w:color="52B69A"/>
        </w:pBdr>
        <w:ind w:left="170"/>
      </w:pPr>
      <w:r>
        <w:t>The rating rests on the supporting points listed</w:t>
      </w:r>
      <w:r>
        <w:t xml:space="preserve"> for this parameter. Based on primary research, the company has not disclosed further independently verified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SenseImage Technologies lists the Skycopter A6 as its officially "Type Certified" drone platform, while other platforms </w:t>
      </w:r>
      <w:r>
        <w:t>(Skycopter X6, Falcon A6, Skyhunter VTOL) are designated as non-type certified.</w:t>
      </w:r>
    </w:p>
    <w:p w:rsidR="00CB5126" w:rsidRDefault="0000407D">
      <w:pPr>
        <w:pStyle w:val="ListBullet"/>
        <w:spacing w:after="60"/>
        <w:ind w:left="510"/>
      </w:pPr>
      <w:r>
        <w:t>The company offers end-to-end DGCA Type Certification Support, payload/sensor validations, and specialized Defence Evaluation Testing under real operational, electromagnetic, a</w:t>
      </w:r>
      <w:r>
        <w:t>nd environmental conditions.</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88/100</w:t>
      </w:r>
    </w:p>
    <w:p w:rsidR="00CB5126" w:rsidRDefault="0000407D">
      <w:pPr>
        <w:keepNext/>
        <w:pBdr>
          <w:left w:val="single" w:sz="24" w:space="6" w:color="52B69A"/>
        </w:pBdr>
        <w:ind w:left="170"/>
      </w:pPr>
      <w:r>
        <w:t>Secondary research confirms the company's regional public sector bidding volume, its 26% win rate, and total contract value from municipal data platforms</w:t>
      </w:r>
      <w:r>
        <w:t>, but did not find third-party evidence of specific multi-million dollar or leading-edge contracts specifically with the NDRF or forest departments for active fire monitoring, leaving this present but partial capability.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SenseImage Techno</w:t>
      </w:r>
      <w:r>
        <w:t>logies Private Limited has actively participated in 34 public tenders since 2022, securing a total of 9 winning contract awards valued at ₹46 Lakhs, primarily acting as a services contractor within municipal administration domains.</w:t>
      </w:r>
    </w:p>
    <w:p w:rsidR="00CB5126" w:rsidRDefault="0000407D">
      <w:pPr>
        <w:pStyle w:val="ListBullet"/>
        <w:spacing w:after="60"/>
        <w:ind w:left="510"/>
      </w:pPr>
      <w:r>
        <w:t>The company successfully</w:t>
      </w:r>
      <w:r>
        <w:t xml:space="preserve"> secured public sector work from the Tuticorin Municipal Corporation in Tamil Nadu, where it bid on projects involving municipal surveys, City Street Vending Plans (CSVP), and detailed implementation planning.</w:t>
      </w:r>
    </w:p>
    <w:p w:rsidR="00CB5126" w:rsidRDefault="0000407D">
      <w:pPr>
        <w:keepNext/>
        <w:pBdr>
          <w:left w:val="single" w:sz="24" w:space="6" w:color="52B69A"/>
        </w:pBdr>
        <w:spacing w:before="120" w:after="60"/>
        <w:ind w:left="170"/>
      </w:pPr>
      <w:r>
        <w:rPr>
          <w:b/>
          <w:color w:val="0F172A"/>
          <w:sz w:val="20"/>
        </w:rPr>
        <w:t>Revenue &amp; Funding in India — scored 81/100</w:t>
      </w:r>
    </w:p>
    <w:p w:rsidR="00CB5126" w:rsidRDefault="0000407D">
      <w:pPr>
        <w:keepNext/>
        <w:pBdr>
          <w:left w:val="single" w:sz="24" w:space="6" w:color="52B69A"/>
        </w:pBdr>
        <w:ind w:left="170"/>
      </w:pPr>
      <w:r>
        <w:t>The</w:t>
      </w:r>
      <w:r>
        <w:t xml:space="preserve"> company's baseline operational revenue was verified through statutory registry filings, but it lacks documented history of external funding rounds or state grants, leaving this partial. Based on primary research, the company has not disclosed further deta</w:t>
      </w:r>
      <w:r>
        <w:t>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Ministry of Corporate Affairs (MCA) filings via Tracxn verify that SenseImage Technologies Private Limited generated annual operating revenues of less than ₹10 Cr for the financial year ending March 31, 2025.</w:t>
      </w:r>
    </w:p>
    <w:p w:rsidR="00CB5126" w:rsidRDefault="0000407D">
      <w:pPr>
        <w:pStyle w:val="ListBullet"/>
        <w:spacing w:after="60"/>
        <w:ind w:left="510"/>
      </w:pPr>
      <w:r>
        <w:t>Financial reporting reco</w:t>
      </w:r>
      <w:r>
        <w:t>rds via Tracxn classify the startup as "Unfunded," confirming it has not raised institutional venture capital or documented major investment rounds.</w:t>
      </w:r>
    </w:p>
    <w:p w:rsidR="00CB5126" w:rsidRDefault="0000407D">
      <w:pPr>
        <w:keepNext/>
        <w:pBdr>
          <w:left w:val="single" w:sz="24" w:space="6" w:color="52B69A"/>
        </w:pBdr>
        <w:spacing w:before="120" w:after="60"/>
        <w:ind w:left="170"/>
      </w:pPr>
      <w:r>
        <w:rPr>
          <w:b/>
          <w:color w:val="0F172A"/>
          <w:sz w:val="20"/>
        </w:rPr>
        <w:t>Manufacturing &amp; Operations Footprint — scored 89/100</w:t>
      </w:r>
    </w:p>
    <w:p w:rsidR="00CB5126" w:rsidRDefault="0000407D">
      <w:pPr>
        <w:keepNext/>
        <w:pBdr>
          <w:left w:val="single" w:sz="24" w:space="6" w:color="52B69A"/>
        </w:pBdr>
        <w:ind w:left="170"/>
      </w:pPr>
      <w:r>
        <w:t>Secondary research confirms the presence of the compan</w:t>
      </w:r>
      <w:r>
        <w:t>y's primary headquarters and manufacturing office footprint in Chennai, alongside its collaborative testing network infrastructure, but based on primary research, the company has not disclosed specific details on independent local assembly lines, productio</w:t>
      </w:r>
      <w:r>
        <w:t>n capacity, or broader domestic facility counts.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SenseImage Technologies states that it is a DGCA-certified drone manufacturer operating from its primary facility and headquarters at No. 184, 9th Cross Street, Sea View Enclave, Padur, OMR</w:t>
      </w:r>
      <w:r>
        <w:t xml:space="preserve"> in Chennai, Tamil Nadu.</w:t>
      </w:r>
    </w:p>
    <w:p w:rsidR="00CB5126" w:rsidRDefault="0000407D">
      <w:pPr>
        <w:pStyle w:val="ListBullet"/>
        <w:spacing w:after="60"/>
        <w:ind w:left="510"/>
      </w:pPr>
      <w:r>
        <w:t>The company utilizes an external partnership framework for advanced operations, partnering with ADART to provide customers with access to India's first dedicated drone testing facility for technical testing and compliance.</w:t>
      </w:r>
    </w:p>
    <w:p w:rsidR="00CB5126" w:rsidRDefault="0000407D">
      <w:pPr>
        <w:keepNext/>
        <w:pBdr>
          <w:left w:val="single" w:sz="24" w:space="6" w:color="52B69A"/>
        </w:pBdr>
        <w:spacing w:before="120" w:after="60"/>
        <w:ind w:left="170"/>
      </w:pPr>
      <w:r>
        <w:rPr>
          <w:b/>
          <w:color w:val="0F172A"/>
          <w:sz w:val="20"/>
        </w:rPr>
        <w:t>Partners</w:t>
      </w:r>
      <w:r>
        <w:rPr>
          <w:b/>
          <w:color w:val="0F172A"/>
          <w:sz w:val="20"/>
        </w:rPr>
        <w:t>hips &amp; Distribution Network — scored 90/100</w:t>
      </w:r>
    </w:p>
    <w:p w:rsidR="00CB5126" w:rsidRDefault="0000407D">
      <w:pPr>
        <w:keepNext/>
        <w:pBdr>
          <w:left w:val="single" w:sz="24" w:space="6" w:color="52B69A"/>
        </w:pBdr>
        <w:ind w:left="170"/>
      </w:pPr>
      <w:r>
        <w:t>Secondary research confirms active corporate-defense collaborations involving system integrators such as KELTRON and BEL and an institutional R&amp;D MoU, but public details explicitly mapping out a commercial resell</w:t>
      </w:r>
      <w:r>
        <w:t>er count or structured channel agreement distribution network remain limited.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SenseImage Technologies partnered under a strategic defense sector Memorandum of Understanding (MoU) with the Tamil Nadu Industrial Development Corporation (TID</w:t>
      </w:r>
      <w:r>
        <w:t>CO/TNDefence), collaborating alongside prominent public and state enterprise entities like Bharat Electronics Limited (BEL), KELTRON, and India Optel Limited (IOL) to establish advanced defense testing infrastructure in Tamil Nadu under the Defence Testing</w:t>
      </w:r>
      <w:r>
        <w:t xml:space="preserve"> Infrastructure Scheme.</w:t>
      </w:r>
    </w:p>
    <w:p w:rsidR="00CB5126" w:rsidRDefault="0000407D">
      <w:pPr>
        <w:pStyle w:val="ListBullet"/>
        <w:spacing w:after="60"/>
        <w:ind w:left="510"/>
      </w:pPr>
      <w:r>
        <w:t xml:space="preserve">The company maintains academic and research-driven technology partnerships, evidenced by a formal MoU signed with the Vellore Institute of Technology (VIT) Chennai's School of Civil Engineering to collaborate on mutual training, </w:t>
      </w:r>
      <w:r>
        <w:t>geospatial data sharing, and research and development.</w:t>
      </w:r>
    </w:p>
    <w:p w:rsidR="00CB5126" w:rsidRDefault="0000407D">
      <w:pPr>
        <w:keepNext/>
        <w:pBdr>
          <w:left w:val="single" w:sz="24" w:space="6" w:color="52B69A"/>
        </w:pBdr>
        <w:spacing w:before="120" w:after="60"/>
        <w:ind w:left="170"/>
      </w:pPr>
      <w:r>
        <w:rPr>
          <w:b/>
          <w:color w:val="0F172A"/>
          <w:sz w:val="20"/>
        </w:rPr>
        <w:t>Installed Base &amp; Market Share in India — scored 89/100</w:t>
      </w:r>
    </w:p>
    <w:p w:rsidR="00CB5126" w:rsidRDefault="0000407D">
      <w:pPr>
        <w:keepNext/>
        <w:pBdr>
          <w:left w:val="single" w:sz="24" w:space="6" w:color="52B69A"/>
        </w:pBdr>
        <w:ind w:left="170"/>
      </w:pPr>
      <w:r>
        <w:t>Secondary research confirmed the company's regional project footprint, general customer base, and market position via third-party intelligence tra</w:t>
      </w:r>
      <w:r>
        <w:t>ckers, but based on primary research, the company has not disclosed specific unit sales numbers and direct market share metrics within the niche "Fire Drones" category.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According to the official SenseImage Technologies Proof of Impact, th</w:t>
      </w:r>
      <w:r>
        <w:t>e company has completed 100+ projects mapping over 207 square kilometres and surveying 158+ kilometres of power lines across 5 countries, counting major Indian entities like Tata Power, KEC, Kalpataru, ULTS, and Keltron as trusted clients.</w:t>
      </w:r>
    </w:p>
    <w:p w:rsidR="00CB5126" w:rsidRDefault="0000407D">
      <w:pPr>
        <w:pStyle w:val="ListBullet"/>
        <w:spacing w:after="60"/>
        <w:ind w:left="510"/>
      </w:pPr>
      <w:r>
        <w:lastRenderedPageBreak/>
        <w:t>Third-party indu</w:t>
      </w:r>
      <w:r>
        <w:t>stry rankings from Tracxn's SenseImage Company Profile place SenseImage Technologies 63rd among 218 active global competitors providing advanced UAV drones, illustrating a clear operational baseline but capturing a small fraction of the broader Indian dron</w:t>
      </w:r>
      <w:r>
        <w:t>e market which is valued at USD 0.47 billion as of 2025.</w:t>
      </w:r>
    </w:p>
    <w:p w:rsidR="00CB5126" w:rsidRDefault="0000407D">
      <w:pPr>
        <w:pStyle w:val="Heading2"/>
        <w:pageBreakBefore/>
        <w:shd w:val="clear" w:color="auto" w:fill="002857"/>
        <w:spacing w:after="0"/>
      </w:pPr>
      <w:bookmarkStart w:id="20" w:name="_Toc242370493"/>
      <w:r>
        <w:lastRenderedPageBreak/>
        <w:t>AEBOCODE TECHNOLOGIES PRIVATE LIMITED</w:t>
      </w:r>
      <w:bookmarkEnd w:id="20"/>
    </w:p>
    <w:p w:rsidR="00CB5126" w:rsidRDefault="0000407D">
      <w:pPr>
        <w:shd w:val="clear" w:color="auto" w:fill="002857"/>
        <w:spacing w:after="200"/>
      </w:pPr>
      <w:r>
        <w:rPr>
          <w:color w:val="CBD5E1"/>
          <w:sz w:val="18"/>
        </w:rPr>
        <w:t xml:space="preserve">Aebocode   </w:t>
      </w:r>
      <w:r>
        <w:rPr>
          <w:color w:val="C4B5FD"/>
          <w:sz w:val="18"/>
        </w:rPr>
        <w:t xml:space="preserve">● </w:t>
      </w:r>
      <w:r>
        <w:rPr>
          <w:b/>
          <w:color w:val="FFFFFF"/>
          <w:sz w:val="18"/>
        </w:rPr>
        <w:t>Trailblazers</w:t>
      </w:r>
      <w:r>
        <w:rPr>
          <w:color w:val="CBD5E1"/>
          <w:sz w:val="18"/>
        </w:rPr>
        <w:t xml:space="preserve">     X </w:t>
      </w:r>
      <w:r>
        <w:rPr>
          <w:b/>
          <w:color w:val="FFFFFF"/>
          <w:sz w:val="20"/>
        </w:rPr>
        <w:t>90</w:t>
      </w:r>
      <w:r>
        <w:rPr>
          <w:color w:val="CBD5E1"/>
          <w:sz w:val="18"/>
        </w:rPr>
        <w:t xml:space="preserve">     Y </w:t>
      </w:r>
      <w:r>
        <w:rPr>
          <w:b/>
          <w:color w:val="FFFFFF"/>
          <w:sz w:val="20"/>
        </w:rPr>
        <w:t>84</w:t>
      </w:r>
      <w:r>
        <w:rPr>
          <w:color w:val="CBD5E1"/>
          <w:sz w:val="18"/>
        </w:rPr>
        <w:t xml:space="preserve">     Overall </w:t>
      </w:r>
      <w:r>
        <w:rPr>
          <w:b/>
          <w:color w:val="FFFFFF"/>
          <w:sz w:val="20"/>
        </w:rPr>
        <w:t>87</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98/100</w:t>
      </w:r>
    </w:p>
    <w:p w:rsidR="00CB5126" w:rsidRDefault="0000407D">
      <w:pPr>
        <w:keepNext/>
        <w:pBdr>
          <w:left w:val="single" w:sz="24" w:space="6" w:color="52B69A"/>
        </w:pBdr>
        <w:ind w:left="170"/>
      </w:pPr>
      <w:r>
        <w:t>Secondary resea</w:t>
      </w:r>
      <w:r>
        <w:t>rch confirms the company's autonomous navigation features, including waypoint mapping, dual GPS, and geo-fencing, and core performance figures of 40-minute endurance and 20 kg payload through official catalog data, and confirms real-world field viability v</w:t>
      </w:r>
      <w:r>
        <w:t>ia its municipal department demonstration, though comprehensive third-party aviation laboratory certifications were not fully documented.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Aebocode Technologies' Advanced Fire Fighting Drone provides a spec-sheet performance of 40 minutes </w:t>
      </w:r>
      <w:r>
        <w:t>of endurance, a 20 km operational range, a 20 kg payload capacity (carrying 3 to 12 fire extinguishing balls), waypoint navigation, fail-safes (return to home on low battery/high winds), and wind resistance up to 12 m/s.</w:t>
      </w:r>
    </w:p>
    <w:p w:rsidR="00CB5126" w:rsidRDefault="0000407D">
      <w:pPr>
        <w:pStyle w:val="ListBullet"/>
        <w:spacing w:after="60"/>
        <w:ind w:left="510"/>
      </w:pPr>
      <w:r>
        <w:t>In a live field deployment and tech</w:t>
      </w:r>
      <w:r>
        <w:t>nology demonstration conducted for the Mira-Bhayandar Fire Department, the "Aebo AgniRakshak" firefighting drone successfully navigated directly into target fire zones to deliver a precise stream of water for high-rise/difficult-to-access structures.</w:t>
      </w:r>
    </w:p>
    <w:p w:rsidR="00CB5126" w:rsidRDefault="0000407D">
      <w:pPr>
        <w:keepNext/>
        <w:pBdr>
          <w:left w:val="single" w:sz="24" w:space="6" w:color="52B69A"/>
        </w:pBdr>
        <w:spacing w:before="120" w:after="60"/>
        <w:ind w:left="170"/>
      </w:pPr>
      <w:r>
        <w:rPr>
          <w:b/>
          <w:color w:val="0F172A"/>
          <w:sz w:val="20"/>
        </w:rPr>
        <w:t>GIS &amp;</w:t>
      </w:r>
      <w:r>
        <w:rPr>
          <w:b/>
          <w:color w:val="0F172A"/>
          <w:sz w:val="20"/>
        </w:rPr>
        <w:t xml:space="preserve"> Sensor Payload Integration — scored 90/100</w:t>
      </w:r>
    </w:p>
    <w:p w:rsidR="00CB5126" w:rsidRDefault="0000407D">
      <w:pPr>
        <w:keepNext/>
        <w:pBdr>
          <w:left w:val="single" w:sz="24" w:space="6" w:color="52B69A"/>
        </w:pBdr>
        <w:ind w:left="170"/>
      </w:pPr>
      <w:r>
        <w:t>Secondary research confirms the company's capability to integrate thermal, LiDAR, and high-resolution optical cameras for real-time fire detection and mapping, but based on primary research, the company has not d</w:t>
      </w:r>
      <w:r>
        <w:t>isclosed third-party verified data accuracy metrics or explicit deployment of gas or multispectral sensors, leaving this self-reported and partial.</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AEBOCODE Technologies builds survey and surveillance drones that officially feature custom</w:t>
      </w:r>
      <w:r>
        <w:t xml:space="preserve"> integration capabilities for multiple remote sensing payloads, specifically combining high-resolution cameras, LiDAR, and thermal imaging systems to output 3D models, topographical maps, and orthophotos.</w:t>
      </w:r>
    </w:p>
    <w:p w:rsidR="00CB5126" w:rsidRDefault="0000407D">
      <w:pPr>
        <w:pStyle w:val="ListBullet"/>
        <w:spacing w:after="60"/>
        <w:ind w:left="510"/>
      </w:pPr>
      <w:r>
        <w:t>During a field technology demonstration conducted f</w:t>
      </w:r>
      <w:r>
        <w:t xml:space="preserve">or the Mira-Bhayandar Fire Department in August 2026, the company's "Aebo AgniRakshak" firefighting drone successfully showcased live operations utilizing a thermal imaging sensor alongside intelligent fire detection to stream video and map target hotspot </w:t>
      </w:r>
      <w:r>
        <w:t>coordinates back to a ground control station.</w:t>
      </w:r>
    </w:p>
    <w:p w:rsidR="00CB5126" w:rsidRDefault="0000407D">
      <w:pPr>
        <w:keepNext/>
        <w:pBdr>
          <w:left w:val="single" w:sz="24" w:space="6" w:color="52B69A"/>
        </w:pBdr>
        <w:spacing w:before="120" w:after="60"/>
        <w:ind w:left="170"/>
      </w:pPr>
      <w:r>
        <w:rPr>
          <w:b/>
          <w:color w:val="0F172A"/>
          <w:sz w:val="20"/>
        </w:rPr>
        <w:t>Fire Detection &amp; Suppression Technology — scored 98/100</w:t>
      </w:r>
    </w:p>
    <w:p w:rsidR="00CB5126" w:rsidRDefault="0000407D">
      <w:pPr>
        <w:keepNext/>
        <w:pBdr>
          <w:left w:val="single" w:sz="24" w:space="6" w:color="52B69A"/>
        </w:pBdr>
        <w:ind w:left="170"/>
      </w:pPr>
      <w:r>
        <w:t>The company has verified physical suppression capabilities, water stream and ball drop mechanics, through a municipal fire department demonstration. Based</w:t>
      </w:r>
      <w:r>
        <w:t xml:space="preserve">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AEBOCODE Technologies' "Advanced Fire Fighting Drone" model features a payload capacity of 20 kg configured to carry and release 3 to 12 fire extinguishing balls using a</w:t>
      </w:r>
      <w:r>
        <w:t>n integrated payload drop mechanism alongside explicit waypoint navigation, as documented in their Firefighting Drone Specifications.</w:t>
      </w:r>
    </w:p>
    <w:p w:rsidR="00CB5126" w:rsidRDefault="0000407D">
      <w:pPr>
        <w:pStyle w:val="ListBullet"/>
        <w:spacing w:after="60"/>
        <w:ind w:left="510"/>
      </w:pPr>
      <w:r>
        <w:t>The company's specialized "Aebo AgniRakshak" firefighting drone successfully demonstrated localized aerial fire response c</w:t>
      </w:r>
      <w:r>
        <w:t>apabilities and delivered a targeted stream of water during an emergency field technology demonstration for the Mira-Bhayandar Fire Department, as detailed on the AEBOCODE Technologies LinkedIn Profile.</w:t>
      </w:r>
    </w:p>
    <w:p w:rsidR="00CB5126" w:rsidRDefault="0000407D">
      <w:pPr>
        <w:keepNext/>
        <w:pBdr>
          <w:left w:val="single" w:sz="24" w:space="6" w:color="52B69A"/>
        </w:pBdr>
        <w:spacing w:before="120" w:after="60"/>
        <w:ind w:left="170"/>
      </w:pPr>
      <w:r>
        <w:rPr>
          <w:b/>
          <w:color w:val="0F172A"/>
          <w:sz w:val="20"/>
        </w:rPr>
        <w:t>R&amp;D Depth in UAV &amp; Geospatial Tech — scored 87/100</w:t>
      </w:r>
    </w:p>
    <w:p w:rsidR="00CB5126" w:rsidRDefault="0000407D">
      <w:pPr>
        <w:keepNext/>
        <w:pBdr>
          <w:left w:val="single" w:sz="24" w:space="6" w:color="52B69A"/>
        </w:pBdr>
        <w:ind w:left="170"/>
      </w:pPr>
      <w:r>
        <w:t>Th</w:t>
      </w:r>
      <w:r>
        <w:t>e company possesses a verified in-house hardware engineering team focused on custom emergency response platforms, but based on primary research, the company has not disclosed specific components like proprietary AI fire-prediction algorithms, standalone GI</w:t>
      </w:r>
      <w:r>
        <w:t>S software suites, patents, or published research papers, leaving the evidence partial and self-reported.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Development of the "Aebo AgniRakshak" specialized firefighting drone platform engineered with custom suppression and drop mechanisms</w:t>
      </w:r>
      <w:r>
        <w:t xml:space="preserve"> for dense urban environments, as reported on the company's official Aebocode Technologies LinkedIn Profile.</w:t>
      </w:r>
    </w:p>
    <w:p w:rsidR="00CB5126" w:rsidRDefault="0000407D">
      <w:pPr>
        <w:pStyle w:val="ListBullet"/>
        <w:spacing w:after="60"/>
        <w:ind w:left="510"/>
      </w:pPr>
      <w:r>
        <w:t>In-house engineering operations at the company's Panchkula facility are verified by active recruitment for technical roles, including a Senior RF/H</w:t>
      </w:r>
      <w:r>
        <w:t>ardware Design Engineer for multi-band tracking and GNSS and an Aerospace Engineer focused on autonomous airframes, as listed on Indeed India.</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79/100</w:t>
      </w:r>
    </w:p>
    <w:p w:rsidR="00CB5126" w:rsidRDefault="0000407D">
      <w:pPr>
        <w:keepNext/>
        <w:pBdr>
          <w:left w:val="single" w:sz="24" w:space="6" w:color="52B69A"/>
        </w:pBdr>
        <w:ind w:left="170"/>
      </w:pPr>
      <w:r>
        <w:t>The company enforces personnel-level DGCA certifications an</w:t>
      </w:r>
      <w:r>
        <w:t>d demonstrates basic regulatory awareness, but public registry data fails to verify any official model-level DGCA type certificates, BIS standards compliance, or defense clearances granted directly to its hardware.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Aebocode Technologies m</w:t>
      </w:r>
      <w:r>
        <w:t>andates that its flight testing and operations teams hold a valid DGCA Remote Pilot Certificate (RPC), demonstrating general operational compliance with Indian aviation frameworks.</w:t>
      </w:r>
    </w:p>
    <w:p w:rsidR="00CB5126" w:rsidRDefault="0000407D">
      <w:pPr>
        <w:pStyle w:val="ListBullet"/>
        <w:spacing w:after="60"/>
        <w:ind w:left="510"/>
      </w:pPr>
      <w:r>
        <w:t>The company publicizes educational materials on its official platform outli</w:t>
      </w:r>
      <w:r>
        <w:t>ning the necessity of official procedures such as DGCA Type Certification, BVLOS approvals, and Remote Pilot Licenses for safe operations across India.</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90/100</w:t>
      </w:r>
    </w:p>
    <w:p w:rsidR="00CB5126" w:rsidRDefault="0000407D">
      <w:pPr>
        <w:keepNext/>
        <w:pBdr>
          <w:left w:val="single" w:sz="24" w:space="6" w:color="52B69A"/>
        </w:pBdr>
        <w:ind w:left="170"/>
      </w:pPr>
      <w:r>
        <w:t xml:space="preserve">The rating rests on the </w:t>
      </w:r>
      <w:r>
        <w:t>supporting points listed for this parameter. Based on primary research, the company has not disclosed further independently verified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Government e-Marketplace (GeM) records indicate the company is a registered OEM seller supplying</w:t>
      </w:r>
      <w:r>
        <w:t xml:space="preserve"> standard logistics and training drones like the "Abhyas FT" to defense and government forces.</w:t>
      </w:r>
    </w:p>
    <w:p w:rsidR="00CB5126" w:rsidRDefault="0000407D">
      <w:pPr>
        <w:keepNext/>
        <w:pBdr>
          <w:left w:val="single" w:sz="24" w:space="6" w:color="52B69A"/>
        </w:pBdr>
        <w:spacing w:before="120" w:after="60"/>
        <w:ind w:left="170"/>
      </w:pPr>
      <w:r>
        <w:rPr>
          <w:b/>
          <w:color w:val="0F172A"/>
          <w:sz w:val="20"/>
        </w:rPr>
        <w:t>Revenue &amp; Funding in India — scored 73/100</w:t>
      </w:r>
    </w:p>
    <w:p w:rsidR="00CB5126" w:rsidRDefault="0000407D">
      <w:pPr>
        <w:keepNext/>
        <w:pBdr>
          <w:left w:val="single" w:sz="24" w:space="6" w:color="52B69A"/>
        </w:pBdr>
        <w:ind w:left="170"/>
      </w:pPr>
      <w:r>
        <w:t xml:space="preserve">The company operates on a very small financial scale, with annual revenue under ₹10 Crore, and has raised no external </w:t>
      </w:r>
      <w:r>
        <w:t>capital or public institutional funding, indicating early-stage or minor market penetration within India.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Financial tracking from Tracxn reports that AEBOCODE TECHN</w:t>
      </w:r>
      <w:r>
        <w:t>OLOGIES PRIVATE LIMITED is completely unfunded and generated an annual operating revenue of less than ₹10 Crore for the financial year ending on March 31, 2025.</w:t>
      </w:r>
    </w:p>
    <w:p w:rsidR="00CB5126" w:rsidRDefault="0000407D">
      <w:pPr>
        <w:pStyle w:val="ListBullet"/>
        <w:spacing w:after="60"/>
        <w:ind w:left="510"/>
      </w:pPr>
      <w:r>
        <w:t>MCA financial aggregation databases indicate that the company has a paid-up capital of only ₹4.</w:t>
      </w:r>
      <w:r>
        <w:t>17 Lakh, with specific financial balance sheets and income reports locked behind subscription walls, confirming a lack of public institutional funding rounds or major capital disclosure.</w:t>
      </w:r>
    </w:p>
    <w:p w:rsidR="00CB5126" w:rsidRDefault="0000407D">
      <w:pPr>
        <w:keepNext/>
        <w:pBdr>
          <w:left w:val="single" w:sz="24" w:space="6" w:color="52B69A"/>
        </w:pBdr>
        <w:spacing w:before="120" w:after="60"/>
        <w:ind w:left="170"/>
      </w:pPr>
      <w:r>
        <w:rPr>
          <w:b/>
          <w:color w:val="0F172A"/>
          <w:sz w:val="20"/>
        </w:rPr>
        <w:t>Manufacturing &amp; Operations Footprint — scored 93/100</w:t>
      </w:r>
    </w:p>
    <w:p w:rsidR="00CB5126" w:rsidRDefault="0000407D">
      <w:pPr>
        <w:keepNext/>
        <w:pBdr>
          <w:left w:val="single" w:sz="24" w:space="6" w:color="52B69A"/>
        </w:pBdr>
        <w:ind w:left="170"/>
      </w:pPr>
      <w:r>
        <w:t>Aebocode Technol</w:t>
      </w:r>
      <w:r>
        <w:t>ogies demonstrates a verified physical presence with operational facilities in Haryana and Himachal Pradesh for drone design and assembly. Based on primary research, the company has not disclosed detailed third-party audited production capacities or a subs</w:t>
      </w:r>
      <w:r>
        <w:t>tantial multi-regional factory network.</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Aebocode Technologies Private Limited operates its primary facility/headquarters located at Plot no. 347, Industrial Area Phase 2, Panchkula, Haryana, where it designs, builds, and assembles its ind</w:t>
      </w:r>
      <w:r>
        <w:t>igenously developed UAV platforms.</w:t>
      </w:r>
    </w:p>
    <w:p w:rsidR="00CB5126" w:rsidRDefault="0000407D">
      <w:pPr>
        <w:pStyle w:val="ListBullet"/>
        <w:spacing w:after="60"/>
        <w:ind w:left="510"/>
      </w:pPr>
      <w:r>
        <w:t>The company is registered with a secondary industrial footprint/registered office at Shamshi Industrial Area in Kullu, Himachal Pradesh, where it provides drones and technical equipment.</w:t>
      </w:r>
    </w:p>
    <w:p w:rsidR="00CB5126" w:rsidRDefault="0000407D">
      <w:pPr>
        <w:keepNext/>
        <w:pBdr>
          <w:left w:val="single" w:sz="24" w:space="6" w:color="52B69A"/>
        </w:pBdr>
        <w:spacing w:before="120" w:after="60"/>
        <w:ind w:left="170"/>
      </w:pPr>
      <w:r>
        <w:rPr>
          <w:b/>
          <w:color w:val="0F172A"/>
          <w:sz w:val="20"/>
        </w:rPr>
        <w:t>Partnerships &amp; Distribution Networ</w:t>
      </w:r>
      <w:r>
        <w:rPr>
          <w:b/>
          <w:color w:val="0F172A"/>
          <w:sz w:val="20"/>
        </w:rPr>
        <w:t>k — scored 93/100</w:t>
      </w:r>
    </w:p>
    <w:p w:rsidR="00CB5126" w:rsidRDefault="0000407D">
      <w:pPr>
        <w:keepNext/>
        <w:pBdr>
          <w:left w:val="single" w:sz="24" w:space="6" w:color="52B69A"/>
        </w:pBdr>
        <w:ind w:left="170"/>
      </w:pPr>
      <w:r>
        <w:t>The company demonstrates clear, verifiable regional government MoUs and defense industry partnerships to support its tactical and firefighting drone deployments, though a widespread network of commercial system integrators or resellers re</w:t>
      </w:r>
      <w:r>
        <w:t>mains unproven.</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AEBOCODE Technologies Private Limited signed a Memorandum of Understanding (MoU) with the Government of Himachal Pradesh to establish an advanced Drone Manufacturing Facility under the state's Drone Policy 2022.</w:t>
      </w:r>
    </w:p>
    <w:p w:rsidR="00CB5126" w:rsidRDefault="0000407D">
      <w:pPr>
        <w:pStyle w:val="ListBullet"/>
        <w:spacing w:after="60"/>
        <w:ind w:left="510"/>
      </w:pPr>
      <w:r>
        <w:t>The compan</w:t>
      </w:r>
      <w:r>
        <w:t>y collaborated with the Federation of Indian Chambers of Commerce &amp; Industry (FICCI) and the Indian Army to showcase its indigenous UAV solutions at the 4th General SF Rodrigues Memorial Seminar and Industry Exposition.</w:t>
      </w:r>
    </w:p>
    <w:p w:rsidR="00CB5126" w:rsidRDefault="0000407D">
      <w:pPr>
        <w:keepNext/>
        <w:pBdr>
          <w:left w:val="single" w:sz="24" w:space="6" w:color="52B69A"/>
        </w:pBdr>
        <w:spacing w:before="120" w:after="60"/>
        <w:ind w:left="170"/>
      </w:pPr>
      <w:r>
        <w:rPr>
          <w:b/>
          <w:color w:val="0F172A"/>
          <w:sz w:val="20"/>
        </w:rPr>
        <w:t>Installed Base &amp; Market Share in Ind</w:t>
      </w:r>
      <w:r>
        <w:rPr>
          <w:b/>
          <w:color w:val="0F172A"/>
          <w:sz w:val="20"/>
        </w:rPr>
        <w:t>ia — scored 71/100</w:t>
      </w:r>
    </w:p>
    <w:p w:rsidR="00CB5126" w:rsidRDefault="0000407D">
      <w:pPr>
        <w:keepNext/>
        <w:pBdr>
          <w:left w:val="single" w:sz="24" w:space="6" w:color="52B69A"/>
        </w:pBdr>
        <w:ind w:left="170"/>
      </w:pPr>
      <w:r>
        <w:t>Based on primary research, the company has not disclosed information for this parameter. The available evidence is insufficient to substantiate this parameter or to justify the assigned score.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w:t>
      </w:r>
      <w:r>
        <w:t xml:space="preserve"> the company has not disclosed supporting evidence.</w:t>
      </w:r>
    </w:p>
    <w:p w:rsidR="00CB5126" w:rsidRDefault="0000407D">
      <w:pPr>
        <w:pStyle w:val="Heading2"/>
        <w:pageBreakBefore/>
        <w:shd w:val="clear" w:color="auto" w:fill="002857"/>
        <w:spacing w:after="0"/>
      </w:pPr>
      <w:bookmarkStart w:id="21" w:name="_Toc242370494"/>
      <w:r>
        <w:lastRenderedPageBreak/>
        <w:t>Krushaka Unmanned and Airborne Solutions Private Limited</w:t>
      </w:r>
      <w:bookmarkEnd w:id="21"/>
    </w:p>
    <w:p w:rsidR="00CB5126" w:rsidRDefault="0000407D">
      <w:pPr>
        <w:shd w:val="clear" w:color="auto" w:fill="002857"/>
        <w:spacing w:after="200"/>
      </w:pPr>
      <w:r>
        <w:rPr>
          <w:color w:val="CBD5E1"/>
          <w:sz w:val="18"/>
        </w:rPr>
        <w:t xml:space="preserve">Krushaka   </w:t>
      </w:r>
      <w:r>
        <w:rPr>
          <w:color w:val="C4B5FD"/>
          <w:sz w:val="18"/>
        </w:rPr>
        <w:t xml:space="preserve">● </w:t>
      </w:r>
      <w:r>
        <w:rPr>
          <w:b/>
          <w:color w:val="FFFFFF"/>
          <w:sz w:val="18"/>
        </w:rPr>
        <w:t>Trailblazers</w:t>
      </w:r>
      <w:r>
        <w:rPr>
          <w:color w:val="CBD5E1"/>
          <w:sz w:val="18"/>
        </w:rPr>
        <w:t xml:space="preserve">     X </w:t>
      </w:r>
      <w:r>
        <w:rPr>
          <w:b/>
          <w:color w:val="FFFFFF"/>
          <w:sz w:val="20"/>
        </w:rPr>
        <w:t>89</w:t>
      </w:r>
      <w:r>
        <w:rPr>
          <w:color w:val="CBD5E1"/>
          <w:sz w:val="18"/>
        </w:rPr>
        <w:t xml:space="preserve">     Y </w:t>
      </w:r>
      <w:r>
        <w:rPr>
          <w:b/>
          <w:color w:val="FFFFFF"/>
          <w:sz w:val="20"/>
        </w:rPr>
        <w:t>72</w:t>
      </w:r>
      <w:r>
        <w:rPr>
          <w:color w:val="CBD5E1"/>
          <w:sz w:val="18"/>
        </w:rPr>
        <w:t xml:space="preserve">     Overall </w:t>
      </w:r>
      <w:r>
        <w:rPr>
          <w:b/>
          <w:color w:val="FFFFFF"/>
          <w:sz w:val="20"/>
        </w:rPr>
        <w:t>80</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89/100</w:t>
      </w:r>
    </w:p>
    <w:p w:rsidR="00CB5126" w:rsidRDefault="0000407D">
      <w:pPr>
        <w:keepNext/>
        <w:pBdr>
          <w:left w:val="single" w:sz="24" w:space="6" w:color="52B69A"/>
        </w:pBdr>
        <w:ind w:left="170"/>
      </w:pPr>
      <w:r>
        <w:t>Secondary research confirms the drone's structural composition, flight controller redundancy, and localized suppression capability as demonstrated at Aero India 2025, but specific endurance, operational altitude, and range metrics for the AGNI variant rema</w:t>
      </w:r>
      <w:r>
        <w:t>in self-reported or undefined compared to the company's heavy-lift and survey drone lines.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Krushaka Unmanned and Airborne Solutions displayed its AGNI firefighting drone at Aero India 2025, detailing a dual-purpose platform equipped with </w:t>
      </w:r>
      <w:r>
        <w:t>dual CPUs and a triple redundant backup flight control system designed to carry out fire suppression via throwing specialized fireballs or projecting foam up to 30 meters.</w:t>
      </w:r>
    </w:p>
    <w:p w:rsidR="00CB5126" w:rsidRDefault="0000407D">
      <w:pPr>
        <w:pStyle w:val="ListBullet"/>
        <w:spacing w:after="60"/>
        <w:ind w:left="510"/>
      </w:pPr>
      <w:r>
        <w:t>The company's underlying multi-rotor design and flight stability architecture (as im</w:t>
      </w:r>
      <w:r>
        <w:t>plemented across its product catalog on platforms like the Godaavan and Krushak AI series) features carbon fiber-reinforced plastic (CFRP) airframes, pre-installed obstacle avoidance and terrain-following RADAR, auto take-off and landing, and autonomous wa</w:t>
      </w:r>
      <w:r>
        <w:t>ypoint flight capabilities.</w:t>
      </w:r>
    </w:p>
    <w:p w:rsidR="00CB5126" w:rsidRDefault="0000407D">
      <w:pPr>
        <w:keepNext/>
        <w:pBdr>
          <w:left w:val="single" w:sz="24" w:space="6" w:color="52B69A"/>
        </w:pBdr>
        <w:spacing w:before="120" w:after="60"/>
        <w:ind w:left="170"/>
      </w:pPr>
      <w:r>
        <w:rPr>
          <w:b/>
          <w:color w:val="0F172A"/>
          <w:sz w:val="20"/>
        </w:rPr>
        <w:t>GIS &amp; Sensor Payload Integration — scored 84/100</w:t>
      </w:r>
    </w:p>
    <w:p w:rsidR="00CB5126" w:rsidRDefault="0000407D">
      <w:pPr>
        <w:keepNext/>
        <w:pBdr>
          <w:left w:val="single" w:sz="24" w:space="6" w:color="52B69A"/>
        </w:pBdr>
        <w:ind w:left="170"/>
      </w:pPr>
      <w:r>
        <w:t>The company's self-reported capabilities confirm the integration of thermal and multispectral sensors for environmental mapping and night tracking, but evidence for specific LiDAR</w:t>
      </w:r>
      <w:r>
        <w:t xml:space="preserve"> and gas sensor integrations, as well as third-party certified fire data accuracy metrics for the firefighting AGNI drone system, remains unproven or undocumented.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The company's Shikra Aerial Survey and Surveillance drone platform feature</w:t>
      </w:r>
      <w:r>
        <w:t>s payload versatility, allowing integration of one-axis gimbals with Electro-Optical (EO), Infrared (IR), and thermal cameras for mapping, crack detection on infrastructures, and night surveillance.</w:t>
      </w:r>
    </w:p>
    <w:p w:rsidR="00CB5126" w:rsidRDefault="0000407D">
      <w:pPr>
        <w:pStyle w:val="ListBullet"/>
        <w:spacing w:after="60"/>
        <w:ind w:left="510"/>
      </w:pPr>
      <w:r>
        <w:t>According to the official product catalog, the company in</w:t>
      </w:r>
      <w:r>
        <w:t>tegrates multispectral camera payloads into its drones to enable specialized crop scouting, health index mapping (NDVI), stress identification, and agricultural research analytics.</w:t>
      </w:r>
    </w:p>
    <w:p w:rsidR="00CB5126" w:rsidRDefault="0000407D">
      <w:pPr>
        <w:keepNext/>
        <w:pBdr>
          <w:left w:val="single" w:sz="24" w:space="6" w:color="52B69A"/>
        </w:pBdr>
        <w:spacing w:before="120" w:after="60"/>
        <w:ind w:left="170"/>
      </w:pPr>
      <w:r>
        <w:rPr>
          <w:b/>
          <w:color w:val="0F172A"/>
          <w:sz w:val="20"/>
        </w:rPr>
        <w:t>Fire Detection &amp; Suppression Technology — scored 92/100</w:t>
      </w:r>
    </w:p>
    <w:p w:rsidR="00CB5126" w:rsidRDefault="0000407D">
      <w:pPr>
        <w:keepNext/>
        <w:pBdr>
          <w:left w:val="single" w:sz="24" w:space="6" w:color="52B69A"/>
        </w:pBdr>
        <w:ind w:left="170"/>
      </w:pPr>
      <w:r>
        <w:t xml:space="preserve">Secondary research </w:t>
      </w:r>
      <w:r>
        <w:t xml:space="preserve">confirms the physical payload mechanisms, fireball drops and foam projection up to 30 meters, and basic operating metrics for endurance and payload capacity through self-reported product specs and public exhibition data, but based on primary research, the </w:t>
      </w:r>
      <w:r>
        <w:t>company has not disclosed any third-party verified evidence regarding onboard detection latency, early warning automated algorithms, or active field deployment case studies.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The company presented its "AGNI" Unmanned Fire Fighting Drone </w:t>
      </w:r>
      <w:r>
        <w:t>platform at the Aero India 2025 exhibition, showcasing its capability to project firefighting foam up to 30 meters for high-rise scenarios or drop specialized fireballs to suppress flames.</w:t>
      </w:r>
    </w:p>
    <w:p w:rsidR="00CB5126" w:rsidRDefault="0000407D">
      <w:pPr>
        <w:pStyle w:val="ListBullet"/>
        <w:spacing w:after="60"/>
        <w:ind w:left="510"/>
      </w:pPr>
      <w:r>
        <w:t>According to the official technical specifications of the AGNI plat</w:t>
      </w:r>
      <w:r>
        <w:t>form, the drone has an operational endurance of 30 minutes, a range of 20 km, and features precision dropping capabilities at high/medium altitudes (3,000–4,000 meters AMSL) with payloads of 15–20 kg.</w:t>
      </w:r>
    </w:p>
    <w:p w:rsidR="00CB5126" w:rsidRDefault="0000407D">
      <w:pPr>
        <w:keepNext/>
        <w:pBdr>
          <w:left w:val="single" w:sz="24" w:space="6" w:color="52B69A"/>
        </w:pBdr>
        <w:spacing w:before="120" w:after="60"/>
        <w:ind w:left="170"/>
      </w:pPr>
      <w:r>
        <w:rPr>
          <w:b/>
          <w:color w:val="0F172A"/>
          <w:sz w:val="20"/>
        </w:rPr>
        <w:t>R&amp;D Depth in UAV &amp; Geospatial Tech — scored 87/100</w:t>
      </w:r>
    </w:p>
    <w:p w:rsidR="00CB5126" w:rsidRDefault="0000407D">
      <w:pPr>
        <w:keepNext/>
        <w:pBdr>
          <w:left w:val="single" w:sz="24" w:space="6" w:color="52B69A"/>
        </w:pBdr>
        <w:ind w:left="170"/>
      </w:pPr>
      <w:r>
        <w:t>Seco</w:t>
      </w:r>
      <w:r>
        <w:t>ndary research confirms that the company possesses a self-reported capability in baseline drone flight-controller systems and lists a firefighting platform called Agni. Based on primary research, the company has not disclosed further details.</w:t>
      </w:r>
    </w:p>
    <w:p w:rsidR="00CB5126" w:rsidRDefault="0000407D">
      <w:pPr>
        <w:keepNext/>
        <w:spacing w:after="40"/>
        <w:ind w:left="170"/>
      </w:pPr>
      <w:r>
        <w:rPr>
          <w:b/>
          <w:caps/>
          <w:color w:val="64748B"/>
          <w:sz w:val="15"/>
        </w:rPr>
        <w:t>Supporting po</w:t>
      </w:r>
      <w:r>
        <w:rPr>
          <w:b/>
          <w:caps/>
          <w:color w:val="64748B"/>
          <w:sz w:val="15"/>
        </w:rPr>
        <w:t>ints</w:t>
      </w:r>
    </w:p>
    <w:p w:rsidR="00CB5126" w:rsidRDefault="0000407D">
      <w:pPr>
        <w:pStyle w:val="ListBullet"/>
        <w:spacing w:after="60"/>
        <w:ind w:left="510"/>
      </w:pPr>
      <w:r>
        <w:t>The company offers the "Agni" drone platform marketed for forest fire management and firefighting, along with the "KrushakAI 10A" hexacopter utilizing a dual-CPU, triple-redundant flight control system with obstacle avoidance and terrain-following sen</w:t>
      </w:r>
      <w:r>
        <w:t>sors, as outlined on the official Krushaka Drones Product Page.</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91/100</w:t>
      </w:r>
    </w:p>
    <w:p w:rsidR="00CB5126" w:rsidRDefault="0000407D">
      <w:pPr>
        <w:keepNext/>
        <w:pBdr>
          <w:left w:val="single" w:sz="24" w:space="6" w:color="52B69A"/>
        </w:pBdr>
        <w:ind w:left="170"/>
      </w:pPr>
      <w:r>
        <w:t>Secondary research confirms the company's active compliance with Indian DGCA rules through its certified agricultural drone model and offi</w:t>
      </w:r>
      <w:r>
        <w:t>cial RPTO designation, but based on primary research, the company has not disclosed any official DGCA type certificate, BIS standard compliance, or defense clearance specific to the AGNI firefighting platform mentioned in the market definition.</w:t>
      </w:r>
    </w:p>
    <w:p w:rsidR="00CB5126" w:rsidRDefault="0000407D">
      <w:pPr>
        <w:keepNext/>
        <w:spacing w:after="40"/>
        <w:ind w:left="170"/>
      </w:pPr>
      <w:r>
        <w:rPr>
          <w:b/>
          <w:caps/>
          <w:color w:val="64748B"/>
          <w:sz w:val="15"/>
        </w:rPr>
        <w:t xml:space="preserve">Supporting </w:t>
      </w:r>
      <w:r>
        <w:rPr>
          <w:b/>
          <w:caps/>
          <w:color w:val="64748B"/>
          <w:sz w:val="15"/>
        </w:rPr>
        <w:t>points</w:t>
      </w:r>
    </w:p>
    <w:p w:rsidR="00CB5126" w:rsidRDefault="0000407D">
      <w:pPr>
        <w:pStyle w:val="ListBullet"/>
        <w:spacing w:after="60"/>
        <w:ind w:left="510"/>
      </w:pPr>
      <w:r>
        <w:t>The company manufactures the KRUSHAK AI 10A, a medium-class hexacopter rotorcraft drone that has achieved formal DGCA Type Certification as per the Drone Rules, 2021.</w:t>
      </w:r>
    </w:p>
    <w:p w:rsidR="00CB5126" w:rsidRDefault="0000407D">
      <w:pPr>
        <w:pStyle w:val="ListBullet"/>
        <w:spacing w:after="60"/>
        <w:ind w:left="510"/>
      </w:pPr>
      <w:r>
        <w:t>The company operates a Remote Pilot Training Organization (RPTO) located at Bangal</w:t>
      </w:r>
      <w:r>
        <w:t>ore Rural District, which was officially approved by the Ministry of Civil Aviation/DGCA in September 2024.</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79/100</w:t>
      </w:r>
    </w:p>
    <w:p w:rsidR="00CB5126" w:rsidRDefault="0000407D">
      <w:pPr>
        <w:keepNext/>
        <w:pBdr>
          <w:left w:val="single" w:sz="24" w:space="6" w:color="52B69A"/>
        </w:pBdr>
        <w:ind w:left="170"/>
      </w:pPr>
      <w:r>
        <w:t>The company shows active baseline public procurement profiles on GeM and c</w:t>
      </w:r>
      <w:r>
        <w:t>ross-border municipal training partnerships, but there is an absolute lack of publicly verifiable, high-value contracts or active tender awards specifically related to fire drones and GIS operations from central or state Indian agencies like the NDRF or fo</w:t>
      </w:r>
      <w:r>
        <w:t>rest departments.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Krushaka Unmanned and Airborne Solutions Private Limited lists an unbranded drone profile on the Government e-Marketplace (GeM) portal for agricul</w:t>
      </w:r>
      <w:r>
        <w:t>tural UAVs, highlighting fundamental setup to list for public procurements.</w:t>
      </w:r>
    </w:p>
    <w:p w:rsidR="00CB5126" w:rsidRDefault="0000407D">
      <w:pPr>
        <w:pStyle w:val="ListBullet"/>
        <w:spacing w:after="60"/>
        <w:ind w:left="510"/>
      </w:pPr>
      <w:r>
        <w:t>The company serves as a foreign training partner providing UAV training for Thimphu Thromde (municipal officials in Bhutan) to assist spatial and data-driven planning.</w:t>
      </w:r>
    </w:p>
    <w:p w:rsidR="00CB5126" w:rsidRDefault="0000407D">
      <w:pPr>
        <w:keepNext/>
        <w:pBdr>
          <w:left w:val="single" w:sz="24" w:space="6" w:color="52B69A"/>
        </w:pBdr>
        <w:spacing w:before="120" w:after="60"/>
        <w:ind w:left="170"/>
      </w:pPr>
      <w:r>
        <w:rPr>
          <w:b/>
          <w:color w:val="0F172A"/>
          <w:sz w:val="20"/>
        </w:rPr>
        <w:t xml:space="preserve">Revenue &amp; </w:t>
      </w:r>
      <w:r>
        <w:rPr>
          <w:b/>
          <w:color w:val="0F172A"/>
          <w:sz w:val="20"/>
        </w:rPr>
        <w:t>Funding in India — scored 65/100</w:t>
      </w:r>
    </w:p>
    <w:p w:rsidR="00CB5126" w:rsidRDefault="0000407D">
      <w:pPr>
        <w:keepNext/>
        <w:pBdr>
          <w:left w:val="single" w:sz="24" w:space="6" w:color="52B69A"/>
        </w:pBdr>
        <w:ind w:left="170"/>
      </w:pPr>
      <w:r>
        <w:t>The company is entirely unfunded and operates with minimal paid-up capital and low commercial revenues, showing no large-scale institutional financial backing or significant market-leading traction in India.</w:t>
      </w:r>
    </w:p>
    <w:p w:rsidR="00CB5126" w:rsidRDefault="0000407D">
      <w:pPr>
        <w:keepNext/>
        <w:spacing w:after="40"/>
        <w:ind w:left="170"/>
      </w:pPr>
      <w:r>
        <w:rPr>
          <w:b/>
          <w:caps/>
          <w:color w:val="64748B"/>
          <w:sz w:val="15"/>
        </w:rPr>
        <w:t>Supporting poin</w:t>
      </w:r>
      <w:r>
        <w:rPr>
          <w:b/>
          <w:caps/>
          <w:color w:val="64748B"/>
          <w:sz w:val="15"/>
        </w:rPr>
        <w:t>ts</w:t>
      </w:r>
    </w:p>
    <w:p w:rsidR="00CB5126" w:rsidRDefault="0000407D">
      <w:pPr>
        <w:pStyle w:val="ListBullet"/>
        <w:spacing w:after="60"/>
        <w:ind w:left="510"/>
      </w:pPr>
      <w:r>
        <w:t>Financial database entries track Krushaka Unmanned and Airborne Solutions Private Limited as an unlisted private company that is completely unfunded, having raised zero external venture capital or private equity.</w:t>
      </w:r>
    </w:p>
    <w:p w:rsidR="00CB5126" w:rsidRDefault="0000407D">
      <w:pPr>
        <w:pStyle w:val="ListBullet"/>
        <w:spacing w:after="60"/>
        <w:ind w:left="510"/>
      </w:pPr>
      <w:r>
        <w:t xml:space="preserve">Regulatory and corporate intelligence </w:t>
      </w:r>
      <w:r>
        <w:t xml:space="preserve">reports from Ministry of Corporate Affairs (MCA) filings indicate the company operates on a very small scale, with an authorized share capital of ₹15 Lakhs, a paid-up capital of only ₹10,000, and annual operating revenues strictly under ₹10 Crores for the </w:t>
      </w:r>
      <w:r>
        <w:t>financial year ending March 31, 2025.</w:t>
      </w:r>
    </w:p>
    <w:p w:rsidR="00CB5126" w:rsidRDefault="0000407D">
      <w:pPr>
        <w:keepNext/>
        <w:pBdr>
          <w:left w:val="single" w:sz="24" w:space="6" w:color="52B69A"/>
        </w:pBdr>
        <w:spacing w:before="120" w:after="60"/>
        <w:ind w:left="170"/>
      </w:pPr>
      <w:r>
        <w:rPr>
          <w:b/>
          <w:color w:val="0F172A"/>
          <w:sz w:val="20"/>
        </w:rPr>
        <w:t>Manufacturing &amp; Operations Footprint — scored 83/100</w:t>
      </w:r>
    </w:p>
    <w:p w:rsidR="00CB5126" w:rsidRDefault="0000407D">
      <w:pPr>
        <w:keepNext/>
        <w:pBdr>
          <w:left w:val="single" w:sz="24" w:space="6" w:color="52B69A"/>
        </w:pBdr>
        <w:ind w:left="170"/>
      </w:pPr>
      <w:r>
        <w:t>The company has an established local presence in Bengaluru for custom drone assembly. Based on primary research, the company has not disclosed further details.</w:t>
      </w:r>
    </w:p>
    <w:p w:rsidR="00CB5126" w:rsidRDefault="0000407D">
      <w:pPr>
        <w:keepNext/>
        <w:spacing w:after="40"/>
        <w:ind w:left="170"/>
      </w:pPr>
      <w:r>
        <w:rPr>
          <w:b/>
          <w:caps/>
          <w:color w:val="64748B"/>
          <w:sz w:val="15"/>
        </w:rPr>
        <w:t>Suppo</w:t>
      </w:r>
      <w:r>
        <w:rPr>
          <w:b/>
          <w:caps/>
          <w:color w:val="64748B"/>
          <w:sz w:val="15"/>
        </w:rPr>
        <w:t>rting points</w:t>
      </w:r>
    </w:p>
    <w:p w:rsidR="00CB5126" w:rsidRDefault="0000407D">
      <w:pPr>
        <w:pStyle w:val="ListBullet"/>
        <w:spacing w:after="60"/>
        <w:ind w:left="510"/>
      </w:pPr>
      <w:r>
        <w:t>Krushaka Unmanned and Airborne Solutions Private Limited operates a primary corporate office and manufacturing/assembly presence based out of its registered setup in Rajajinagar/Nagarbhavi, Bengaluru, Karnataka, India.</w:t>
      </w:r>
    </w:p>
    <w:p w:rsidR="00CB5126" w:rsidRDefault="0000407D">
      <w:pPr>
        <w:pStyle w:val="ListBullet"/>
        <w:spacing w:after="60"/>
        <w:ind w:left="510"/>
      </w:pPr>
      <w:r>
        <w:t>According to corporate t</w:t>
      </w:r>
      <w:r>
        <w:t>racking registries, the company maintains a small operational footprint classified as an unlisted private micro-enterprise with an estimated team size of 2 to 10 employees.</w:t>
      </w:r>
    </w:p>
    <w:p w:rsidR="00CB5126" w:rsidRDefault="0000407D">
      <w:pPr>
        <w:keepNext/>
        <w:pBdr>
          <w:left w:val="single" w:sz="24" w:space="6" w:color="52B69A"/>
        </w:pBdr>
        <w:spacing w:before="120" w:after="60"/>
        <w:ind w:left="170"/>
      </w:pPr>
      <w:r>
        <w:rPr>
          <w:b/>
          <w:color w:val="0F172A"/>
          <w:sz w:val="20"/>
        </w:rPr>
        <w:t>Partnerships &amp; Distribution Network — scored 66/100</w:t>
      </w:r>
    </w:p>
    <w:p w:rsidR="00CB5126" w:rsidRDefault="0000407D">
      <w:pPr>
        <w:keepNext/>
        <w:pBdr>
          <w:left w:val="single" w:sz="24" w:space="6" w:color="52B69A"/>
        </w:pBdr>
        <w:ind w:left="170"/>
      </w:pPr>
      <w:r>
        <w:t xml:space="preserve">Based on primary research, the </w:t>
      </w:r>
      <w:r>
        <w:t>company has not disclosed information for this parameter. The available evidence is insufficient to substantiate this parameter or to justify the assigned score. The company primarily operates in the agricultural and cargo drone sectors, and while it notes</w:t>
      </w:r>
      <w:r>
        <w:t xml:space="preserve"> the firefighting market as a targeted vertical on its website, it lacks verifiable public evidence of an established distribution network or formal collaborations to scale in this specific space.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w:t>
      </w:r>
      <w:r>
        <w:t>s not disclosed evidence regarding formal partnerships, channel distribution agreements, or MoUs with Indian system integrators and technology resellers specifically for the Fire Drones &amp; GIS market.</w:t>
      </w:r>
    </w:p>
    <w:p w:rsidR="00CB5126" w:rsidRDefault="0000407D">
      <w:pPr>
        <w:keepNext/>
        <w:pBdr>
          <w:left w:val="single" w:sz="24" w:space="6" w:color="52B69A"/>
        </w:pBdr>
        <w:spacing w:before="120" w:after="60"/>
        <w:ind w:left="170"/>
      </w:pPr>
      <w:r>
        <w:rPr>
          <w:b/>
          <w:color w:val="0F172A"/>
          <w:sz w:val="20"/>
        </w:rPr>
        <w:lastRenderedPageBreak/>
        <w:t>Installed Base &amp; Market Share in India — scored 66/100</w:t>
      </w:r>
    </w:p>
    <w:p w:rsidR="00CB5126" w:rsidRDefault="0000407D">
      <w:pPr>
        <w:keepNext/>
        <w:pBdr>
          <w:left w:val="single" w:sz="24" w:space="6" w:color="52B69A"/>
        </w:pBdr>
        <w:ind w:left="170"/>
      </w:pPr>
      <w:r>
        <w:t>B</w:t>
      </w:r>
      <w:r>
        <w:t>ased on primary research, the company has not disclosed information for this parameter. The available evidence is insufficient to substantiate this parameter or to justify the assigned score. Krushaka Unmanned and Airborne Solutions Private Limited lists a</w:t>
      </w:r>
      <w:r>
        <w:t>n innovative firefighting drone model called "Agni,".</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pStyle w:val="Heading2"/>
        <w:pageBreakBefore/>
        <w:shd w:val="clear" w:color="auto" w:fill="002857"/>
        <w:spacing w:after="0"/>
      </w:pPr>
      <w:bookmarkStart w:id="22" w:name="_Toc242370495"/>
      <w:r>
        <w:lastRenderedPageBreak/>
        <w:t>ThinkAerial Autonomus Systems Pvt. Ltd.</w:t>
      </w:r>
      <w:bookmarkEnd w:id="22"/>
    </w:p>
    <w:p w:rsidR="00CB5126" w:rsidRDefault="0000407D">
      <w:pPr>
        <w:shd w:val="clear" w:color="auto" w:fill="002857"/>
        <w:spacing w:after="200"/>
      </w:pPr>
      <w:r>
        <w:rPr>
          <w:color w:val="CBD5E1"/>
          <w:sz w:val="18"/>
        </w:rPr>
        <w:t xml:space="preserve">ThinkAerial   </w:t>
      </w:r>
      <w:r>
        <w:rPr>
          <w:color w:val="A7F3D0"/>
          <w:sz w:val="18"/>
        </w:rPr>
        <w:t xml:space="preserve">● </w:t>
      </w:r>
      <w:r>
        <w:rPr>
          <w:b/>
          <w:color w:val="FFFFFF"/>
          <w:sz w:val="18"/>
        </w:rPr>
        <w:t>Evolving Players</w:t>
      </w:r>
      <w:r>
        <w:rPr>
          <w:color w:val="CBD5E1"/>
          <w:sz w:val="18"/>
        </w:rPr>
        <w:t xml:space="preserve">     X </w:t>
      </w:r>
      <w:r>
        <w:rPr>
          <w:b/>
          <w:color w:val="FFFFFF"/>
          <w:sz w:val="20"/>
        </w:rPr>
        <w:t>86</w:t>
      </w:r>
      <w:r>
        <w:rPr>
          <w:color w:val="CBD5E1"/>
          <w:sz w:val="18"/>
        </w:rPr>
        <w:t xml:space="preserve">     Y </w:t>
      </w:r>
      <w:r>
        <w:rPr>
          <w:b/>
          <w:color w:val="FFFFFF"/>
          <w:sz w:val="20"/>
        </w:rPr>
        <w:t>73</w:t>
      </w:r>
      <w:r>
        <w:rPr>
          <w:color w:val="CBD5E1"/>
          <w:sz w:val="18"/>
        </w:rPr>
        <w:t xml:space="preserve">     Overall </w:t>
      </w:r>
      <w:r>
        <w:rPr>
          <w:b/>
          <w:color w:val="FFFFFF"/>
          <w:sz w:val="20"/>
        </w:rPr>
        <w:t>80</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82/100</w:t>
      </w:r>
    </w:p>
    <w:p w:rsidR="00CB5126" w:rsidRDefault="0000407D">
      <w:pPr>
        <w:keepNext/>
        <w:pBdr>
          <w:left w:val="single" w:sz="24" w:space="6" w:color="52B69A"/>
        </w:pBdr>
        <w:ind w:left="170"/>
      </w:pPr>
      <w:r>
        <w:t>The company's autonomous analytics software capabilities are outlined in company literature.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ThinkAerial publishes company documentation claiming that their custom drones for fire management integrate thermal imaging sensors, live streaming capabilities, and AI-powered predictive analytics to trace hot spots and forecast wildfire</w:t>
      </w:r>
      <w:r>
        <w:t xml:space="preserve"> spread patterns (ThinkAerial's Innovative Drone Solutions for Fire Management).</w:t>
      </w:r>
    </w:p>
    <w:p w:rsidR="00CB5126" w:rsidRDefault="0000407D">
      <w:pPr>
        <w:pStyle w:val="ListBullet"/>
        <w:spacing w:after="60"/>
        <w:ind w:left="510"/>
      </w:pPr>
      <w:r>
        <w:t xml:space="preserve">ThinkAerial showcases its cloud-native ThinkAerial WebGIS platform, featuring an Inspection Module with Cross-Image Issue Linking and automated high-vector PDF reporting for </w:t>
      </w:r>
      <w:r>
        <w:t>managing drone-captured geospatial data (ThinkAerial Autonomus Systems Pvt. Ltd. LinkedIn).</w:t>
      </w:r>
    </w:p>
    <w:p w:rsidR="00CB5126" w:rsidRDefault="0000407D">
      <w:pPr>
        <w:keepNext/>
        <w:pBdr>
          <w:left w:val="single" w:sz="24" w:space="6" w:color="52B69A"/>
        </w:pBdr>
        <w:spacing w:before="120" w:after="60"/>
        <w:ind w:left="170"/>
      </w:pPr>
      <w:r>
        <w:rPr>
          <w:b/>
          <w:color w:val="0F172A"/>
          <w:sz w:val="20"/>
        </w:rPr>
        <w:t>GIS &amp; Sensor Payload Integration — scored 84/100</w:t>
      </w:r>
    </w:p>
    <w:p w:rsidR="00CB5126" w:rsidRDefault="0000407D">
      <w:pPr>
        <w:keepNext/>
        <w:pBdr>
          <w:left w:val="single" w:sz="24" w:space="6" w:color="52B69A"/>
        </w:pBdr>
        <w:ind w:left="170"/>
      </w:pPr>
      <w:r>
        <w:t>ThinkAerial's self-reported capabilities confirm the integration of thermal, LiDAR, and multispectral sensors for m</w:t>
      </w:r>
      <w:r>
        <w:t>apping, but the lack of third-party verified case studies, specific sensor data accuracy metrics, or proven gas sensor integration limits the evidence to conceptual and partial vendor-asserted claims. Based on primary research, the company has not disclose</w:t>
      </w:r>
      <w:r>
        <w:t>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ThinkAerial explicitly outlines its custom UAV capability to be equipped with thermal imaging sensors and FLIR cameras to detect heat signatures, alongside AI-powered analytics to predict fire behavior and spread patter</w:t>
      </w:r>
      <w:r>
        <w:t>ns as detailed in their corporate publication "ThinkAerial's Innovative Drone Solutions for Fire Management".</w:t>
      </w:r>
    </w:p>
    <w:p w:rsidR="00CB5126" w:rsidRDefault="0000407D">
      <w:pPr>
        <w:pStyle w:val="ListBullet"/>
        <w:spacing w:after="60"/>
        <w:ind w:left="510"/>
      </w:pPr>
      <w:r>
        <w:t>The company details its integration of multispectral cameras and LiDAR sensors onto its drone platforms to capture data at varying wavelengths and</w:t>
      </w:r>
      <w:r>
        <w:t xml:space="preserve"> create 3D models for forestry and mapping applications, as documented on their official platform page "Advanced Aerial Solutions &amp; Forest Management".</w:t>
      </w:r>
    </w:p>
    <w:p w:rsidR="00CB5126" w:rsidRDefault="0000407D">
      <w:pPr>
        <w:keepNext/>
        <w:pBdr>
          <w:left w:val="single" w:sz="24" w:space="6" w:color="52B69A"/>
        </w:pBdr>
        <w:spacing w:before="120" w:after="60"/>
        <w:ind w:left="170"/>
      </w:pPr>
      <w:r>
        <w:rPr>
          <w:b/>
          <w:color w:val="0F172A"/>
          <w:sz w:val="20"/>
        </w:rPr>
        <w:t>Fire Detection &amp; Suppression Technology — scored 92/100</w:t>
      </w:r>
    </w:p>
    <w:p w:rsidR="00CB5126" w:rsidRDefault="0000407D">
      <w:pPr>
        <w:keepNext/>
        <w:pBdr>
          <w:left w:val="single" w:sz="24" w:space="6" w:color="52B69A"/>
        </w:pBdr>
        <w:ind w:left="170"/>
      </w:pPr>
      <w:r>
        <w:t>Secondary research confirms the presence of earl</w:t>
      </w:r>
      <w:r>
        <w:t>y warning integration, predictive algorithms, and active water/retardant suppression payloads through the company's documentation, but based on primary research, the company has not disclosed specific performance metrics like detection latency and suppress</w:t>
      </w:r>
      <w:r>
        <w:t>ion effectiveness, leaving the evaluation self-reported.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ThinkAerial's Fire Management Case Overview details the integration of AI-powered predictive analytics alongside thermal imaging sensors on their UAV platforms to monitor live fire </w:t>
      </w:r>
      <w:r>
        <w:t>activity, detect localized hotspots, and predict fire spread behaviors.</w:t>
      </w:r>
    </w:p>
    <w:p w:rsidR="00CB5126" w:rsidRDefault="0000407D">
      <w:pPr>
        <w:keepNext/>
        <w:pBdr>
          <w:left w:val="single" w:sz="24" w:space="6" w:color="52B69A"/>
        </w:pBdr>
        <w:spacing w:before="120" w:after="60"/>
        <w:ind w:left="170"/>
      </w:pPr>
      <w:r>
        <w:rPr>
          <w:b/>
          <w:color w:val="0F172A"/>
          <w:sz w:val="20"/>
        </w:rPr>
        <w:t>R&amp;D Depth in UAV &amp; Geospatial Tech — scored 89/100</w:t>
      </w:r>
    </w:p>
    <w:p w:rsidR="00CB5126" w:rsidRDefault="0000407D">
      <w:pPr>
        <w:keepNext/>
        <w:pBdr>
          <w:left w:val="single" w:sz="24" w:space="6" w:color="52B69A"/>
        </w:pBdr>
        <w:ind w:left="170"/>
      </w:pPr>
      <w:r>
        <w:t>Secondary research confirms ThinkAerial's proprietary GIS software development and custom sensor integrations, but based on primary r</w:t>
      </w:r>
      <w:r>
        <w:t>esearch, the company has not disclosed any evidence of patents, dedicated academic research publications, or formal R&amp;D centers, leaving the company's capability partial and self-reported.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ThinkAerial has developed a proprietary, cloud-na</w:t>
      </w:r>
      <w:r>
        <w:t>tive geospatial data platform named Think Aerial WEBGIS, which allows users to process, analyze, and visualize drone data including Orthomosaics, DSM/DTM terrain layers, path profiles, and map-linked 360° panoramas, as documented on Think Aerial WEBGIS.</w:t>
      </w:r>
    </w:p>
    <w:p w:rsidR="00CB5126" w:rsidRDefault="0000407D">
      <w:pPr>
        <w:pStyle w:val="ListBullet"/>
        <w:spacing w:after="60"/>
        <w:ind w:left="510"/>
      </w:pPr>
      <w:r>
        <w:t>Th</w:t>
      </w:r>
      <w:r>
        <w:t>e company designs custom UAVs integrated with thermal and FLIR imaging sensors tailored for wildfire monitoring and hotspots detection, as highlighted in their operational case studies published on the ThinkAerial Official Website.</w:t>
      </w:r>
    </w:p>
    <w:p w:rsidR="00CB5126" w:rsidRDefault="0000407D">
      <w:pPr>
        <w:keepNext/>
        <w:pBdr>
          <w:left w:val="single" w:sz="24" w:space="6" w:color="52B69A"/>
        </w:pBdr>
        <w:spacing w:before="120" w:after="60"/>
        <w:ind w:left="170"/>
      </w:pPr>
      <w:r>
        <w:rPr>
          <w:b/>
          <w:color w:val="0F172A"/>
          <w:sz w:val="20"/>
        </w:rPr>
        <w:lastRenderedPageBreak/>
        <w:t xml:space="preserve">Regulatory Compliance &amp; </w:t>
      </w:r>
      <w:r>
        <w:rPr>
          <w:b/>
          <w:color w:val="0F172A"/>
          <w:sz w:val="20"/>
        </w:rPr>
        <w:t>Certification — scored 85/100</w:t>
      </w:r>
    </w:p>
    <w:p w:rsidR="00CB5126" w:rsidRDefault="0000407D">
      <w:pPr>
        <w:keepNext/>
        <w:pBdr>
          <w:left w:val="single" w:sz="24" w:space="6" w:color="52B69A"/>
        </w:pBdr>
        <w:ind w:left="170"/>
      </w:pPr>
      <w:r>
        <w:t>Secondary research confirms that ThinkAerial employs DGCA-certified pilots and builds NPNT-compliant hardware solutions, but based on primary research, the company has not disclosed third-party evidence of specific DGCA model-</w:t>
      </w:r>
      <w:r>
        <w:t>wise Type Certificates, BIS product standards, or military/defense certifications for its fire drone platforms, leaving this partial and self-reported.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ThinkAerial explicitly deploys "Certified Drone Pilots By DGCA" with professional flyi</w:t>
      </w:r>
      <w:r>
        <w:t>ng experience to conduct commercial services, ensuring operational pilot-side compliance according to the company's official corporate profile.</w:t>
      </w:r>
    </w:p>
    <w:p w:rsidR="00CB5126" w:rsidRDefault="0000407D">
      <w:pPr>
        <w:pStyle w:val="ListBullet"/>
        <w:spacing w:after="60"/>
        <w:ind w:left="510"/>
      </w:pPr>
      <w:r>
        <w:t xml:space="preserve">ThinkAerial formally lists its customized unmanned aerial vehicles (UAVs) and data frameworks as "NPNT drones" </w:t>
      </w:r>
      <w:r>
        <w:t>(No Permission, No Takeoff), aligning its system manufacturing with India's mandatory Digital Sky geo-fencing protocol.</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70/100</w:t>
      </w:r>
    </w:p>
    <w:p w:rsidR="00CB5126" w:rsidRDefault="0000407D">
      <w:pPr>
        <w:keepNext/>
        <w:pBdr>
          <w:left w:val="single" w:sz="24" w:space="6" w:color="52B69A"/>
        </w:pBdr>
        <w:ind w:left="170"/>
      </w:pPr>
      <w:r>
        <w:t>Based on primary research, the company has not disclosed infor</w:t>
      </w:r>
      <w:r>
        <w:t>mation for this parameter. The available evidence is insufficient to substantiate this parameter or to justify the assigned score. ThinkAerial's marketing materials mention theoretical capabilities for forest fire management and GIS mapping, but based on p</w:t>
      </w:r>
      <w:r>
        <w:t>rimary research, the company has not disclosed official tenders or contracts awarded to it by Indian government entities or PSUs for fire drone deployments.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Rev</w:t>
      </w:r>
      <w:r>
        <w:rPr>
          <w:b/>
          <w:color w:val="0F172A"/>
          <w:sz w:val="20"/>
        </w:rPr>
        <w:t>enue &amp; Funding in India — scored 73/100</w:t>
      </w:r>
    </w:p>
    <w:p w:rsidR="00CB5126" w:rsidRDefault="0000407D">
      <w:pPr>
        <w:keepNext/>
        <w:pBdr>
          <w:left w:val="single" w:sz="24" w:space="6" w:color="52B69A"/>
        </w:pBdr>
        <w:ind w:left="170"/>
      </w:pPr>
      <w:r>
        <w:t>ThinkAerial demonstrates active commercial survival with revenue below ₹10 Cr, but the total absence of institutional funding or capital injections leaves it weak and unproven on this specific financial growth measur</w:t>
      </w:r>
      <w:r>
        <w:t>e.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Financial monitoring reports from Tracxn show that ThinkAerial Autonomus Systems Private Limited generated less than ₹10 Cr in operating revenue for the financia</w:t>
      </w:r>
      <w:r>
        <w:t>l year ending March 31, 2025.</w:t>
      </w:r>
    </w:p>
    <w:p w:rsidR="00CB5126" w:rsidRDefault="0000407D">
      <w:pPr>
        <w:pStyle w:val="ListBullet"/>
        <w:spacing w:after="60"/>
        <w:ind w:left="510"/>
      </w:pPr>
      <w:r>
        <w:t>Startup tracking directories on Tracxn classify the company as "Unfunded," with no recorded private equity, institutional investment rounds, or dedicated government grants.</w:t>
      </w:r>
    </w:p>
    <w:p w:rsidR="00CB5126" w:rsidRDefault="0000407D">
      <w:pPr>
        <w:keepNext/>
        <w:pBdr>
          <w:left w:val="single" w:sz="24" w:space="6" w:color="52B69A"/>
        </w:pBdr>
        <w:spacing w:before="120" w:after="60"/>
        <w:ind w:left="170"/>
      </w:pPr>
      <w:r>
        <w:rPr>
          <w:b/>
          <w:color w:val="0F172A"/>
          <w:sz w:val="20"/>
        </w:rPr>
        <w:t>Manufacturing &amp; Operations Footprint — scored 80/100</w:t>
      </w:r>
    </w:p>
    <w:p w:rsidR="00CB5126" w:rsidRDefault="0000407D">
      <w:pPr>
        <w:keepNext/>
        <w:pBdr>
          <w:left w:val="single" w:sz="24" w:space="6" w:color="52B69A"/>
        </w:pBdr>
        <w:ind w:left="170"/>
      </w:pPr>
      <w:r>
        <w:t xml:space="preserve">ThinkAerial maintains a localized corporate and operational footprint in Mumbai, but lacks public or third-party verified evidence demonstrating dedicated high-capacity drone manufacturing plants, serial assembly lines, or a distributed nationwide support </w:t>
      </w:r>
      <w:r>
        <w:t>network.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ThinkAerial Autonomous Systems Pvt. Ltd. lists its primary office at Sun Mill Compound, Amir Industrial Estate, Lower Parel, Mumbai, Maharashtra.</w:t>
      </w:r>
    </w:p>
    <w:p w:rsidR="00CB5126" w:rsidRDefault="0000407D">
      <w:pPr>
        <w:pStyle w:val="ListBullet"/>
        <w:spacing w:after="60"/>
        <w:ind w:left="510"/>
      </w:pPr>
      <w:r>
        <w:t>Public co</w:t>
      </w:r>
      <w:r>
        <w:t xml:space="preserve">mmercial registries and company profiles list ThinkAerial as a small enterprise with an estimated company size of 2 to 10 employees, operating primarily out of its Mumbai location without documented scaled-up assembly lines or widespread secondary service </w:t>
      </w:r>
      <w:r>
        <w:t>centers in India.</w:t>
      </w:r>
    </w:p>
    <w:p w:rsidR="00CB5126" w:rsidRDefault="0000407D">
      <w:pPr>
        <w:keepNext/>
        <w:pBdr>
          <w:left w:val="single" w:sz="24" w:space="6" w:color="52B69A"/>
        </w:pBdr>
        <w:spacing w:before="120" w:after="60"/>
        <w:ind w:left="170"/>
      </w:pPr>
      <w:r>
        <w:rPr>
          <w:b/>
          <w:color w:val="0F172A"/>
          <w:sz w:val="20"/>
        </w:rPr>
        <w:t>Partnerships &amp; Distribution Network — scored 73/100</w:t>
      </w:r>
    </w:p>
    <w:p w:rsidR="00CB5126" w:rsidRDefault="0000407D">
      <w:pPr>
        <w:keepNext/>
        <w:pBdr>
          <w:left w:val="single" w:sz="24" w:space="6" w:color="52B69A"/>
        </w:pBdr>
        <w:ind w:left="170"/>
      </w:pPr>
      <w:r>
        <w:t>The company lacks verifiable public evidence of formal partner agreements or a structured reseller network within the Indian fire or GIS market. Based on primary research, the company ha</w:t>
      </w:r>
      <w:r>
        <w:t>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ThinkAerial self-reports that they "work closely with firefighting agencies to deliver customized drone solutions", but based on primary research, the company has not disclosed formal third-party MoUs, dis</w:t>
      </w:r>
      <w:r>
        <w:t>tributor channel agreements, or system integrator networks.</w:t>
      </w:r>
    </w:p>
    <w:p w:rsidR="00CB5126" w:rsidRDefault="0000407D">
      <w:pPr>
        <w:pStyle w:val="ListBullet"/>
        <w:spacing w:after="60"/>
        <w:ind w:left="510"/>
      </w:pPr>
      <w:r>
        <w:t>Public corporate data lists the company as a small enterprise with an estimated 2 to 10 employees, indicating localized service provision rather than an established commercial distribution network</w:t>
      </w:r>
      <w:r>
        <w:t>.</w:t>
      </w:r>
    </w:p>
    <w:p w:rsidR="00CB5126" w:rsidRDefault="0000407D">
      <w:pPr>
        <w:keepNext/>
        <w:pBdr>
          <w:left w:val="single" w:sz="24" w:space="6" w:color="52B69A"/>
        </w:pBdr>
        <w:spacing w:before="120" w:after="60"/>
        <w:ind w:left="170"/>
      </w:pPr>
      <w:r>
        <w:rPr>
          <w:b/>
          <w:color w:val="0F172A"/>
          <w:sz w:val="20"/>
        </w:rPr>
        <w:lastRenderedPageBreak/>
        <w:t>Installed Base &amp; Market Share in India — scored 71/100</w:t>
      </w:r>
    </w:p>
    <w:p w:rsidR="00CB5126" w:rsidRDefault="0000407D">
      <w:pPr>
        <w:keepNext/>
        <w:pBdr>
          <w:left w:val="single" w:sz="24" w:space="6" w:color="52B69A"/>
        </w:pBdr>
        <w:ind w:left="170"/>
      </w:pPr>
      <w:r>
        <w:t xml:space="preserve">Based on primary research, the company has not disclosed information for this parameter. The available evidence is insufficient to substantiate this parameter or to justify the assigned score. The </w:t>
      </w:r>
      <w:r>
        <w:t>company promotes its custom UAVs and cloud-based WebGIS solutions for forestry and fire management.</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evidence for specific unit sales, total installed base count, or quantified marke</w:t>
      </w:r>
      <w:r>
        <w:t>t share figures of ThinkAerial's drones in India's Fire Drones &amp; GIS Market.</w:t>
      </w:r>
    </w:p>
    <w:p w:rsidR="00CB5126" w:rsidRDefault="0000407D">
      <w:pPr>
        <w:pStyle w:val="Heading2"/>
        <w:pageBreakBefore/>
        <w:shd w:val="clear" w:color="auto" w:fill="002857"/>
        <w:spacing w:after="0"/>
      </w:pPr>
      <w:bookmarkStart w:id="23" w:name="_Toc242370496"/>
      <w:r>
        <w:lastRenderedPageBreak/>
        <w:t>Poeir Jets Private Limited</w:t>
      </w:r>
      <w:bookmarkEnd w:id="23"/>
    </w:p>
    <w:p w:rsidR="00CB5126" w:rsidRDefault="0000407D">
      <w:pPr>
        <w:shd w:val="clear" w:color="auto" w:fill="002857"/>
        <w:spacing w:after="200"/>
      </w:pPr>
      <w:r>
        <w:rPr>
          <w:color w:val="CBD5E1"/>
          <w:sz w:val="18"/>
        </w:rPr>
        <w:t xml:space="preserve">Poeir Jets   </w:t>
      </w:r>
      <w:r>
        <w:rPr>
          <w:color w:val="A7F3D0"/>
          <w:sz w:val="18"/>
        </w:rPr>
        <w:t xml:space="preserve">● </w:t>
      </w:r>
      <w:r>
        <w:rPr>
          <w:b/>
          <w:color w:val="FFFFFF"/>
          <w:sz w:val="18"/>
        </w:rPr>
        <w:t>Evolving Players</w:t>
      </w:r>
      <w:r>
        <w:rPr>
          <w:color w:val="CBD5E1"/>
          <w:sz w:val="18"/>
        </w:rPr>
        <w:t xml:space="preserve">     X </w:t>
      </w:r>
      <w:r>
        <w:rPr>
          <w:b/>
          <w:color w:val="FFFFFF"/>
          <w:sz w:val="20"/>
        </w:rPr>
        <w:t>83</w:t>
      </w:r>
      <w:r>
        <w:rPr>
          <w:color w:val="CBD5E1"/>
          <w:sz w:val="18"/>
        </w:rPr>
        <w:t xml:space="preserve">     Y </w:t>
      </w:r>
      <w:r>
        <w:rPr>
          <w:b/>
          <w:color w:val="FFFFFF"/>
          <w:sz w:val="20"/>
        </w:rPr>
        <w:t>77</w:t>
      </w:r>
      <w:r>
        <w:rPr>
          <w:color w:val="CBD5E1"/>
          <w:sz w:val="18"/>
        </w:rPr>
        <w:t xml:space="preserve">     Overall </w:t>
      </w:r>
      <w:r>
        <w:rPr>
          <w:b/>
          <w:color w:val="FFFFFF"/>
          <w:sz w:val="20"/>
        </w:rPr>
        <w:t>80</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93/100</w:t>
      </w:r>
    </w:p>
    <w:p w:rsidR="00CB5126" w:rsidRDefault="0000407D">
      <w:pPr>
        <w:keepNext/>
        <w:pBdr>
          <w:left w:val="single" w:sz="24" w:space="6" w:color="52B69A"/>
        </w:pBdr>
        <w:ind w:left="170"/>
      </w:pPr>
      <w:r>
        <w:t xml:space="preserve">The company demonstrates clear, verifiable platform flight performance and custom jet-propulsion hybrid capabilities specifically targeted toward high-rise firefighting applications, though its systems operate on self-reported specs from initial prototype </w:t>
      </w:r>
      <w:r>
        <w:t>rollouts and lack recent third-party operational validation.</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Poeir Jets Private Limited developed the "Urban Firefighting Hopper"—a turbine engine and battery-powered heavy-lift drone engineered in partnership with Spain's Drone Hopper to</w:t>
      </w:r>
      <w:r>
        <w:t xml:space="preserve"> fight high-rise fires—featuring a maximum payload capacity of 180 kg and a flight duration of 60 minutes.</w:t>
      </w:r>
    </w:p>
    <w:p w:rsidR="00CB5126" w:rsidRDefault="0000407D">
      <w:pPr>
        <w:pStyle w:val="ListBullet"/>
        <w:spacing w:after="60"/>
        <w:ind w:left="510"/>
      </w:pPr>
      <w:r>
        <w:t xml:space="preserve">The company engineered additional heavy-lift propulsion systems, including the DRE 4 (a 4 kW APU hexacopter lifting 5 kg for 60 minutes) and the DJE </w:t>
      </w:r>
      <w:r>
        <w:t>30 (a 30 kW APU hexacopter designed to carry 75 kg for 120 minutes).</w:t>
      </w:r>
    </w:p>
    <w:p w:rsidR="00CB5126" w:rsidRDefault="0000407D">
      <w:pPr>
        <w:keepNext/>
        <w:pBdr>
          <w:left w:val="single" w:sz="24" w:space="6" w:color="52B69A"/>
        </w:pBdr>
        <w:spacing w:before="120" w:after="60"/>
        <w:ind w:left="170"/>
      </w:pPr>
      <w:r>
        <w:rPr>
          <w:b/>
          <w:color w:val="0F172A"/>
          <w:sz w:val="20"/>
        </w:rPr>
        <w:t>GIS &amp; Sensor Payload Integration — scored 65/100</w:t>
      </w:r>
    </w:p>
    <w:p w:rsidR="00CB5126" w:rsidRDefault="0000407D">
      <w:pPr>
        <w:keepNext/>
        <w:pBdr>
          <w:left w:val="single" w:sz="24" w:space="6" w:color="52B69A"/>
        </w:pBdr>
        <w:ind w:left="170"/>
      </w:pPr>
      <w:r>
        <w:t>The company shows clear evidence of offering heavy-lift and custom hardware capabilities suited for varying payloads, but it completely la</w:t>
      </w:r>
      <w:r>
        <w:t>cks public data demonstrating specific GIS software or multi-sensor spatial analysis integration, keeping it toward the lower end on this specific measure.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Poeir Je</w:t>
      </w:r>
      <w:r>
        <w:t>ts Private Limited emphasizes "fully customizable payload options" for its custom hybrid systems, highlighting heavy-lift hardware capabilities applicable to professional missions such as Search and Rescue or Urban Firefighting.</w:t>
      </w:r>
    </w:p>
    <w:p w:rsidR="00CB5126" w:rsidRDefault="0000407D">
      <w:pPr>
        <w:pStyle w:val="ListBullet"/>
        <w:spacing w:after="60"/>
        <w:ind w:left="510"/>
      </w:pPr>
      <w:r>
        <w:t>Publicly accessible corpora</w:t>
      </w:r>
      <w:r>
        <w:t>te disclosures and technical datasheets from Poeir Jets omit detailed data or specific evidence regarding custom software interfaces, telemetry processing protocols, or native GIS mapping and advanced sensor integrations required for real-time fire mapping</w:t>
      </w:r>
      <w:r>
        <w:t>.</w:t>
      </w:r>
    </w:p>
    <w:p w:rsidR="00CB5126" w:rsidRDefault="0000407D">
      <w:pPr>
        <w:keepNext/>
        <w:pBdr>
          <w:left w:val="single" w:sz="24" w:space="6" w:color="52B69A"/>
        </w:pBdr>
        <w:spacing w:before="120" w:after="60"/>
        <w:ind w:left="170"/>
      </w:pPr>
      <w:r>
        <w:rPr>
          <w:b/>
          <w:color w:val="0F172A"/>
          <w:sz w:val="20"/>
        </w:rPr>
        <w:t>Fire Detection &amp; Suppression Technology — scored 100/100</w:t>
      </w:r>
    </w:p>
    <w:p w:rsidR="00CB5126" w:rsidRDefault="0000407D">
      <w:pPr>
        <w:keepNext/>
        <w:pBdr>
          <w:left w:val="single" w:sz="24" w:space="6" w:color="52B69A"/>
        </w:pBdr>
        <w:ind w:left="170"/>
      </w:pPr>
      <w:r>
        <w:t xml:space="preserve">The company demonstrates clear, verifiable physical fire suppression capability via a high-payload hybrid heavy-lift drone co-developed with an international partner, though specific onboard </w:t>
      </w:r>
      <w:r>
        <w:t>automated detection algorithms or third-party verified suppression latency metrics remain publicly limited.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Poeir Jets Private Limited jointly developed the "Urban Firefighting Hopper" with Drone Hopper (a Spanish company). The drone uses</w:t>
      </w:r>
      <w:r>
        <w:t xml:space="preserve"> six proprietary micro-jet engines to carry a heavy payload of up to 180 kg of extinguishing foam or water specifically designed to restrain fires in high-rise buildings.</w:t>
      </w:r>
    </w:p>
    <w:p w:rsidR="00CB5126" w:rsidRDefault="0000407D">
      <w:pPr>
        <w:pStyle w:val="ListBullet"/>
        <w:spacing w:after="60"/>
        <w:ind w:left="510"/>
      </w:pPr>
      <w:r>
        <w:t>The company received a research grant from India's Department of Science and Technolo</w:t>
      </w:r>
      <w:r>
        <w:t>gy covering one-third of the funding for the development of this specialized firefighting hopper.</w:t>
      </w:r>
    </w:p>
    <w:p w:rsidR="00CB5126" w:rsidRDefault="0000407D">
      <w:pPr>
        <w:keepNext/>
        <w:pBdr>
          <w:left w:val="single" w:sz="24" w:space="6" w:color="52B69A"/>
        </w:pBdr>
        <w:spacing w:before="120" w:after="60"/>
        <w:ind w:left="170"/>
      </w:pPr>
      <w:r>
        <w:rPr>
          <w:b/>
          <w:color w:val="0F172A"/>
          <w:sz w:val="20"/>
        </w:rPr>
        <w:t>R&amp;D Depth in UAV &amp; Geospatial Tech — scored 89/100</w:t>
      </w:r>
    </w:p>
    <w:p w:rsidR="00CB5126" w:rsidRDefault="0000407D">
      <w:pPr>
        <w:keepNext/>
        <w:pBdr>
          <w:left w:val="single" w:sz="24" w:space="6" w:color="52B69A"/>
        </w:pBdr>
        <w:ind w:left="170"/>
      </w:pPr>
      <w:r>
        <w:t>The company demonstrates solid, verifiable R&amp;D in hybrid propulsion and heavy-lift firefighting drone hardw</w:t>
      </w:r>
      <w:r>
        <w:t>are.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Poeir Jets Private Limited collaborated with Spanish firm Drone Hopper to co-develop the "Urban Firefighting Hopper," a custom heavy-lift drone powered by micr</w:t>
      </w:r>
      <w:r>
        <w:t>o-jet turbine engines designed to suppress fires in high-rise buildings.</w:t>
      </w:r>
    </w:p>
    <w:p w:rsidR="00CB5126" w:rsidRDefault="0000407D">
      <w:pPr>
        <w:pStyle w:val="ListBullet"/>
        <w:spacing w:after="60"/>
        <w:ind w:left="510"/>
      </w:pPr>
      <w:r>
        <w:t>The company focuses heavily on hardware engineering and propulsion innovation, having successfully designed and manufactured India's first indigenous private micro-jet engine series (</w:t>
      </w:r>
      <w:r>
        <w:t>e.g., MJE 20) and heavy-lift hybrid hexacopters.</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67/100</w:t>
      </w:r>
    </w:p>
    <w:p w:rsidR="00CB5126" w:rsidRDefault="0000407D">
      <w:pPr>
        <w:keepNext/>
        <w:pBdr>
          <w:left w:val="single" w:sz="24" w:space="6" w:color="52B69A"/>
        </w:pBdr>
        <w:ind w:left="170"/>
      </w:pPr>
      <w:r>
        <w:t xml:space="preserve">Based on primary research, the company has not disclosed information for this parameter. The available evidence is insufficient to substantiate this </w:t>
      </w:r>
      <w:r>
        <w:t>parameter or to justify the assigned score. The company announced heavy-lift hybrid prototypes and the "Urban Firefighting Hopper" as early as 2019.</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evidence indicating that Poeir J</w:t>
      </w:r>
      <w:r>
        <w:t>ets Private Limited has obtained a formal DGCA Type Certificate for its heavy-lift or fire-mitigation drones (such as the Urban Firefighting Hopper).</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70/100</w:t>
      </w:r>
    </w:p>
    <w:p w:rsidR="00CB5126" w:rsidRDefault="0000407D">
      <w:pPr>
        <w:keepNext/>
        <w:pBdr>
          <w:left w:val="single" w:sz="24" w:space="6" w:color="52B69A"/>
        </w:pBdr>
        <w:ind w:left="170"/>
      </w:pPr>
      <w:r>
        <w:t>Based on primary research, the c</w:t>
      </w:r>
      <w:r>
        <w:t>ompany has not disclosed information for this parameter. The available evidence is insufficient to substantiate this parameter or to justify the assigned score.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Revenue &amp; Funding in India — scored 74/100</w:t>
      </w:r>
    </w:p>
    <w:p w:rsidR="00CB5126" w:rsidRDefault="0000407D">
      <w:pPr>
        <w:keepNext/>
        <w:pBdr>
          <w:left w:val="single" w:sz="24" w:space="6" w:color="52B69A"/>
        </w:pBdr>
        <w:ind w:left="170"/>
      </w:pPr>
      <w:r>
        <w:t>The company is an early-stage R&amp;D subsidiary with a limited financial footprint and no institutional funding for commercial scale.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Third-party e-commerce and legal tracking databases indicate </w:t>
      </w:r>
      <w:r>
        <w:t>that Poeir Jets Private Limited generated less than ₹10 Crore in annual revenue for the financial year ending on March 31, 2025.</w:t>
      </w:r>
    </w:p>
    <w:p w:rsidR="00CB5126" w:rsidRDefault="0000407D">
      <w:pPr>
        <w:pStyle w:val="ListBullet"/>
        <w:spacing w:after="60"/>
        <w:ind w:left="510"/>
      </w:pPr>
      <w:r>
        <w:t>Corporate registration filings show that the company operates with an authorized and paid-up share capital of ₹1 Lakh, and plat</w:t>
      </w:r>
      <w:r>
        <w:t>form records state it has not raised any institutional funding rounds to date.</w:t>
      </w:r>
    </w:p>
    <w:p w:rsidR="00CB5126" w:rsidRDefault="0000407D">
      <w:pPr>
        <w:keepNext/>
        <w:pBdr>
          <w:left w:val="single" w:sz="24" w:space="6" w:color="52B69A"/>
        </w:pBdr>
        <w:spacing w:before="120" w:after="60"/>
        <w:ind w:left="170"/>
      </w:pPr>
      <w:r>
        <w:rPr>
          <w:b/>
          <w:color w:val="0F172A"/>
          <w:sz w:val="20"/>
        </w:rPr>
        <w:t>Manufacturing &amp; Operations Footprint — scored 90/100</w:t>
      </w:r>
    </w:p>
    <w:p w:rsidR="00CB5126" w:rsidRDefault="0000407D">
      <w:pPr>
        <w:keepNext/>
        <w:pBdr>
          <w:left w:val="single" w:sz="24" w:space="6" w:color="52B69A"/>
        </w:pBdr>
        <w:ind w:left="170"/>
      </w:pPr>
      <w:r>
        <w:t>The company has a clear, physical operational site in Bengaluru and has successfully prototyped specialized urban firefighti</w:t>
      </w:r>
      <w:r>
        <w:t>ng drone concepts using additive manufacturing.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Poeir Jets Private Limited operates from a physical facility located at 148/A, 1st Stage, Yeshwanthpur Industrial Su</w:t>
      </w:r>
      <w:r>
        <w:t>burb, Bengaluru, Karnataka, India, serving as its primary R&amp;D and operations base.</w:t>
      </w:r>
    </w:p>
    <w:p w:rsidR="00CB5126" w:rsidRDefault="0000407D">
      <w:pPr>
        <w:pStyle w:val="ListBullet"/>
        <w:spacing w:after="60"/>
        <w:ind w:left="510"/>
      </w:pPr>
      <w:r>
        <w:t>Publicly announced developments show the company manufactures indigenously designed micro-jet engines and heavy-lift hybrid drones, including the Urban Firefighting Hopper j</w:t>
      </w:r>
      <w:r>
        <w:t>ointly developed with Drone Hopper (Spain) for high-rise fire restraint. Based on primary research, the company has not disclosed specific factory volume data or wide service network expansions.</w:t>
      </w:r>
    </w:p>
    <w:p w:rsidR="00CB5126" w:rsidRDefault="0000407D">
      <w:pPr>
        <w:keepNext/>
        <w:pBdr>
          <w:left w:val="single" w:sz="24" w:space="6" w:color="52B69A"/>
        </w:pBdr>
        <w:spacing w:before="120" w:after="60"/>
        <w:ind w:left="170"/>
      </w:pPr>
      <w:r>
        <w:rPr>
          <w:b/>
          <w:color w:val="0F172A"/>
          <w:sz w:val="20"/>
        </w:rPr>
        <w:t>Partnerships &amp; Distribution Network — scored 81/100</w:t>
      </w:r>
    </w:p>
    <w:p w:rsidR="00CB5126" w:rsidRDefault="0000407D">
      <w:pPr>
        <w:keepNext/>
        <w:pBdr>
          <w:left w:val="single" w:sz="24" w:space="6" w:color="52B69A"/>
        </w:pBdr>
        <w:ind w:left="170"/>
      </w:pPr>
      <w:r>
        <w:t>The compa</w:t>
      </w:r>
      <w:r>
        <w:t>ny shows specialized joint R&amp;D capability for high-rise firefighting drones, but it lacks extensively verified commercial MoUs or defined channel partner agreements with Indian regional system integrators and GIS distributors for widespread post-incident g</w:t>
      </w:r>
      <w:r>
        <w:t>eospatial distribution.</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Poeir Jets partnered with Spanish company Drone Hopper to jointly develop the "Urban Firefighting Hopper," a turbine-engine-powered drone specifically engineered to restrain fires in high-rises.</w:t>
      </w:r>
    </w:p>
    <w:p w:rsidR="00CB5126" w:rsidRDefault="0000407D">
      <w:pPr>
        <w:pStyle w:val="ListBullet"/>
        <w:spacing w:after="60"/>
        <w:ind w:left="510"/>
      </w:pPr>
      <w:r>
        <w:t>Poeir Jets has a pr</w:t>
      </w:r>
      <w:r>
        <w:t>oduction-focused agreement with parent/sister firm Intech Additive Solutions (Intech DMLS) to supply large-format 3D printers for scaling manufacturing of its micro-jet engines and hybrid drones.</w:t>
      </w:r>
    </w:p>
    <w:p w:rsidR="00CB5126" w:rsidRDefault="0000407D">
      <w:pPr>
        <w:keepNext/>
        <w:pBdr>
          <w:left w:val="single" w:sz="24" w:space="6" w:color="52B69A"/>
        </w:pBdr>
        <w:spacing w:before="120" w:after="60"/>
        <w:ind w:left="170"/>
      </w:pPr>
      <w:r>
        <w:rPr>
          <w:b/>
          <w:color w:val="0F172A"/>
          <w:sz w:val="20"/>
        </w:rPr>
        <w:t>Installed Base &amp; Market Share in India — scored 68/100</w:t>
      </w:r>
    </w:p>
    <w:p w:rsidR="00CB5126" w:rsidRDefault="0000407D">
      <w:pPr>
        <w:keepNext/>
        <w:pBdr>
          <w:left w:val="single" w:sz="24" w:space="6" w:color="52B69A"/>
        </w:pBdr>
        <w:ind w:left="170"/>
      </w:pPr>
      <w:r>
        <w:t>There</w:t>
      </w:r>
      <w:r>
        <w:t xml:space="preserve"> is a lack of verifiable public evidence or third-party reports detailing an active commercial installed base or market share data for Poeir Jets in this specific segment. Based on primary research, the company has not disclosed further details.</w:t>
      </w:r>
    </w:p>
    <w:p w:rsidR="00CB5126" w:rsidRDefault="0000407D">
      <w:pPr>
        <w:keepNext/>
        <w:spacing w:after="40"/>
        <w:ind w:left="170"/>
      </w:pPr>
      <w:r>
        <w:rPr>
          <w:b/>
          <w:caps/>
          <w:color w:val="64748B"/>
          <w:sz w:val="15"/>
        </w:rPr>
        <w:t>Supporting</w:t>
      </w:r>
      <w:r>
        <w:rPr>
          <w:b/>
          <w:caps/>
          <w:color w:val="64748B"/>
          <w:sz w:val="15"/>
        </w:rPr>
        <w:t xml:space="preserve"> points</w:t>
      </w:r>
    </w:p>
    <w:p w:rsidR="00CB5126" w:rsidRDefault="0000407D">
      <w:pPr>
        <w:pStyle w:val="ListBullet"/>
        <w:spacing w:after="60"/>
        <w:ind w:left="510"/>
      </w:pPr>
      <w:r>
        <w:t>Based on primary research, the company has not disclosed evidence regarding Poeir Jets Private Limited's commercial unit sales, current operational fleet size, or specific market share metrics within the Fire Drones &amp; GIS sector in India.</w:t>
      </w:r>
    </w:p>
    <w:p w:rsidR="00CB5126" w:rsidRDefault="0000407D">
      <w:pPr>
        <w:pStyle w:val="ListBullet"/>
        <w:spacing w:after="60"/>
        <w:ind w:left="510"/>
      </w:pPr>
      <w:r>
        <w:lastRenderedPageBreak/>
        <w:t>The compa</w:t>
      </w:r>
      <w:r>
        <w:t>ny has developed heavy-lift hybrid drone platforms and an "Urban Firefighting Hopper" prototype capable of lifting 180kg for high-rise fire suppression, but verified deployments or market install base data for wildfire/geospatial analysis applications rema</w:t>
      </w:r>
      <w:r>
        <w:t>in unavailable.</w:t>
      </w:r>
    </w:p>
    <w:p w:rsidR="00CB5126" w:rsidRDefault="0000407D">
      <w:pPr>
        <w:pStyle w:val="Heading2"/>
        <w:pageBreakBefore/>
        <w:shd w:val="clear" w:color="auto" w:fill="002857"/>
        <w:spacing w:after="0"/>
      </w:pPr>
      <w:bookmarkStart w:id="24" w:name="_Toc242370497"/>
      <w:r>
        <w:lastRenderedPageBreak/>
        <w:t>SQUADRONE TECHNOLOGIES LLP</w:t>
      </w:r>
      <w:bookmarkEnd w:id="24"/>
    </w:p>
    <w:p w:rsidR="00CB5126" w:rsidRDefault="0000407D">
      <w:pPr>
        <w:shd w:val="clear" w:color="auto" w:fill="002857"/>
        <w:spacing w:after="200"/>
      </w:pPr>
      <w:r>
        <w:rPr>
          <w:color w:val="CBD5E1"/>
          <w:sz w:val="18"/>
        </w:rPr>
        <w:t xml:space="preserve">SQUADRONE Technologies   </w:t>
      </w:r>
      <w:r>
        <w:rPr>
          <w:color w:val="A7F3D0"/>
          <w:sz w:val="18"/>
        </w:rPr>
        <w:t xml:space="preserve">● </w:t>
      </w:r>
      <w:r>
        <w:rPr>
          <w:b/>
          <w:color w:val="FFFFFF"/>
          <w:sz w:val="18"/>
        </w:rPr>
        <w:t>Evolving Players</w:t>
      </w:r>
      <w:r>
        <w:rPr>
          <w:color w:val="CBD5E1"/>
          <w:sz w:val="18"/>
        </w:rPr>
        <w:t xml:space="preserve">     X </w:t>
      </w:r>
      <w:r>
        <w:rPr>
          <w:b/>
          <w:color w:val="FFFFFF"/>
          <w:sz w:val="20"/>
        </w:rPr>
        <w:t>80</w:t>
      </w:r>
      <w:r>
        <w:rPr>
          <w:color w:val="CBD5E1"/>
          <w:sz w:val="18"/>
        </w:rPr>
        <w:t xml:space="preserve">     Y </w:t>
      </w:r>
      <w:r>
        <w:rPr>
          <w:b/>
          <w:color w:val="FFFFFF"/>
          <w:sz w:val="20"/>
        </w:rPr>
        <w:t>75</w:t>
      </w:r>
      <w:r>
        <w:rPr>
          <w:color w:val="CBD5E1"/>
          <w:sz w:val="18"/>
        </w:rPr>
        <w:t xml:space="preserve">     Overall </w:t>
      </w:r>
      <w:r>
        <w:rPr>
          <w:b/>
          <w:color w:val="FFFFFF"/>
          <w:sz w:val="20"/>
        </w:rPr>
        <w:t>78</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73/100</w:t>
      </w:r>
    </w:p>
    <w:p w:rsidR="00CB5126" w:rsidRDefault="0000407D">
      <w:pPr>
        <w:keepNext/>
        <w:pBdr>
          <w:left w:val="single" w:sz="24" w:space="6" w:color="52B69A"/>
        </w:pBdr>
        <w:ind w:left="170"/>
      </w:pPr>
      <w:r>
        <w:t xml:space="preserve">The company has verifiable flight performance </w:t>
      </w:r>
      <w:r>
        <w:t>specs for agricultural operations, but lacks documented presence or validation in wildfire management and GIS analysis.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Squadrone Technologies LLP manufactures agri</w:t>
      </w:r>
      <w:r>
        <w:t>cultural spraying drones with self-reported flight times of 25 minutes (16 minutes at full payload) and payload capacities ranging from 10L to 50L.</w:t>
      </w:r>
    </w:p>
    <w:p w:rsidR="00CB5126" w:rsidRDefault="0000407D">
      <w:pPr>
        <w:pStyle w:val="ListBullet"/>
        <w:spacing w:after="60"/>
        <w:ind w:left="510"/>
      </w:pPr>
      <w:r>
        <w:t xml:space="preserve">Based on primary research, the company has not disclosed evidence linking Squadrone Technologies LLP to the </w:t>
      </w:r>
      <w:r>
        <w:t>specialized wildfire detection, active fire monitoring, or post-incident GIS analysis markets.</w:t>
      </w:r>
    </w:p>
    <w:p w:rsidR="00CB5126" w:rsidRDefault="0000407D">
      <w:pPr>
        <w:keepNext/>
        <w:pBdr>
          <w:left w:val="single" w:sz="24" w:space="6" w:color="52B69A"/>
        </w:pBdr>
        <w:spacing w:before="120" w:after="60"/>
        <w:ind w:left="170"/>
      </w:pPr>
      <w:r>
        <w:rPr>
          <w:b/>
          <w:color w:val="0F172A"/>
          <w:sz w:val="20"/>
        </w:rPr>
        <w:t>GIS &amp; Sensor Payload Integration — scored 96/100</w:t>
      </w:r>
    </w:p>
    <w:p w:rsidR="00CB5126" w:rsidRDefault="0000407D">
      <w:pPr>
        <w:keepNext/>
        <w:pBdr>
          <w:left w:val="single" w:sz="24" w:space="6" w:color="52B69A"/>
        </w:pBdr>
        <w:ind w:left="170"/>
      </w:pPr>
      <w:r>
        <w:t>The company shows clear, verifiable multi-sensor and GIS integration capability through its active use of LiDAR,</w:t>
      </w:r>
      <w:r>
        <w:t xml:space="preserve"> thermal, and multispectral payloads in industrial and mining contexts, though its deployment specifically targeted at real-time wildfire mapping remains less documented than its industrial operations.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Squadrone Technologies LLP partners </w:t>
      </w:r>
      <w:r>
        <w:t>with Emesent to deploy Hovermap LiDAR sensors on autonomous drones for 3D mapping, SLAM-based geolocation, and structural analysis in underground tunnels and mines without GPS.</w:t>
      </w:r>
    </w:p>
    <w:p w:rsidR="00CB5126" w:rsidRDefault="0000407D">
      <w:pPr>
        <w:pStyle w:val="ListBullet"/>
        <w:spacing w:after="60"/>
        <w:ind w:left="510"/>
      </w:pPr>
      <w:r>
        <w:t>In its agricultural operations, the company offers drone platforms configured w</w:t>
      </w:r>
      <w:r>
        <w:t>ith thermal imaging sensors for heat signature detection and multispectral sensors for plant health and crop reflectance analysis.</w:t>
      </w:r>
    </w:p>
    <w:p w:rsidR="00CB5126" w:rsidRDefault="0000407D">
      <w:pPr>
        <w:keepNext/>
        <w:pBdr>
          <w:left w:val="single" w:sz="24" w:space="6" w:color="52B69A"/>
        </w:pBdr>
        <w:spacing w:before="120" w:after="60"/>
        <w:ind w:left="170"/>
      </w:pPr>
      <w:r>
        <w:rPr>
          <w:b/>
          <w:color w:val="0F172A"/>
          <w:sz w:val="20"/>
        </w:rPr>
        <w:t>Fire Detection &amp; Suppression Technology — scored 65/100</w:t>
      </w:r>
    </w:p>
    <w:p w:rsidR="00CB5126" w:rsidRDefault="0000407D">
      <w:pPr>
        <w:keepNext/>
        <w:pBdr>
          <w:left w:val="single" w:sz="24" w:space="6" w:color="52B69A"/>
        </w:pBdr>
        <w:ind w:left="170"/>
      </w:pPr>
      <w:r>
        <w:t xml:space="preserve">Based on primary research, the company has not disclosed information </w:t>
      </w:r>
      <w:r>
        <w:t>for this parameter. The available evidence is insufficient to substantiate this parameter or to justify the assigned score.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R&amp;D Depth in UAV &amp; Geospatial Tech —</w:t>
      </w:r>
      <w:r>
        <w:rPr>
          <w:b/>
          <w:color w:val="0F172A"/>
          <w:sz w:val="20"/>
        </w:rPr>
        <w:t xml:space="preserve"> scored 81/100</w:t>
      </w:r>
    </w:p>
    <w:p w:rsidR="00CB5126" w:rsidRDefault="0000407D">
      <w:pPr>
        <w:keepNext/>
        <w:pBdr>
          <w:left w:val="single" w:sz="24" w:space="6" w:color="52B69A"/>
        </w:pBdr>
        <w:ind w:left="170"/>
      </w:pPr>
      <w:r>
        <w:t>The company demonstrates core hardware engineering and commercial mapping integration capabilities, but there is no public third-party or published R&amp;D evidence linking it to specialized deep autonomy, predictive AI, or proprietary GIS techn</w:t>
      </w:r>
      <w:r>
        <w:t>ology built specifically for the wildfire and active fire monitoring market.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Squadrone Technologies LLP manufactures agricultural spraying and industrial multirotor</w:t>
      </w:r>
      <w:r>
        <w:t>s (such as the SDT50Q and SDT30Q) with a primary R&amp;D focus on autonomous precision farming, weed detection, and crop management.</w:t>
      </w:r>
    </w:p>
    <w:p w:rsidR="00CB5126" w:rsidRDefault="0000407D">
      <w:pPr>
        <w:pStyle w:val="ListBullet"/>
        <w:spacing w:after="60"/>
        <w:ind w:left="510"/>
      </w:pPr>
      <w:r>
        <w:t>Public records highlight partnership work in underground mining analytics and blast optimization with AI mapping software provi</w:t>
      </w:r>
      <w:r>
        <w:t>der Strayos, but lack independent documentation of proprietary AI for fire prediction or specialized GIS software systems tailored to wildfires.</w:t>
      </w:r>
    </w:p>
    <w:p w:rsidR="00CB5126" w:rsidRDefault="0000407D">
      <w:pPr>
        <w:keepNext/>
        <w:pBdr>
          <w:left w:val="single" w:sz="24" w:space="6" w:color="52B69A"/>
        </w:pBdr>
        <w:spacing w:before="120" w:after="60"/>
        <w:ind w:left="170"/>
      </w:pPr>
      <w:r>
        <w:rPr>
          <w:b/>
          <w:color w:val="0F172A"/>
          <w:sz w:val="20"/>
        </w:rPr>
        <w:t>Regulatory Compliance &amp; Certification — scored 85/100</w:t>
      </w:r>
    </w:p>
    <w:p w:rsidR="00CB5126" w:rsidRDefault="0000407D">
      <w:pPr>
        <w:keepNext/>
        <w:pBdr>
          <w:left w:val="single" w:sz="24" w:space="6" w:color="52B69A"/>
        </w:pBdr>
        <w:ind w:left="170"/>
      </w:pPr>
      <w:r>
        <w:t xml:space="preserve">The company shows present but partial capability via a </w:t>
      </w:r>
      <w:r>
        <w:t>certified agricultural drone asset, but lacks documented, third-party verified type certificates or military-grade clearances specifically for the fire drones and GIS market. Based on primary research, the company has not disclosed further details.</w:t>
      </w:r>
    </w:p>
    <w:p w:rsidR="00CB5126" w:rsidRDefault="0000407D">
      <w:pPr>
        <w:keepNext/>
        <w:spacing w:after="40"/>
        <w:ind w:left="170"/>
      </w:pPr>
      <w:r>
        <w:rPr>
          <w:b/>
          <w:caps/>
          <w:color w:val="64748B"/>
          <w:sz w:val="15"/>
        </w:rPr>
        <w:t>Support</w:t>
      </w:r>
      <w:r>
        <w:rPr>
          <w:b/>
          <w:caps/>
          <w:color w:val="64748B"/>
          <w:sz w:val="15"/>
        </w:rPr>
        <w:t>ing points</w:t>
      </w:r>
    </w:p>
    <w:p w:rsidR="00CB5126" w:rsidRDefault="0000407D">
      <w:pPr>
        <w:pStyle w:val="ListBullet"/>
        <w:spacing w:after="60"/>
        <w:ind w:left="510"/>
      </w:pPr>
      <w:r>
        <w:t>SQUADRONE TECHNOLOGIES LLP lists a DGCA Type Certified Agriculture Drone on social channels as of mid-2026, indicating familiarity with basic DGCA compliance frameworks.</w:t>
      </w:r>
    </w:p>
    <w:p w:rsidR="00CB5126" w:rsidRDefault="0000407D">
      <w:pPr>
        <w:pStyle w:val="ListBullet"/>
        <w:spacing w:after="60"/>
        <w:ind w:left="510"/>
      </w:pPr>
      <w:r>
        <w:t>Based on primary research, the company has not disclosed specialized active</w:t>
      </w:r>
      <w:r>
        <w:t xml:space="preserve"> wildfire or defense certifications.</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70/100</w:t>
      </w:r>
    </w:p>
    <w:p w:rsidR="00CB5126" w:rsidRDefault="0000407D">
      <w:pPr>
        <w:keepNext/>
        <w:pBdr>
          <w:left w:val="single" w:sz="24" w:space="6" w:color="52B69A"/>
        </w:pBdr>
        <w:ind w:left="170"/>
      </w:pPr>
      <w:r>
        <w:t>Based on primary research, the company has not disclosed information for this parameter. The available evidence is insufficient to substantiate t</w:t>
      </w:r>
      <w:r>
        <w:t>his parameter or to justify the assigned score.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Revenue &amp; Funding in India — scored 84/100</w:t>
      </w:r>
    </w:p>
    <w:p w:rsidR="00CB5126" w:rsidRDefault="0000407D">
      <w:pPr>
        <w:keepNext/>
        <w:pBdr>
          <w:left w:val="single" w:sz="24" w:space="6" w:color="52B69A"/>
        </w:pBdr>
        <w:ind w:left="170"/>
      </w:pPr>
      <w:r>
        <w:t>Based on primary research, the company has not disclosed further deta</w:t>
      </w:r>
      <w:r>
        <w:t>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Squadrone Technologies LLP (also registered as Squadrone Infra &amp; Mining Pvt. Ltd.) generated less than ₹10 Cr in revenue for the financial year ending on March 31, 2024.</w:t>
      </w:r>
    </w:p>
    <w:p w:rsidR="00CB5126" w:rsidRDefault="0000407D">
      <w:pPr>
        <w:pStyle w:val="ListBullet"/>
        <w:spacing w:after="60"/>
        <w:ind w:left="510"/>
      </w:pPr>
      <w:r>
        <w:t>Third-party private market intelligence shows that Squadrone is</w:t>
      </w:r>
      <w:r>
        <w:t xml:space="preserve"> an unfunded company and has not raised any external investment capital to date.</w:t>
      </w:r>
    </w:p>
    <w:p w:rsidR="00CB5126" w:rsidRDefault="0000407D">
      <w:pPr>
        <w:keepNext/>
        <w:pBdr>
          <w:left w:val="single" w:sz="24" w:space="6" w:color="52B69A"/>
        </w:pBdr>
        <w:spacing w:before="120" w:after="60"/>
        <w:ind w:left="170"/>
      </w:pPr>
      <w:r>
        <w:rPr>
          <w:b/>
          <w:color w:val="0F172A"/>
          <w:sz w:val="20"/>
        </w:rPr>
        <w:t>Manufacturing &amp; Operations Footprint — scored 90/100</w:t>
      </w:r>
    </w:p>
    <w:p w:rsidR="00CB5126" w:rsidRDefault="0000407D">
      <w:pPr>
        <w:keepNext/>
        <w:pBdr>
          <w:left w:val="single" w:sz="24" w:space="6" w:color="52B69A"/>
        </w:pBdr>
        <w:ind w:left="170"/>
      </w:pPr>
      <w:r>
        <w:t>The company has a verifiable local presence with a functional manufacturing and assembly site in Bengaluru; however, its f</w:t>
      </w:r>
      <w:r>
        <w:t>ootprint is constrained to localized operations, with limited publicly documented data on production capacity, scaling milestones, or secondary service centers outside Karnataka.</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Squadrone Technologies LLP is a registered manufacturer of </w:t>
      </w:r>
      <w:r>
        <w:t>agricultural drones, crop-spraying UAVs, and fertilizer spreaders operating out of an office/facility located at Narayanswamy Building, Samethanahalli Road in Bengaluru, Karnataka.</w:t>
      </w:r>
    </w:p>
    <w:p w:rsidR="00CB5126" w:rsidRDefault="0000407D">
      <w:pPr>
        <w:pStyle w:val="ListBullet"/>
        <w:spacing w:after="60"/>
        <w:ind w:left="510"/>
      </w:pPr>
      <w:r>
        <w:t>Its closely associated sister entity, Squadrone Infra and Mining Pvt. Ltd.,</w:t>
      </w:r>
      <w:r>
        <w:t xml:space="preserve"> maintains a separate administrative and engineering office at Bellandur, Bengaluru.</w:t>
      </w:r>
    </w:p>
    <w:p w:rsidR="00CB5126" w:rsidRDefault="0000407D">
      <w:pPr>
        <w:keepNext/>
        <w:pBdr>
          <w:left w:val="single" w:sz="24" w:space="6" w:color="52B69A"/>
        </w:pBdr>
        <w:spacing w:before="120" w:after="60"/>
        <w:ind w:left="170"/>
      </w:pPr>
      <w:r>
        <w:rPr>
          <w:b/>
          <w:color w:val="0F172A"/>
          <w:sz w:val="20"/>
        </w:rPr>
        <w:t>Partnerships &amp; Distribution Network — scored 65/100</w:t>
      </w:r>
    </w:p>
    <w:p w:rsidR="00CB5126" w:rsidRDefault="0000407D">
      <w:pPr>
        <w:keepNext/>
        <w:pBdr>
          <w:left w:val="single" w:sz="24" w:space="6" w:color="52B69A"/>
        </w:pBdr>
        <w:ind w:left="170"/>
      </w:pPr>
      <w:r>
        <w:t>Based on primary research, the company has not disclosed information for this parameter. The available evidence is insu</w:t>
      </w:r>
      <w:r>
        <w:t>fficient to substantiate this parameter or to justify the assigned score.</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Installed Base &amp; Market Share in India — scored 66/100</w:t>
      </w:r>
    </w:p>
    <w:p w:rsidR="00CB5126" w:rsidRDefault="0000407D">
      <w:pPr>
        <w:keepNext/>
        <w:pBdr>
          <w:left w:val="single" w:sz="24" w:space="6" w:color="52B69A"/>
        </w:pBdr>
        <w:ind w:left="170"/>
      </w:pPr>
      <w:r>
        <w:t xml:space="preserve">Based on primary research, the </w:t>
      </w:r>
      <w:r>
        <w:t>company has not disclosed information for this parameter. The available evidence is insufficient to substantiate this parameter or to justify the assigned score. There is a total absence of third-party market reports, public unit sales figures, or verified</w:t>
      </w:r>
      <w:r>
        <w:t xml:space="preserve"> fleet sizes tracking Squadrone Technologies LLP's market share or active installed base specifically within the fire drones and GIS domain in India.</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pStyle w:val="Heading2"/>
        <w:pageBreakBefore/>
        <w:shd w:val="clear" w:color="auto" w:fill="002857"/>
        <w:spacing w:after="0"/>
      </w:pPr>
      <w:bookmarkStart w:id="25" w:name="_Toc242370498"/>
      <w:r>
        <w:lastRenderedPageBreak/>
        <w:t>Monarch Su</w:t>
      </w:r>
      <w:r>
        <w:t>rveyors and Engineering Consultants Ltd.</w:t>
      </w:r>
      <w:bookmarkEnd w:id="25"/>
    </w:p>
    <w:p w:rsidR="00CB5126" w:rsidRDefault="0000407D">
      <w:pPr>
        <w:shd w:val="clear" w:color="auto" w:fill="002857"/>
        <w:spacing w:after="200"/>
      </w:pPr>
      <w:r>
        <w:rPr>
          <w:color w:val="CBD5E1"/>
          <w:sz w:val="18"/>
        </w:rPr>
        <w:t xml:space="preserve">Monarch Consultants   </w:t>
      </w:r>
      <w:r>
        <w:rPr>
          <w:color w:val="A7F3D0"/>
          <w:sz w:val="18"/>
        </w:rPr>
        <w:t xml:space="preserve">● </w:t>
      </w:r>
      <w:r>
        <w:rPr>
          <w:b/>
          <w:color w:val="FFFFFF"/>
          <w:sz w:val="18"/>
        </w:rPr>
        <w:t>Evolving Players</w:t>
      </w:r>
      <w:r>
        <w:rPr>
          <w:color w:val="CBD5E1"/>
          <w:sz w:val="18"/>
        </w:rPr>
        <w:t xml:space="preserve">     X </w:t>
      </w:r>
      <w:r>
        <w:rPr>
          <w:b/>
          <w:color w:val="FFFFFF"/>
          <w:sz w:val="20"/>
        </w:rPr>
        <w:t>77</w:t>
      </w:r>
      <w:r>
        <w:rPr>
          <w:color w:val="CBD5E1"/>
          <w:sz w:val="18"/>
        </w:rPr>
        <w:t xml:space="preserve">     Y </w:t>
      </w:r>
      <w:r>
        <w:rPr>
          <w:b/>
          <w:color w:val="FFFFFF"/>
          <w:sz w:val="20"/>
        </w:rPr>
        <w:t>74</w:t>
      </w:r>
      <w:r>
        <w:rPr>
          <w:color w:val="CBD5E1"/>
          <w:sz w:val="18"/>
        </w:rPr>
        <w:t xml:space="preserve">     Overall </w:t>
      </w:r>
      <w:r>
        <w:rPr>
          <w:b/>
          <w:color w:val="FFFFFF"/>
          <w:sz w:val="20"/>
        </w:rPr>
        <w:t>76</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Drone Platform Autonomy &amp; Flight Performance — scored 65/100</w:t>
      </w:r>
    </w:p>
    <w:p w:rsidR="00CB5126" w:rsidRDefault="0000407D">
      <w:pPr>
        <w:keepNext/>
        <w:pBdr>
          <w:left w:val="single" w:sz="24" w:space="6" w:color="52B69A"/>
        </w:pBdr>
        <w:ind w:left="170"/>
      </w:pPr>
      <w:r>
        <w:t>Based on primary research, the company has not disclos</w:t>
      </w:r>
      <w:r>
        <w:t>ed information for this parameter. The available evidence is insufficient to substantiate this parameter or to justify the assigned score. Monarch Surveyors and Engineering Consultants Ltd.</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w:t>
      </w:r>
      <w:r>
        <w:t>isclosed supporting evidence.</w:t>
      </w:r>
    </w:p>
    <w:p w:rsidR="00CB5126" w:rsidRDefault="0000407D">
      <w:pPr>
        <w:keepNext/>
        <w:pBdr>
          <w:left w:val="single" w:sz="24" w:space="6" w:color="52B69A"/>
        </w:pBdr>
        <w:spacing w:before="120" w:after="60"/>
        <w:ind w:left="170"/>
      </w:pPr>
      <w:r>
        <w:rPr>
          <w:b/>
          <w:color w:val="0F172A"/>
          <w:sz w:val="20"/>
        </w:rPr>
        <w:t>GIS &amp; Sensor Payload Integration — scored 90/100</w:t>
      </w:r>
    </w:p>
    <w:p w:rsidR="00CB5126" w:rsidRDefault="0000407D">
      <w:pPr>
        <w:keepNext/>
        <w:pBdr>
          <w:left w:val="single" w:sz="24" w:space="6" w:color="52B69A"/>
        </w:pBdr>
        <w:ind w:left="170"/>
      </w:pPr>
      <w:r>
        <w:t>The company displays verifiable capability in multi-sensor drone payload integration (thermal and LiDAR) and GIS analytics, but its applications are tailored strictly toward civ</w:t>
      </w:r>
      <w:r>
        <w:t>il infrastructure, energy utility inspections, and urban planning rather than the specialized wildfire monitoring and real-time fire mapping this market defines.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Monarch Surveyors and Engineering Consultants Ltd. integrates multiple senso</w:t>
      </w:r>
      <w:r>
        <w:t>r payloads on drone fleets, including drone-based LiDAR (such as the DJI M300 RTK + Zenmuse L1) and thermal drone payloads to detect hotspots on transmission towers and insulators.</w:t>
      </w:r>
    </w:p>
    <w:p w:rsidR="00CB5126" w:rsidRDefault="0000407D">
      <w:pPr>
        <w:pStyle w:val="ListBullet"/>
        <w:spacing w:after="60"/>
        <w:ind w:left="510"/>
      </w:pPr>
      <w:r>
        <w:t>The company provides end-to-end geospatial capabilities by combining raw ae</w:t>
      </w:r>
      <w:r>
        <w:t>rial drone data, LiDAR, and terrestrial surveys to create high-precision GIS databases, 3D reality digital twin models, and defection maps using platforms like ArcGIS and QGIS.</w:t>
      </w:r>
    </w:p>
    <w:p w:rsidR="00CB5126" w:rsidRDefault="0000407D">
      <w:pPr>
        <w:keepNext/>
        <w:pBdr>
          <w:left w:val="single" w:sz="24" w:space="6" w:color="52B69A"/>
        </w:pBdr>
        <w:spacing w:before="120" w:after="60"/>
        <w:ind w:left="170"/>
      </w:pPr>
      <w:r>
        <w:rPr>
          <w:b/>
          <w:color w:val="0F172A"/>
          <w:sz w:val="20"/>
        </w:rPr>
        <w:t>Fire Detection &amp; Suppression Technology — scored 67/100</w:t>
      </w:r>
    </w:p>
    <w:p w:rsidR="00CB5126" w:rsidRDefault="0000407D">
      <w:pPr>
        <w:keepNext/>
        <w:pBdr>
          <w:left w:val="single" w:sz="24" w:space="6" w:color="52B69A"/>
        </w:pBdr>
        <w:ind w:left="170"/>
      </w:pPr>
      <w:r>
        <w:t xml:space="preserve">Based on primary </w:t>
      </w:r>
      <w:r>
        <w:t>research, the company has not disclosed information for this parameter. The available evidence is insufficient to substantiate this parameter or to justify the assigned score. Monarch Surveyors and Engineering Consultants Ltd. specializes in infrastructure</w:t>
      </w:r>
      <w:r>
        <w:t>, geospatial mapping, and civil engineering surveys.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keepNext/>
        <w:pBdr>
          <w:left w:val="single" w:sz="24" w:space="6" w:color="52B69A"/>
        </w:pBdr>
        <w:spacing w:before="120" w:after="60"/>
        <w:ind w:left="170"/>
      </w:pPr>
      <w:r>
        <w:rPr>
          <w:b/>
          <w:color w:val="0F172A"/>
          <w:sz w:val="20"/>
        </w:rPr>
        <w:t>R&amp;D Depth in UAV &amp; Geospatial Tech — scored 70/100</w:t>
      </w:r>
    </w:p>
    <w:p w:rsidR="00CB5126" w:rsidRDefault="0000407D">
      <w:pPr>
        <w:keepNext/>
        <w:pBdr>
          <w:left w:val="single" w:sz="24" w:space="6" w:color="52B69A"/>
        </w:pBdr>
        <w:ind w:left="170"/>
      </w:pPr>
      <w:r>
        <w:t>The company functions as an infrastructure and geospatia</w:t>
      </w:r>
      <w:r>
        <w:t>l engineering consultancy using commercial fleets rather than conducting specialized R&amp;D for wildfire prediction or autonomy technology.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Monarch Surveyors and Engin</w:t>
      </w:r>
      <w:r>
        <w:t>eering Consultants Ltd. operates a commercial fleet of drones and LiDAR systems for civil engineering surveys, infrastructure mapping, and municipal GIS applications.</w:t>
      </w:r>
    </w:p>
    <w:p w:rsidR="00CB5126" w:rsidRDefault="0000407D">
      <w:pPr>
        <w:pStyle w:val="ListBullet"/>
        <w:spacing w:after="60"/>
        <w:ind w:left="510"/>
      </w:pPr>
      <w:r>
        <w:t>Based on primary research, the company has not disclosed evidence indicates proprietary R</w:t>
      </w:r>
      <w:r>
        <w:t>&amp;D investments, patents, or published research focused on drone autonomy, wildfire detection AI, or specialized wildfire GIS software development.</w:t>
      </w:r>
    </w:p>
    <w:p w:rsidR="00CB5126" w:rsidRDefault="0000407D">
      <w:pPr>
        <w:keepNext/>
        <w:pBdr>
          <w:left w:val="single" w:sz="24" w:space="6" w:color="52B69A"/>
        </w:pBdr>
        <w:spacing w:before="120" w:after="60"/>
        <w:ind w:left="170"/>
      </w:pPr>
      <w:r>
        <w:rPr>
          <w:b/>
          <w:color w:val="0F172A"/>
          <w:sz w:val="20"/>
        </w:rPr>
        <w:t>Regulatory Compliance &amp; Certification — scored 93/100</w:t>
      </w:r>
    </w:p>
    <w:p w:rsidR="00CB5126" w:rsidRDefault="0000407D">
      <w:pPr>
        <w:keepNext/>
        <w:pBdr>
          <w:left w:val="single" w:sz="24" w:space="6" w:color="52B69A"/>
        </w:pBdr>
        <w:ind w:left="170"/>
      </w:pPr>
      <w:r>
        <w:t xml:space="preserve">The company demonstrates clear, verifiable operational </w:t>
      </w:r>
      <w:r>
        <w:t>compliance by exclusively deploying DGCA-certified pilots and approved UAV hardware for its infrastructure mapping, but it lacks leading-edge third-party defense certifications or drone manufacturing type certificates within the fire drone sector specifica</w:t>
      </w:r>
      <w:r>
        <w:t>lly.</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Monarch Surveyors &amp; Engineering Consultants Ltd. employs DGCA-certified drone pilots and mandates valid Remote Pilot Licenses (RPLs) for its infrastructure and aerial mapping projects.</w:t>
      </w:r>
    </w:p>
    <w:p w:rsidR="00CB5126" w:rsidRDefault="0000407D">
      <w:pPr>
        <w:pStyle w:val="ListBullet"/>
        <w:spacing w:after="60"/>
        <w:ind w:left="510"/>
      </w:pPr>
      <w:r>
        <w:t>The company utilizes DGCA-approved drones to exe</w:t>
      </w:r>
      <w:r>
        <w:t>cute large-scale aerial mapping and surveying services that conform to regulatory accuracy standards.</w:t>
      </w:r>
    </w:p>
    <w:p w:rsidR="00CB5126" w:rsidRDefault="0000407D">
      <w:pPr>
        <w:keepNext/>
        <w:pBdr>
          <w:bottom w:val="single" w:sz="6" w:space="3" w:color="E2E8F0"/>
        </w:pBdr>
        <w:spacing w:before="120" w:after="120"/>
      </w:pPr>
      <w:r>
        <w:rPr>
          <w:b/>
          <w:caps/>
          <w:color w:val="1A759F"/>
        </w:rPr>
        <w:lastRenderedPageBreak/>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75/100</w:t>
      </w:r>
    </w:p>
    <w:p w:rsidR="00CB5126" w:rsidRDefault="0000407D">
      <w:pPr>
        <w:keepNext/>
        <w:pBdr>
          <w:left w:val="single" w:sz="24" w:space="6" w:color="52B69A"/>
        </w:pBdr>
        <w:ind w:left="170"/>
      </w:pPr>
      <w:r>
        <w:t xml:space="preserve">The company holds prominent public tenders for infrastructure drone surveys and </w:t>
      </w:r>
      <w:r>
        <w:t>urban GIS mapping.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Monarch Surveyors and Engineering Consultants Ltd. secured public contracts including a ₹4.66 crore work order from Ratnagiri Municipal Council i</w:t>
      </w:r>
      <w:r>
        <w:t>n September 2026 and a ₹1.68 crore contract from Fursungi-Uruli Devachi Nagar Parishad for general GIS base mapping and development planning.</w:t>
      </w:r>
    </w:p>
    <w:p w:rsidR="00CB5126" w:rsidRDefault="0000407D">
      <w:pPr>
        <w:pStyle w:val="ListBullet"/>
        <w:spacing w:after="60"/>
        <w:ind w:left="510"/>
      </w:pPr>
      <w:r>
        <w:t>The company was awarded a ₹4.30 crore contract by the Maharashtra Airport Development Company in September 2026 in</w:t>
      </w:r>
      <w:r>
        <w:t>volving forest diversion, revenue coordination, and statutory clearances for the proposed Greenfield Airport at Gadchiroli.</w:t>
      </w:r>
    </w:p>
    <w:p w:rsidR="00CB5126" w:rsidRDefault="0000407D">
      <w:pPr>
        <w:keepNext/>
        <w:pBdr>
          <w:left w:val="single" w:sz="24" w:space="6" w:color="52B69A"/>
        </w:pBdr>
        <w:spacing w:before="120" w:after="60"/>
        <w:ind w:left="170"/>
      </w:pPr>
      <w:r>
        <w:rPr>
          <w:b/>
          <w:color w:val="0F172A"/>
          <w:sz w:val="20"/>
        </w:rPr>
        <w:t>Revenue &amp; Funding in India — scored 92/100</w:t>
      </w:r>
    </w:p>
    <w:p w:rsidR="00CB5126" w:rsidRDefault="0000407D">
      <w:pPr>
        <w:keepNext/>
        <w:pBdr>
          <w:left w:val="single" w:sz="24" w:space="6" w:color="52B69A"/>
        </w:pBdr>
        <w:ind w:left="170"/>
      </w:pPr>
      <w:r>
        <w:t xml:space="preserve">The company has clear, verified financials as a publicly traded company on the Indian </w:t>
      </w:r>
      <w:r>
        <w:t>stock exchange, showing active revenues and substantial public funding, though these cover its broader geospatial and engineering consulting services rather than pure-play fire drone operations.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Monarch Surveyors and Engineering Consultan</w:t>
      </w:r>
      <w:r>
        <w:t>ts Ltd. reported a total revenue from operations of ₹171.69 crore for FY 2026, which is third-party verified following its listing on the BSE SME Exchange in 2025.</w:t>
      </w:r>
    </w:p>
    <w:p w:rsidR="00CB5126" w:rsidRDefault="0000407D">
      <w:pPr>
        <w:pStyle w:val="ListBullet"/>
        <w:spacing w:after="60"/>
        <w:ind w:left="510"/>
      </w:pPr>
      <w:r>
        <w:t>The company raised ₹93.75 crores in funding via its fresh issue initial public offering (IPO</w:t>
      </w:r>
      <w:r>
        <w:t>) on the BSE SME exchange.</w:t>
      </w:r>
    </w:p>
    <w:p w:rsidR="00CB5126" w:rsidRDefault="0000407D">
      <w:pPr>
        <w:keepNext/>
        <w:pBdr>
          <w:left w:val="single" w:sz="24" w:space="6" w:color="52B69A"/>
        </w:pBdr>
        <w:spacing w:before="120" w:after="60"/>
        <w:ind w:left="170"/>
      </w:pPr>
      <w:r>
        <w:rPr>
          <w:b/>
          <w:color w:val="0F172A"/>
          <w:sz w:val="20"/>
        </w:rPr>
        <w:t>Manufacturing &amp; Operations Footprint — scored 68/100</w:t>
      </w:r>
    </w:p>
    <w:p w:rsidR="00CB5126" w:rsidRDefault="0000407D">
      <w:pPr>
        <w:keepNext/>
        <w:pBdr>
          <w:left w:val="single" w:sz="24" w:space="6" w:color="52B69A"/>
        </w:pBdr>
        <w:ind w:left="170"/>
      </w:pPr>
      <w:r>
        <w:t>The company has no verifiable hardware manufacturing footprint or assembly lines, since it functions strictly as an infrastructure and geospatial consultancy provider rather th</w:t>
      </w:r>
      <w:r>
        <w:t>an a drone manufacturer.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Monarch Surveyors and Engineering Consultants Ltd. maintains its head office in Pune (Monarch House) and operates regional administrative o</w:t>
      </w:r>
      <w:r>
        <w:t>ffices in New Delhi, Mumbai, Nagpur, and Gandhinagar, along with several temporary project site offices across India.</w:t>
      </w:r>
    </w:p>
    <w:p w:rsidR="00CB5126" w:rsidRDefault="0000407D">
      <w:pPr>
        <w:pStyle w:val="ListBullet"/>
        <w:spacing w:after="60"/>
        <w:ind w:left="510"/>
      </w:pPr>
      <w:r>
        <w:t>Based on primary research, the company has not disclosed evidence for any local hardware manufacturing units, drone assembly lines, or man</w:t>
      </w:r>
      <w:r>
        <w:t>ufacturing facilities owned by the company, as it operates strictly as an infrastructure engineering and geospatial service consultancy that procures and utilizes an existing fleet of drones and LiDAR equipment.</w:t>
      </w:r>
    </w:p>
    <w:p w:rsidR="00CB5126" w:rsidRDefault="0000407D">
      <w:pPr>
        <w:keepNext/>
        <w:pBdr>
          <w:left w:val="single" w:sz="24" w:space="6" w:color="52B69A"/>
        </w:pBdr>
        <w:spacing w:before="120" w:after="60"/>
        <w:ind w:left="170"/>
      </w:pPr>
      <w:r>
        <w:rPr>
          <w:b/>
          <w:color w:val="0F172A"/>
          <w:sz w:val="20"/>
        </w:rPr>
        <w:t>Partnerships &amp; Distribution Network — scored</w:t>
      </w:r>
      <w:r>
        <w:rPr>
          <w:b/>
          <w:color w:val="0F172A"/>
          <w:sz w:val="20"/>
        </w:rPr>
        <w:t xml:space="preserve"> 71/100</w:t>
      </w:r>
    </w:p>
    <w:p w:rsidR="00CB5126" w:rsidRDefault="0000407D">
      <w:pPr>
        <w:keepNext/>
        <w:pBdr>
          <w:left w:val="single" w:sz="24" w:space="6" w:color="52B69A"/>
        </w:pBdr>
        <w:ind w:left="170"/>
      </w:pPr>
      <w:r>
        <w:t xml:space="preserve">The company has structured a corporate acquisition to expand internationally and collaborates on standard engineering joint ventures for government infrastructure tenders, but it lacks any documented channel distribution network or tech-integrator </w:t>
      </w:r>
      <w:r>
        <w:t>partnerships within the specialized fire drone and active fire GIS market.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Monarch Surveyors and Engineering Consultants Ltd. entered into a binding agreement in Ju</w:t>
      </w:r>
      <w:r>
        <w:t>ne 2026 to acquire 100% of GMR Engineering Services (through its trustee GM &amp; FE Ryan) for AUD 1.74 million to expand its consulting footprint.</w:t>
      </w:r>
    </w:p>
    <w:p w:rsidR="00CB5126" w:rsidRDefault="0000407D">
      <w:pPr>
        <w:pStyle w:val="ListBullet"/>
        <w:spacing w:after="60"/>
        <w:ind w:left="510"/>
      </w:pPr>
      <w:r>
        <w:t>Based on primary research, the company has not disclosed evidence regarding commercial distribution network agre</w:t>
      </w:r>
      <w:r>
        <w:t>ements, MoUs with tech resellers, or a public system integrator partner network specifically targeting the wildfire drone or active fire monitoring segment.</w:t>
      </w:r>
    </w:p>
    <w:p w:rsidR="00CB5126" w:rsidRDefault="0000407D">
      <w:pPr>
        <w:keepNext/>
        <w:pBdr>
          <w:left w:val="single" w:sz="24" w:space="6" w:color="52B69A"/>
        </w:pBdr>
        <w:spacing w:before="120" w:after="60"/>
        <w:ind w:left="170"/>
      </w:pPr>
      <w:r>
        <w:rPr>
          <w:b/>
          <w:color w:val="0F172A"/>
          <w:sz w:val="20"/>
        </w:rPr>
        <w:t>Installed Base &amp; Market Share in India — scored 66/100</w:t>
      </w:r>
    </w:p>
    <w:p w:rsidR="00CB5126" w:rsidRDefault="0000407D">
      <w:pPr>
        <w:keepNext/>
        <w:pBdr>
          <w:left w:val="single" w:sz="24" w:space="6" w:color="52B69A"/>
        </w:pBdr>
        <w:ind w:left="170"/>
      </w:pPr>
      <w:r>
        <w:t>Based on primary research, the company has n</w:t>
      </w:r>
      <w:r>
        <w:t>ot disclosed information for this parameter. The available evidence is insufficient to substantiate this parameter or to justify the assigned score. Monarch Surveyors and Engineering Consultants Ltd. specializes in civil infrastructure and urban GIS mappin</w:t>
      </w:r>
      <w:r>
        <w:t>g.</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Based on primary research, the company has not disclosed supporting evidence.</w:t>
      </w:r>
    </w:p>
    <w:p w:rsidR="00CB5126" w:rsidRDefault="0000407D">
      <w:pPr>
        <w:pStyle w:val="Heading2"/>
        <w:pageBreakBefore/>
        <w:shd w:val="clear" w:color="auto" w:fill="002857"/>
        <w:spacing w:after="0"/>
      </w:pPr>
      <w:bookmarkStart w:id="26" w:name="_Toc242370499"/>
      <w:r>
        <w:lastRenderedPageBreak/>
        <w:t>VOLAR ALTA PRIVATE LIMITED</w:t>
      </w:r>
      <w:bookmarkEnd w:id="26"/>
    </w:p>
    <w:p w:rsidR="00CB5126" w:rsidRDefault="0000407D">
      <w:pPr>
        <w:shd w:val="clear" w:color="auto" w:fill="002857"/>
        <w:spacing w:after="200"/>
      </w:pPr>
      <w:r>
        <w:rPr>
          <w:color w:val="CBD5E1"/>
          <w:sz w:val="18"/>
        </w:rPr>
        <w:t xml:space="preserve">Volar Alta   </w:t>
      </w:r>
      <w:r>
        <w:rPr>
          <w:color w:val="A7F3D0"/>
          <w:sz w:val="18"/>
        </w:rPr>
        <w:t xml:space="preserve">● </w:t>
      </w:r>
      <w:r>
        <w:rPr>
          <w:b/>
          <w:color w:val="FFFFFF"/>
          <w:sz w:val="18"/>
        </w:rPr>
        <w:t>Evolving Players</w:t>
      </w:r>
      <w:r>
        <w:rPr>
          <w:color w:val="CBD5E1"/>
          <w:sz w:val="18"/>
        </w:rPr>
        <w:t xml:space="preserve">     X </w:t>
      </w:r>
      <w:r>
        <w:rPr>
          <w:b/>
          <w:color w:val="FFFFFF"/>
          <w:sz w:val="20"/>
        </w:rPr>
        <w:t>74</w:t>
      </w:r>
      <w:r>
        <w:rPr>
          <w:color w:val="CBD5E1"/>
          <w:sz w:val="18"/>
        </w:rPr>
        <w:t xml:space="preserve">     Y </w:t>
      </w:r>
      <w:r>
        <w:rPr>
          <w:b/>
          <w:color w:val="FFFFFF"/>
          <w:sz w:val="20"/>
        </w:rPr>
        <w:t>74</w:t>
      </w:r>
      <w:r>
        <w:rPr>
          <w:color w:val="CBD5E1"/>
          <w:sz w:val="18"/>
        </w:rPr>
        <w:t xml:space="preserve">     Overall </w:t>
      </w:r>
      <w:r>
        <w:rPr>
          <w:b/>
          <w:color w:val="FFFFFF"/>
          <w:sz w:val="20"/>
        </w:rPr>
        <w:t>74</w:t>
      </w:r>
    </w:p>
    <w:p w:rsidR="00CB5126" w:rsidRDefault="0000407D">
      <w:pPr>
        <w:keepNext/>
        <w:pBdr>
          <w:bottom w:val="single" w:sz="6" w:space="3" w:color="E2E8F0"/>
        </w:pBdr>
        <w:spacing w:before="120" w:after="120"/>
      </w:pPr>
      <w:r>
        <w:rPr>
          <w:b/>
          <w:caps/>
          <w:color w:val="1A759F"/>
        </w:rPr>
        <w:t>X — Technology Capability</w:t>
      </w:r>
    </w:p>
    <w:p w:rsidR="00CB5126" w:rsidRDefault="0000407D">
      <w:pPr>
        <w:keepNext/>
        <w:pBdr>
          <w:left w:val="single" w:sz="24" w:space="6" w:color="52B69A"/>
        </w:pBdr>
        <w:spacing w:before="120" w:after="60"/>
        <w:ind w:left="170"/>
      </w:pPr>
      <w:r>
        <w:rPr>
          <w:b/>
          <w:color w:val="0F172A"/>
          <w:sz w:val="20"/>
        </w:rPr>
        <w:t xml:space="preserve">Drone Platform Autonomy &amp; Flight </w:t>
      </w:r>
      <w:r>
        <w:rPr>
          <w:b/>
          <w:color w:val="0F172A"/>
          <w:sz w:val="20"/>
        </w:rPr>
        <w:t>Performance — scored 67/100</w:t>
      </w:r>
    </w:p>
    <w:p w:rsidR="00CB5126" w:rsidRDefault="0000407D">
      <w:pPr>
        <w:keepNext/>
        <w:pBdr>
          <w:left w:val="single" w:sz="24" w:space="6" w:color="52B69A"/>
        </w:pBdr>
        <w:ind w:left="170"/>
      </w:pPr>
      <w:r>
        <w:t>The company does not develop proprietary UAV platforms or publish flight performance specs for this market definition, which restricts verifiable assessment of its core drone hardware capabilities.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Volar Alta P</w:t>
      </w:r>
      <w:r>
        <w:t>rivate Limited explicitly states that it does not manufacture drones itself, but instead operates as an Industrial AI service and software platform company that utilizes third-party hardware retrofitted with its custom software or custom storage payloads.</w:t>
      </w:r>
    </w:p>
    <w:p w:rsidR="00CB5126" w:rsidRDefault="0000407D">
      <w:pPr>
        <w:pStyle w:val="ListBullet"/>
        <w:spacing w:after="60"/>
        <w:ind w:left="510"/>
      </w:pPr>
      <w:r>
        <w:t xml:space="preserve">Publicly available information focuses exclusively on the company's multi-modal NDT sensor datasets, asset intelligence software, and internal inspections for heavy industries, leaving specific flight autonomy and UAV flight performance specifications for </w:t>
      </w:r>
      <w:r>
        <w:t>fire/GIS missions completely unlisted.</w:t>
      </w:r>
    </w:p>
    <w:p w:rsidR="00CB5126" w:rsidRDefault="0000407D">
      <w:pPr>
        <w:keepNext/>
        <w:pBdr>
          <w:left w:val="single" w:sz="24" w:space="6" w:color="52B69A"/>
        </w:pBdr>
        <w:spacing w:before="120" w:after="60"/>
        <w:ind w:left="170"/>
      </w:pPr>
      <w:r>
        <w:rPr>
          <w:b/>
          <w:color w:val="0F172A"/>
          <w:sz w:val="20"/>
        </w:rPr>
        <w:t>GIS &amp; Sensor Payload Integration — scored 71/100</w:t>
      </w:r>
    </w:p>
    <w:p w:rsidR="00CB5126" w:rsidRDefault="0000407D">
      <w:pPr>
        <w:keepNext/>
        <w:pBdr>
          <w:left w:val="single" w:sz="24" w:space="6" w:color="52B69A"/>
        </w:pBdr>
        <w:ind w:left="170"/>
      </w:pPr>
      <w:r>
        <w:t>The company demonstrates general capability in multi-sensor payload integration, but these technologies are applied to industrial asset inspections rather than verified</w:t>
      </w:r>
      <w:r>
        <w:t xml:space="preserve"> use cases within the wildfire emergency response domain.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Volar Alta's platform is documented as providing sensor-integration capabilities across LiDAR, multispectr</w:t>
      </w:r>
      <w:r>
        <w:t>al, thermal, and hyperspectral datasets, offering calibrated sensor stacks to transform raw drone inspection data into asset intelligence.</w:t>
      </w:r>
    </w:p>
    <w:p w:rsidR="00CB5126" w:rsidRDefault="0000407D">
      <w:pPr>
        <w:pStyle w:val="ListBullet"/>
        <w:spacing w:after="60"/>
        <w:ind w:left="510"/>
      </w:pPr>
      <w:r>
        <w:t>Based on primary research, the company has not disclosed evidence indicating the application of Volar Alta's sensor i</w:t>
      </w:r>
      <w:r>
        <w:t>ntegrations specifically within the predefined Fire Drones &amp; GIS Market for wildfire detection or active fire monitoring.</w:t>
      </w:r>
    </w:p>
    <w:p w:rsidR="00CB5126" w:rsidRDefault="0000407D">
      <w:pPr>
        <w:keepNext/>
        <w:pBdr>
          <w:left w:val="single" w:sz="24" w:space="6" w:color="52B69A"/>
        </w:pBdr>
        <w:spacing w:before="120" w:after="60"/>
        <w:ind w:left="170"/>
      </w:pPr>
      <w:r>
        <w:rPr>
          <w:b/>
          <w:color w:val="0F172A"/>
          <w:sz w:val="20"/>
        </w:rPr>
        <w:t>Fire Detection &amp; Suppression Technology — scored 74/100</w:t>
      </w:r>
    </w:p>
    <w:p w:rsidR="00CB5126" w:rsidRDefault="0000407D">
      <w:pPr>
        <w:keepNext/>
        <w:pBdr>
          <w:left w:val="single" w:sz="24" w:space="6" w:color="52B69A"/>
        </w:pBdr>
        <w:ind w:left="170"/>
      </w:pPr>
      <w:r>
        <w:t>The company is primarily positioned as an industrial asset inspection and pred</w:t>
      </w:r>
      <w:r>
        <w:t>ictive maintenance provider rather than a developer of targeted wildfire detection or active automated suppression technologies, meaning it lacks proven specific capabilities in this area. Based on primary research, the company has not disclosed further de</w:t>
      </w:r>
      <w:r>
        <w:t>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 xml:space="preserve">Volar Alta Private Limited focuses primarily on an AI-powered asset intelligence and predictive maintenance platform for heavy industries (such as oil and gas, power, and manufacturing), using thermal and optical imagery to detect </w:t>
      </w:r>
      <w:r>
        <w:t>localized anomalies like heat spots or asset degradation.</w:t>
      </w:r>
    </w:p>
    <w:p w:rsidR="00CB5126" w:rsidRDefault="0000407D">
      <w:pPr>
        <w:pStyle w:val="ListBullet"/>
        <w:spacing w:after="60"/>
        <w:ind w:left="510"/>
      </w:pPr>
      <w:r>
        <w:t>Based on primary research, the company has not disclosed evidence demonstrating dedicated onboard wildfire detection algorithms, specialized aerial firefighting suppression mechanisms (like water/fo</w:t>
      </w:r>
      <w:r>
        <w:t>am payloads), or early warning systems tailored specifically for the wildfire drone market.</w:t>
      </w:r>
    </w:p>
    <w:p w:rsidR="00CB5126" w:rsidRDefault="0000407D">
      <w:pPr>
        <w:keepNext/>
        <w:pBdr>
          <w:left w:val="single" w:sz="24" w:space="6" w:color="52B69A"/>
        </w:pBdr>
        <w:spacing w:before="120" w:after="60"/>
        <w:ind w:left="170"/>
      </w:pPr>
      <w:r>
        <w:rPr>
          <w:b/>
          <w:color w:val="0F172A"/>
          <w:sz w:val="20"/>
        </w:rPr>
        <w:t>R&amp;D Depth in UAV &amp; Geospatial Tech — scored 81/100</w:t>
      </w:r>
    </w:p>
    <w:p w:rsidR="00CB5126" w:rsidRDefault="0000407D">
      <w:pPr>
        <w:keepNext/>
        <w:pBdr>
          <w:left w:val="single" w:sz="24" w:space="6" w:color="52B69A"/>
        </w:pBdr>
        <w:ind w:left="170"/>
      </w:pPr>
      <w:r>
        <w:t xml:space="preserve">The company demonstrates solid applied software R&amp;D under its Industrial AI platform. Based on primary research, </w:t>
      </w:r>
      <w:r>
        <w:t>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Volar Alta Private Limited focuses on utilizing machine learning and multi-modal NDT datasets to build an industrial AI inspection and asset intelligence platform, integrating third-party dro</w:t>
      </w:r>
      <w:r>
        <w:t>ne hardware with advanced sensors rather than owning proprietary hardware patents.</w:t>
      </w:r>
    </w:p>
    <w:p w:rsidR="00CB5126" w:rsidRDefault="0000407D">
      <w:pPr>
        <w:pStyle w:val="ListBullet"/>
        <w:spacing w:after="60"/>
        <w:ind w:left="510"/>
      </w:pPr>
      <w:r>
        <w:t>The company has been selected for government-led initiatives like the IndiaAI Startup Global Acceleration Program to advance its drone-based AI solutions, highlighting activ</w:t>
      </w:r>
      <w:r>
        <w:t>e software-level development and applied ML models.</w:t>
      </w:r>
    </w:p>
    <w:p w:rsidR="00CB5126" w:rsidRDefault="0000407D">
      <w:pPr>
        <w:keepNext/>
        <w:pBdr>
          <w:left w:val="single" w:sz="24" w:space="6" w:color="52B69A"/>
        </w:pBdr>
        <w:spacing w:before="120" w:after="60"/>
        <w:ind w:left="170"/>
      </w:pPr>
      <w:r>
        <w:rPr>
          <w:b/>
          <w:color w:val="0F172A"/>
          <w:sz w:val="20"/>
        </w:rPr>
        <w:lastRenderedPageBreak/>
        <w:t>Regulatory Compliance &amp; Certification — scored 77/100</w:t>
      </w:r>
    </w:p>
    <w:p w:rsidR="00CB5126" w:rsidRDefault="0000407D">
      <w:pPr>
        <w:keepNext/>
        <w:pBdr>
          <w:left w:val="single" w:sz="24" w:space="6" w:color="52B69A"/>
        </w:pBdr>
        <w:ind w:left="170"/>
      </w:pPr>
      <w:r>
        <w:t xml:space="preserve">The company operates strictly on the drone services, inspection, and software intelligence side rather than manufacturing indigenous hardware </w:t>
      </w:r>
      <w:r>
        <w:t>platforms, so it relies entirely on the regulatory type certificates of the OEM equipment it deploys rather than maintaining proprietary drone certifications.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Volar</w:t>
      </w:r>
      <w:r>
        <w:t xml:space="preserve"> Alta Private Limited functions primarily as an Industrial AI-powered service provider and data analytics platform rather than a hardware manufacturer, utilizing third-party calibrated drone-and-sensor duos (LiDAR, Thermal, Multispectral) to perform specia</w:t>
      </w:r>
      <w:r>
        <w:t>lized inspections.</w:t>
      </w:r>
    </w:p>
    <w:p w:rsidR="00CB5126" w:rsidRDefault="0000407D">
      <w:pPr>
        <w:pStyle w:val="ListBullet"/>
        <w:spacing w:after="60"/>
        <w:ind w:left="510"/>
      </w:pPr>
      <w:r>
        <w:t xml:space="preserve">Based on primary research, the company has not disclosed evidence of an independent Directorate General of Civil Aviation (DGCA) Type Certificate, Bureau of Indian Standards (BIS) product certification, or military aerospace </w:t>
      </w:r>
      <w:r>
        <w:t>certifications exists for hardware registered specifically under Volar Alta's name.</w:t>
      </w:r>
    </w:p>
    <w:p w:rsidR="00CB5126" w:rsidRDefault="0000407D">
      <w:pPr>
        <w:keepNext/>
        <w:pBdr>
          <w:bottom w:val="single" w:sz="6" w:space="3" w:color="E2E8F0"/>
        </w:pBdr>
        <w:spacing w:before="120" w:after="120"/>
      </w:pPr>
      <w:r>
        <w:rPr>
          <w:b/>
          <w:caps/>
          <w:color w:val="1A759F"/>
        </w:rPr>
        <w:t>Y — Business Capability</w:t>
      </w:r>
    </w:p>
    <w:p w:rsidR="00CB5126" w:rsidRDefault="0000407D">
      <w:pPr>
        <w:keepNext/>
        <w:pBdr>
          <w:left w:val="single" w:sz="24" w:space="6" w:color="52B69A"/>
        </w:pBdr>
        <w:spacing w:before="120" w:after="60"/>
        <w:ind w:left="170"/>
      </w:pPr>
      <w:r>
        <w:rPr>
          <w:b/>
          <w:color w:val="0F172A"/>
          <w:sz w:val="20"/>
        </w:rPr>
        <w:t>Indian Government &amp; PSU Contracts — scored 80/100</w:t>
      </w:r>
    </w:p>
    <w:p w:rsidR="00CB5126" w:rsidRDefault="0000407D">
      <w:pPr>
        <w:keepNext/>
        <w:pBdr>
          <w:left w:val="single" w:sz="24" w:space="6" w:color="52B69A"/>
        </w:pBdr>
        <w:ind w:left="170"/>
      </w:pPr>
      <w:r>
        <w:t>The company has documented pilot contracts and deployments with local municipal corporations, regi</w:t>
      </w:r>
      <w:r>
        <w:t>onal police, and state health departments, but these projects focus on internal asset inspections, drone logistics, and public safety and surveillance rather than the specialized field of fire drones and GIS wildfire mapping or post-incident geospatial ana</w:t>
      </w:r>
      <w:r>
        <w:t>lysis.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Volar Alta provided drone-based surveillance services to the Pimpri Chinchwad Municipal Corporation to monitor COVID-19 safety measures in Pune, as well as deployment for the Pune Police.</w:t>
      </w:r>
    </w:p>
    <w:p w:rsidR="00CB5126" w:rsidRDefault="0000407D">
      <w:pPr>
        <w:pStyle w:val="ListBullet"/>
        <w:spacing w:after="60"/>
        <w:ind w:left="510"/>
      </w:pPr>
      <w:r>
        <w:t>Volar Alta has executed delivery/inspection</w:t>
      </w:r>
      <w:r>
        <w:t xml:space="preserve"> contracts and pilot projects for government bodies such as the Uttarakhand State Health Department and Pune Zilla Parishad.</w:t>
      </w:r>
    </w:p>
    <w:p w:rsidR="00CB5126" w:rsidRDefault="0000407D">
      <w:pPr>
        <w:keepNext/>
        <w:pBdr>
          <w:left w:val="single" w:sz="24" w:space="6" w:color="52B69A"/>
        </w:pBdr>
        <w:spacing w:before="120" w:after="60"/>
        <w:ind w:left="170"/>
      </w:pPr>
      <w:r>
        <w:rPr>
          <w:b/>
          <w:color w:val="0F172A"/>
          <w:sz w:val="20"/>
        </w:rPr>
        <w:t>Revenue &amp; Funding in India — scored 84/100</w:t>
      </w:r>
    </w:p>
    <w:p w:rsidR="00CB5126" w:rsidRDefault="0000407D">
      <w:pPr>
        <w:keepNext/>
        <w:pBdr>
          <w:left w:val="single" w:sz="24" w:space="6" w:color="52B69A"/>
        </w:pBdr>
        <w:ind w:left="170"/>
      </w:pPr>
      <w:r>
        <w:t>The company shows clear, verifiable financial and grant tracking through regulatory fili</w:t>
      </w:r>
      <w:r>
        <w:t>ngs and public records; its financial footprint matches a partial scale, falling short of large-scale venture funding or market-leading revenues.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According to third-party financial tracking platforms like Tracxn and Tofler, Volar Alta Pri</w:t>
      </w:r>
      <w:r>
        <w:t>vate Limited generated an operating revenue range under ₹10 Crore (with operating revenue specifically noted as under ₹1 Crore for the fiscal year ending March 31, 2023).</w:t>
      </w:r>
    </w:p>
    <w:p w:rsidR="00CB5126" w:rsidRDefault="0000407D">
      <w:pPr>
        <w:pStyle w:val="ListBullet"/>
        <w:spacing w:after="60"/>
        <w:ind w:left="510"/>
      </w:pPr>
      <w:r>
        <w:t>Media reports and startup profiles verify that Volar Alta has primarily been bootstra</w:t>
      </w:r>
      <w:r>
        <w:t>pped and funded via non-dilutive grants exceeding ₹1 Crore, including ₹3.75 Lakh from IIM Bangalore, ₹8 Lakh to ₹15 Lakh from the Government of India's Nidhi Prayas Scheme, and ₹70 Lakh from the UK FCDO - British High Commission.</w:t>
      </w:r>
    </w:p>
    <w:p w:rsidR="00CB5126" w:rsidRDefault="0000407D">
      <w:pPr>
        <w:keepNext/>
        <w:pBdr>
          <w:left w:val="single" w:sz="24" w:space="6" w:color="52B69A"/>
        </w:pBdr>
        <w:spacing w:before="120" w:after="60"/>
        <w:ind w:left="170"/>
      </w:pPr>
      <w:r>
        <w:rPr>
          <w:b/>
          <w:color w:val="0F172A"/>
          <w:sz w:val="20"/>
        </w:rPr>
        <w:t>Manufacturing &amp; Operations</w:t>
      </w:r>
      <w:r>
        <w:rPr>
          <w:b/>
          <w:color w:val="0F172A"/>
          <w:sz w:val="20"/>
        </w:rPr>
        <w:t xml:space="preserve"> Footprint — scored 65/100</w:t>
      </w:r>
    </w:p>
    <w:p w:rsidR="00CB5126" w:rsidRDefault="0000407D">
      <w:pPr>
        <w:keepNext/>
        <w:pBdr>
          <w:left w:val="single" w:sz="24" w:space="6" w:color="52B69A"/>
        </w:pBdr>
        <w:ind w:left="170"/>
      </w:pPr>
      <w:r>
        <w:t>The company has no manufacturing or assembly footprint in India, as it operates purely as an industrial AI software and hardware-agnostic drone inspection service provider.</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Public profile and interview documenta</w:t>
      </w:r>
      <w:r>
        <w:t>tion explicitly state that Volar Alta Private Limited does not manufacture drones, operating instead as a drone inspection service provider and an Industrial AI platform.</w:t>
      </w:r>
    </w:p>
    <w:p w:rsidR="00CB5126" w:rsidRDefault="0000407D">
      <w:pPr>
        <w:pStyle w:val="ListBullet"/>
        <w:spacing w:after="60"/>
        <w:ind w:left="510"/>
      </w:pPr>
      <w:r>
        <w:t>The company's registered address is a residential or corporate office suite rather th</w:t>
      </w:r>
      <w:r>
        <w:t>an a commercial factory, assembly plant, or dedicated hangar space.</w:t>
      </w:r>
    </w:p>
    <w:p w:rsidR="00CB5126" w:rsidRDefault="0000407D">
      <w:pPr>
        <w:keepNext/>
        <w:pBdr>
          <w:left w:val="single" w:sz="24" w:space="6" w:color="52B69A"/>
        </w:pBdr>
        <w:spacing w:before="120" w:after="60"/>
        <w:ind w:left="170"/>
      </w:pPr>
      <w:r>
        <w:rPr>
          <w:b/>
          <w:color w:val="0F172A"/>
          <w:sz w:val="20"/>
        </w:rPr>
        <w:t>Partnerships &amp; Distribution Network — scored 78/100</w:t>
      </w:r>
    </w:p>
    <w:p w:rsidR="00CB5126" w:rsidRDefault="0000407D">
      <w:pPr>
        <w:keepNext/>
        <w:pBdr>
          <w:left w:val="single" w:sz="24" w:space="6" w:color="52B69A"/>
        </w:pBdr>
        <w:ind w:left="170"/>
      </w:pPr>
      <w:r>
        <w:t>Volar Alta has established notable corporate pilot relationships and incubation connections within India. Based on primary research, the</w:t>
      </w:r>
      <w:r>
        <w:t xml:space="preserv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Volar Alta Private Limited's primary publicly documented partnerships include a close product validation and pilot project implementation agreement with Maruti Suzuki India Limited (MSIL) achiev</w:t>
      </w:r>
      <w:r>
        <w:t>ed through winning their incubation challenge.</w:t>
      </w:r>
    </w:p>
    <w:p w:rsidR="00CB5126" w:rsidRDefault="0000407D">
      <w:pPr>
        <w:pStyle w:val="ListBullet"/>
        <w:spacing w:after="60"/>
        <w:ind w:left="510"/>
      </w:pPr>
      <w:r>
        <w:t>The company has documented healthcare-delivery and medical-logistics collaborative pilots in the "Sanjeevan Bharat" initiative alongside the KEM Hospital Research Centre and MIT World Peace University.</w:t>
      </w:r>
    </w:p>
    <w:p w:rsidR="00CB5126" w:rsidRDefault="0000407D">
      <w:pPr>
        <w:keepNext/>
        <w:pBdr>
          <w:left w:val="single" w:sz="24" w:space="6" w:color="52B69A"/>
        </w:pBdr>
        <w:spacing w:before="120" w:after="60"/>
        <w:ind w:left="170"/>
      </w:pPr>
      <w:r>
        <w:rPr>
          <w:b/>
          <w:color w:val="0F172A"/>
          <w:sz w:val="20"/>
        </w:rPr>
        <w:lastRenderedPageBreak/>
        <w:t>Install</w:t>
      </w:r>
      <w:r>
        <w:rPr>
          <w:b/>
          <w:color w:val="0F172A"/>
          <w:sz w:val="20"/>
        </w:rPr>
        <w:t>ed Base &amp; Market Share in India — scored 65/100</w:t>
      </w:r>
    </w:p>
    <w:p w:rsidR="00CB5126" w:rsidRDefault="0000407D">
      <w:pPr>
        <w:keepNext/>
        <w:pBdr>
          <w:left w:val="single" w:sz="24" w:space="6" w:color="52B69A"/>
        </w:pBdr>
        <w:ind w:left="170"/>
      </w:pPr>
      <w:r>
        <w:t>Volar Alta is an active commercial drone service and analytics provider in India. Based on primary research, the company has not disclosed further details.</w:t>
      </w:r>
    </w:p>
    <w:p w:rsidR="00CB5126" w:rsidRDefault="0000407D">
      <w:pPr>
        <w:keepNext/>
        <w:spacing w:after="40"/>
        <w:ind w:left="170"/>
      </w:pPr>
      <w:r>
        <w:rPr>
          <w:b/>
          <w:caps/>
          <w:color w:val="64748B"/>
          <w:sz w:val="15"/>
        </w:rPr>
        <w:t>Supporting points</w:t>
      </w:r>
    </w:p>
    <w:p w:rsidR="00CB5126" w:rsidRDefault="0000407D">
      <w:pPr>
        <w:pStyle w:val="ListBullet"/>
        <w:spacing w:after="60"/>
        <w:ind w:left="510"/>
      </w:pPr>
      <w:r>
        <w:t>Volar Alta Private Limited focuses</w:t>
      </w:r>
      <w:r>
        <w:t xml:space="preserve"> on AI-powered industrial inspections for heavy industries (cement, steel, oil &amp; gas) and drone logistics, with public documentation indicating they have inspected over 1,000 corporate assets and worked with roughly 15 large enterprise customers.</w:t>
      </w:r>
    </w:p>
    <w:p w:rsidR="00CB5126" w:rsidRDefault="0000407D">
      <w:pPr>
        <w:pStyle w:val="ListBullet"/>
        <w:spacing w:after="60"/>
        <w:ind w:left="510"/>
      </w:pPr>
      <w:r>
        <w:t xml:space="preserve">Based on </w:t>
      </w:r>
      <w:r>
        <w:t>primary research, the company has not disclosed evidence regarding a specific fleet size, registered unit sales, or an established market share percentage for Volar Alta in the wildfire detection, active fire monitoring, or post-incident geospatial analysi</w:t>
      </w:r>
      <w:r>
        <w:t>s (Fire Drones &amp; GIS) market segment.</w:t>
      </w:r>
    </w:p>
    <w:p w:rsidR="00CB5126" w:rsidRDefault="0000407D">
      <w:pPr>
        <w:pStyle w:val="Heading1"/>
        <w:pageBreakBefore/>
        <w:pBdr>
          <w:bottom w:val="single" w:sz="24" w:space="6" w:color="52B69A"/>
        </w:pBdr>
      </w:pPr>
      <w:bookmarkStart w:id="27" w:name="_Toc242370500"/>
      <w:r>
        <w:lastRenderedPageBreak/>
        <w:t>Parameter Definitions</w:t>
      </w:r>
      <w:bookmarkEnd w:id="27"/>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5126">
        <w:trPr>
          <w:cantSplit/>
          <w:jc w:val="center"/>
        </w:trPr>
        <w:tc>
          <w:tcPr>
            <w:tcW w:w="10092"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20"/>
              </w:rPr>
              <w:t>X — Technology Capability</w:t>
            </w:r>
          </w:p>
          <w:p w:rsidR="00CB5126" w:rsidRDefault="0000407D">
            <w:pPr>
              <w:spacing w:after="20" w:line="240" w:lineRule="auto"/>
            </w:pPr>
            <w:r>
              <w:rPr>
                <w:b/>
                <w:color w:val="0F172A"/>
              </w:rPr>
              <w:t>1. Drone Platform Autonomy &amp; Flight Performance</w:t>
            </w:r>
          </w:p>
          <w:p w:rsidR="00CB5126" w:rsidRDefault="0000407D">
            <w:pPr>
              <w:spacing w:after="20" w:line="240" w:lineRule="auto"/>
              <w:ind w:left="283"/>
            </w:pPr>
            <w:r>
              <w:rPr>
                <w:color w:val="475569"/>
                <w:sz w:val="18"/>
              </w:rPr>
              <w:t>Assesses UAV endurance, range, autonomous navigation, and stability in firefighting and GIS missions. Evidence includes fl</w:t>
            </w:r>
            <w:r>
              <w:rPr>
                <w:color w:val="475569"/>
                <w:sz w:val="18"/>
              </w:rPr>
              <w:t>ight time, payload capacity, and operational altitude specs.</w:t>
            </w:r>
          </w:p>
          <w:p w:rsidR="00CB5126" w:rsidRDefault="0000407D">
            <w:pPr>
              <w:spacing w:after="20" w:line="240" w:lineRule="auto"/>
            </w:pPr>
            <w:r>
              <w:rPr>
                <w:b/>
                <w:color w:val="0F172A"/>
              </w:rPr>
              <w:t>2. GIS &amp; Sensor Payload Integration</w:t>
            </w:r>
          </w:p>
          <w:p w:rsidR="00CB5126" w:rsidRDefault="0000407D">
            <w:pPr>
              <w:spacing w:after="20" w:line="240" w:lineRule="auto"/>
              <w:ind w:left="283"/>
            </w:pPr>
            <w:r>
              <w:rPr>
                <w:color w:val="475569"/>
                <w:sz w:val="18"/>
              </w:rPr>
              <w:t>Evaluates ability to integrate thermal, LiDAR, multispectral, and gas sensors for real-time fire mapping and geospatial analysis. Strength shown by payload ver</w:t>
            </w:r>
            <w:r>
              <w:rPr>
                <w:color w:val="475569"/>
                <w:sz w:val="18"/>
              </w:rPr>
              <w:t>satility and data accuracy.</w:t>
            </w:r>
          </w:p>
          <w:p w:rsidR="00CB5126" w:rsidRDefault="0000407D">
            <w:pPr>
              <w:spacing w:after="20" w:line="240" w:lineRule="auto"/>
            </w:pPr>
            <w:r>
              <w:rPr>
                <w:b/>
                <w:color w:val="0F172A"/>
              </w:rPr>
              <w:t>3. Fire Detection &amp; Suppression Technology</w:t>
            </w:r>
          </w:p>
          <w:p w:rsidR="00CB5126" w:rsidRDefault="0000407D">
            <w:pPr>
              <w:spacing w:after="20" w:line="240" w:lineRule="auto"/>
              <w:ind w:left="283"/>
            </w:pPr>
            <w:r>
              <w:rPr>
                <w:color w:val="475569"/>
                <w:sz w:val="18"/>
              </w:rPr>
              <w:t>Covers onboard fire detection algorithms, suppression mechanisms (e.g., water/foam drops), and early warning systems. Evidence includes detection latency and suppression effectiveness.</w:t>
            </w:r>
          </w:p>
          <w:p w:rsidR="00CB5126" w:rsidRDefault="0000407D">
            <w:pPr>
              <w:spacing w:after="20" w:line="240" w:lineRule="auto"/>
            </w:pPr>
            <w:r>
              <w:rPr>
                <w:b/>
                <w:color w:val="0F172A"/>
              </w:rPr>
              <w:t>4. R&amp;D Depth in UAV &amp; Geospatial Tech</w:t>
            </w:r>
          </w:p>
          <w:p w:rsidR="00CB5126" w:rsidRDefault="0000407D">
            <w:pPr>
              <w:spacing w:after="20" w:line="240" w:lineRule="auto"/>
              <w:ind w:left="283"/>
            </w:pPr>
            <w:r>
              <w:rPr>
                <w:color w:val="475569"/>
                <w:sz w:val="18"/>
              </w:rPr>
              <w:t>Measures investment in core drone autonomy, AI for fire prediction, and GIS software development. Evidence includes patents, R&amp;D centers, and published research.</w:t>
            </w:r>
          </w:p>
          <w:p w:rsidR="00CB5126" w:rsidRDefault="0000407D">
            <w:pPr>
              <w:spacing w:after="20" w:line="240" w:lineRule="auto"/>
            </w:pPr>
            <w:r>
              <w:rPr>
                <w:b/>
                <w:color w:val="0F172A"/>
              </w:rPr>
              <w:t>5. Regulatory Compliance &amp; Certification</w:t>
            </w:r>
          </w:p>
          <w:p w:rsidR="00CB5126" w:rsidRDefault="0000407D">
            <w:pPr>
              <w:spacing w:after="20" w:line="240" w:lineRule="auto"/>
              <w:ind w:left="283"/>
            </w:pPr>
            <w:r>
              <w:rPr>
                <w:color w:val="475569"/>
                <w:sz w:val="18"/>
              </w:rPr>
              <w:t xml:space="preserve">Assesses </w:t>
            </w:r>
            <w:r>
              <w:rPr>
                <w:color w:val="475569"/>
                <w:sz w:val="18"/>
              </w:rPr>
              <w:t>adherence to Indian DGCA drone rules, BIS standards, and defense certifications. Strength shown by type certificates, clearances, and compliance audits.</w:t>
            </w:r>
          </w:p>
        </w:tc>
      </w:tr>
    </w:tbl>
    <w:p w:rsidR="00CB5126" w:rsidRDefault="00CB5126"/>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2"/>
      </w:tblGrid>
      <w:tr w:rsidR="00CB5126">
        <w:trPr>
          <w:cantSplit/>
          <w:jc w:val="center"/>
        </w:trPr>
        <w:tc>
          <w:tcPr>
            <w:tcW w:w="10092" w:type="dxa"/>
            <w:shd w:val="clear" w:color="auto" w:fill="F8FAFC"/>
            <w:tcMar>
              <w:top w:w="160" w:type="dxa"/>
              <w:left w:w="160" w:type="dxa"/>
              <w:bottom w:w="160" w:type="dxa"/>
              <w:right w:w="160" w:type="dxa"/>
            </w:tcMar>
          </w:tcPr>
          <w:p w:rsidR="00CB5126" w:rsidRDefault="0000407D">
            <w:pPr>
              <w:spacing w:after="20" w:line="240" w:lineRule="auto"/>
            </w:pPr>
            <w:r>
              <w:rPr>
                <w:b/>
                <w:color w:val="0F172A"/>
                <w:sz w:val="20"/>
              </w:rPr>
              <w:t>Y — Business Capability</w:t>
            </w:r>
          </w:p>
          <w:p w:rsidR="00CB5126" w:rsidRDefault="0000407D">
            <w:pPr>
              <w:spacing w:after="20" w:line="240" w:lineRule="auto"/>
            </w:pPr>
            <w:r>
              <w:rPr>
                <w:b/>
                <w:color w:val="0F172A"/>
              </w:rPr>
              <w:t>1. Indian Government &amp; PSU Contracts</w:t>
            </w:r>
          </w:p>
          <w:p w:rsidR="00CB5126" w:rsidRDefault="0000407D">
            <w:pPr>
              <w:spacing w:after="20" w:line="240" w:lineRule="auto"/>
              <w:ind w:left="283"/>
            </w:pPr>
            <w:r>
              <w:rPr>
                <w:color w:val="475569"/>
                <w:sz w:val="18"/>
              </w:rPr>
              <w:t>Tracks awarded tenders from Indian agenc</w:t>
            </w:r>
            <w:r>
              <w:rPr>
                <w:color w:val="475569"/>
                <w:sz w:val="18"/>
              </w:rPr>
              <w:t>ies like NDRF, forest departments, and municipal corporations. Evidence includes contract values, client names, and project references.</w:t>
            </w:r>
          </w:p>
          <w:p w:rsidR="00CB5126" w:rsidRDefault="0000407D">
            <w:pPr>
              <w:spacing w:after="20" w:line="240" w:lineRule="auto"/>
            </w:pPr>
            <w:r>
              <w:rPr>
                <w:b/>
                <w:color w:val="0F172A"/>
              </w:rPr>
              <w:t>2. Revenue &amp; Funding in India</w:t>
            </w:r>
          </w:p>
          <w:p w:rsidR="00CB5126" w:rsidRDefault="0000407D">
            <w:pPr>
              <w:spacing w:after="20" w:line="240" w:lineRule="auto"/>
              <w:ind w:left="283"/>
            </w:pPr>
            <w:r>
              <w:rPr>
                <w:color w:val="475569"/>
                <w:sz w:val="18"/>
              </w:rPr>
              <w:t>Measures annual revenue from Indian operations and funding raised from Indian investors or</w:t>
            </w:r>
            <w:r>
              <w:rPr>
                <w:color w:val="475569"/>
                <w:sz w:val="18"/>
              </w:rPr>
              <w:t xml:space="preserve"> government grants. Evidence includes financial statements and investment rounds.</w:t>
            </w:r>
          </w:p>
          <w:p w:rsidR="00CB5126" w:rsidRDefault="0000407D">
            <w:pPr>
              <w:spacing w:after="20" w:line="240" w:lineRule="auto"/>
            </w:pPr>
            <w:r>
              <w:rPr>
                <w:b/>
                <w:color w:val="0F172A"/>
              </w:rPr>
              <w:t>3. Manufacturing &amp; Operations Footprint</w:t>
            </w:r>
          </w:p>
          <w:p w:rsidR="00CB5126" w:rsidRDefault="0000407D">
            <w:pPr>
              <w:spacing w:after="20" w:line="240" w:lineRule="auto"/>
              <w:ind w:left="283"/>
            </w:pPr>
            <w:r>
              <w:rPr>
                <w:color w:val="475569"/>
                <w:sz w:val="18"/>
              </w:rPr>
              <w:t xml:space="preserve">Evaluates local manufacturing units, assembly lines, and service centers in India. Strength shown by number of facilities, production </w:t>
            </w:r>
            <w:r>
              <w:rPr>
                <w:color w:val="475569"/>
                <w:sz w:val="18"/>
              </w:rPr>
              <w:t>capacity, and geographic spread.</w:t>
            </w:r>
          </w:p>
          <w:p w:rsidR="00CB5126" w:rsidRDefault="0000407D">
            <w:pPr>
              <w:spacing w:after="20" w:line="240" w:lineRule="auto"/>
            </w:pPr>
            <w:r>
              <w:rPr>
                <w:b/>
                <w:color w:val="0F172A"/>
              </w:rPr>
              <w:t>4. Partnerships &amp; Distribution Network</w:t>
            </w:r>
          </w:p>
          <w:p w:rsidR="00CB5126" w:rsidRDefault="0000407D">
            <w:pPr>
              <w:spacing w:after="20" w:line="240" w:lineRule="auto"/>
              <w:ind w:left="283"/>
            </w:pPr>
            <w:r>
              <w:rPr>
                <w:color w:val="475569"/>
                <w:sz w:val="18"/>
              </w:rPr>
              <w:t>Assesses collaborations with Indian system integrators, resellers, and technology partners. Evidence includes MoUs, channel agreements, and partner count.</w:t>
            </w:r>
          </w:p>
          <w:p w:rsidR="00CB5126" w:rsidRDefault="0000407D">
            <w:pPr>
              <w:spacing w:after="20" w:line="240" w:lineRule="auto"/>
            </w:pPr>
            <w:r>
              <w:rPr>
                <w:b/>
                <w:color w:val="0F172A"/>
              </w:rPr>
              <w:t xml:space="preserve">5. Installed Base &amp; Market </w:t>
            </w:r>
            <w:r>
              <w:rPr>
                <w:b/>
                <w:color w:val="0F172A"/>
              </w:rPr>
              <w:t>Share in India</w:t>
            </w:r>
          </w:p>
          <w:p w:rsidR="00CB5126" w:rsidRDefault="0000407D">
            <w:pPr>
              <w:spacing w:after="20" w:line="240" w:lineRule="auto"/>
              <w:ind w:left="283"/>
            </w:pPr>
            <w:r>
              <w:rPr>
                <w:color w:val="475569"/>
                <w:sz w:val="18"/>
              </w:rPr>
              <w:t>Quantifies number of drones deployed with Indian customers and estimated market share. Evidence includes unit sales, fleet size, and third-party market reports.</w:t>
            </w:r>
          </w:p>
        </w:tc>
      </w:tr>
    </w:tbl>
    <w:p w:rsidR="00CB5126" w:rsidRDefault="00CB5126"/>
    <w:p w:rsidR="00CB5126" w:rsidRDefault="0000407D">
      <w:pPr>
        <w:pStyle w:val="Heading1"/>
        <w:pageBreakBefore/>
        <w:pBdr>
          <w:bottom w:val="single" w:sz="24" w:space="6" w:color="52B69A"/>
        </w:pBdr>
      </w:pPr>
      <w:bookmarkStart w:id="28" w:name="_Toc242370501"/>
      <w:r>
        <w:lastRenderedPageBreak/>
        <w:t>Research Methodology</w:t>
      </w:r>
      <w:bookmarkEnd w:id="28"/>
    </w:p>
    <w:p w:rsidR="00CB5126" w:rsidRDefault="0000407D">
      <w:pPr>
        <w:spacing w:after="200"/>
      </w:pPr>
      <w:r>
        <w:rPr>
          <w:color w:val="64748B"/>
        </w:rPr>
        <w:t>This quadrant was compiled independently through structur</w:t>
      </w:r>
      <w:r>
        <w:rPr>
          <w:color w:val="64748B"/>
        </w:rPr>
        <w:t>ed desk research, supplemented by primary research where available. It is not based on a survey or on vendor self-submission. The steps below describe how companies were identified, screened, evidenced and scored.</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9"/>
        <w:gridCol w:w="9083"/>
      </w:tblGrid>
      <w:tr w:rsidR="00CB5126">
        <w:trPr>
          <w:cantSplit/>
          <w:jc w:val="center"/>
        </w:trPr>
        <w:tc>
          <w:tcPr>
            <w:tcW w:w="1009" w:type="dxa"/>
            <w:shd w:val="clear" w:color="auto" w:fill="1A759F"/>
            <w:tcMar>
              <w:top w:w="140" w:type="dxa"/>
              <w:left w:w="140" w:type="dxa"/>
              <w:bottom w:w="140" w:type="dxa"/>
              <w:right w:w="140" w:type="dxa"/>
            </w:tcMar>
            <w:vAlign w:val="center"/>
          </w:tcPr>
          <w:p w:rsidR="00CB5126" w:rsidRDefault="0000407D">
            <w:pPr>
              <w:spacing w:after="20" w:line="240" w:lineRule="auto"/>
              <w:jc w:val="center"/>
            </w:pPr>
            <w:r>
              <w:rPr>
                <w:b/>
                <w:color w:val="FFFFFF"/>
                <w:sz w:val="28"/>
              </w:rPr>
              <w:t>1</w:t>
            </w:r>
          </w:p>
        </w:tc>
        <w:tc>
          <w:tcPr>
            <w:tcW w:w="9083" w:type="dxa"/>
            <w:shd w:val="clear" w:color="auto" w:fill="F8FAFC"/>
            <w:tcMar>
              <w:top w:w="140" w:type="dxa"/>
              <w:left w:w="140" w:type="dxa"/>
              <w:bottom w:w="140" w:type="dxa"/>
              <w:right w:w="140" w:type="dxa"/>
            </w:tcMar>
          </w:tcPr>
          <w:p w:rsidR="00CB5126" w:rsidRDefault="0000407D">
            <w:pPr>
              <w:spacing w:after="20" w:line="240" w:lineRule="auto"/>
            </w:pPr>
            <w:r>
              <w:rPr>
                <w:b/>
                <w:color w:val="0F172A"/>
                <w:sz w:val="20"/>
              </w:rPr>
              <w:t>Market Definition</w:t>
            </w:r>
          </w:p>
          <w:p w:rsidR="00CB5126" w:rsidRDefault="0000407D">
            <w:pPr>
              <w:spacing w:after="20" w:line="240" w:lineRule="auto"/>
            </w:pPr>
            <w:r>
              <w:rPr>
                <w:sz w:val="18"/>
              </w:rPr>
              <w:t>The market scope and t</w:t>
            </w:r>
            <w:r>
              <w:rPr>
                <w:sz w:val="18"/>
              </w:rPr>
              <w:t>he type of company that qualifies were defined first. Five parameters were then set for each axis, each with a written definition: the X axis measures core capability (products, services or technology) and the Y axis measures business capability.</w:t>
            </w:r>
          </w:p>
        </w:tc>
      </w:tr>
      <w:tr w:rsidR="00CB5126">
        <w:trPr>
          <w:cantSplit/>
          <w:jc w:val="center"/>
        </w:trPr>
        <w:tc>
          <w:tcPr>
            <w:tcW w:w="1009" w:type="dxa"/>
            <w:shd w:val="clear" w:color="auto" w:fill="1A759F"/>
            <w:tcMar>
              <w:top w:w="140" w:type="dxa"/>
              <w:left w:w="140" w:type="dxa"/>
              <w:bottom w:w="140" w:type="dxa"/>
              <w:right w:w="140" w:type="dxa"/>
            </w:tcMar>
            <w:vAlign w:val="center"/>
          </w:tcPr>
          <w:p w:rsidR="00CB5126" w:rsidRDefault="0000407D">
            <w:pPr>
              <w:spacing w:after="20" w:line="240" w:lineRule="auto"/>
              <w:jc w:val="center"/>
            </w:pPr>
            <w:r>
              <w:rPr>
                <w:b/>
                <w:color w:val="FFFFFF"/>
                <w:sz w:val="28"/>
              </w:rPr>
              <w:t>2</w:t>
            </w:r>
          </w:p>
        </w:tc>
        <w:tc>
          <w:tcPr>
            <w:tcW w:w="9083" w:type="dxa"/>
            <w:shd w:val="clear" w:color="auto" w:fill="F8FAFC"/>
            <w:tcMar>
              <w:top w:w="140" w:type="dxa"/>
              <w:left w:w="140" w:type="dxa"/>
              <w:bottom w:w="140" w:type="dxa"/>
              <w:right w:w="140" w:type="dxa"/>
            </w:tcMar>
          </w:tcPr>
          <w:p w:rsidR="00CB5126" w:rsidRDefault="0000407D">
            <w:pPr>
              <w:spacing w:after="20" w:line="240" w:lineRule="auto"/>
            </w:pPr>
            <w:r>
              <w:rPr>
                <w:b/>
                <w:color w:val="0F172A"/>
                <w:sz w:val="20"/>
              </w:rPr>
              <w:t xml:space="preserve">Desk </w:t>
            </w:r>
            <w:r>
              <w:rPr>
                <w:b/>
                <w:color w:val="0F172A"/>
                <w:sz w:val="20"/>
              </w:rPr>
              <w:t>and Primary Research</w:t>
            </w:r>
          </w:p>
          <w:p w:rsidR="00CB5126" w:rsidRDefault="0000407D">
            <w:pPr>
              <w:spacing w:after="20" w:line="240" w:lineRule="auto"/>
            </w:pPr>
            <w:r>
              <w:rPr>
                <w:sz w:val="18"/>
              </w:rPr>
              <w:t>Desk research covered company websites, filings, trade directories, industry publications and news. Primary research drew on B2B marketplace listings, where available, to confirm company offerings. Coverage was extended region by regio</w:t>
            </w:r>
            <w:r>
              <w:rPr>
                <w:sz w:val="18"/>
              </w:rPr>
              <w:t>n until no new qualifying companies emerged.</w:t>
            </w:r>
          </w:p>
        </w:tc>
      </w:tr>
      <w:tr w:rsidR="00CB5126">
        <w:trPr>
          <w:cantSplit/>
          <w:jc w:val="center"/>
        </w:trPr>
        <w:tc>
          <w:tcPr>
            <w:tcW w:w="1009" w:type="dxa"/>
            <w:shd w:val="clear" w:color="auto" w:fill="1A759F"/>
            <w:tcMar>
              <w:top w:w="140" w:type="dxa"/>
              <w:left w:w="140" w:type="dxa"/>
              <w:bottom w:w="140" w:type="dxa"/>
              <w:right w:w="140" w:type="dxa"/>
            </w:tcMar>
            <w:vAlign w:val="center"/>
          </w:tcPr>
          <w:p w:rsidR="00CB5126" w:rsidRDefault="0000407D">
            <w:pPr>
              <w:spacing w:after="20" w:line="240" w:lineRule="auto"/>
              <w:jc w:val="center"/>
            </w:pPr>
            <w:r>
              <w:rPr>
                <w:b/>
                <w:color w:val="FFFFFF"/>
                <w:sz w:val="28"/>
              </w:rPr>
              <w:t>3</w:t>
            </w:r>
          </w:p>
        </w:tc>
        <w:tc>
          <w:tcPr>
            <w:tcW w:w="9083" w:type="dxa"/>
            <w:shd w:val="clear" w:color="auto" w:fill="F8FAFC"/>
            <w:tcMar>
              <w:top w:w="140" w:type="dxa"/>
              <w:left w:w="140" w:type="dxa"/>
              <w:bottom w:w="140" w:type="dxa"/>
              <w:right w:w="140" w:type="dxa"/>
            </w:tcMar>
          </w:tcPr>
          <w:p w:rsidR="00CB5126" w:rsidRDefault="0000407D">
            <w:pPr>
              <w:spacing w:after="20" w:line="240" w:lineRule="auto"/>
            </w:pPr>
            <w:r>
              <w:rPr>
                <w:b/>
                <w:color w:val="0F172A"/>
                <w:sz w:val="20"/>
              </w:rPr>
              <w:t>Screening</w:t>
            </w:r>
          </w:p>
          <w:p w:rsidR="00CB5126" w:rsidRDefault="0000407D">
            <w:pPr>
              <w:spacing w:after="20" w:line="240" w:lineRule="auto"/>
            </w:pPr>
            <w:r>
              <w:rPr>
                <w:sz w:val="18"/>
              </w:rPr>
              <w:t>Each candidate was screened against the market's inclusion criteria and required commercial role, and its market activity was verified. Distributors, resellers, consultancies, contract manufacturers</w:t>
            </w:r>
            <w:r>
              <w:rPr>
                <w:sz w:val="18"/>
              </w:rPr>
              <w:t xml:space="preserve"> and media names were excluded, and duplicate entries were consolidated.</w:t>
            </w:r>
          </w:p>
        </w:tc>
      </w:tr>
      <w:tr w:rsidR="00CB5126">
        <w:trPr>
          <w:cantSplit/>
          <w:jc w:val="center"/>
        </w:trPr>
        <w:tc>
          <w:tcPr>
            <w:tcW w:w="1009" w:type="dxa"/>
            <w:shd w:val="clear" w:color="auto" w:fill="1A759F"/>
            <w:tcMar>
              <w:top w:w="140" w:type="dxa"/>
              <w:left w:w="140" w:type="dxa"/>
              <w:bottom w:w="140" w:type="dxa"/>
              <w:right w:w="140" w:type="dxa"/>
            </w:tcMar>
            <w:vAlign w:val="center"/>
          </w:tcPr>
          <w:p w:rsidR="00CB5126" w:rsidRDefault="0000407D">
            <w:pPr>
              <w:spacing w:after="20" w:line="240" w:lineRule="auto"/>
              <w:jc w:val="center"/>
            </w:pPr>
            <w:r>
              <w:rPr>
                <w:b/>
                <w:color w:val="FFFFFF"/>
                <w:sz w:val="28"/>
              </w:rPr>
              <w:t>4</w:t>
            </w:r>
          </w:p>
        </w:tc>
        <w:tc>
          <w:tcPr>
            <w:tcW w:w="9083" w:type="dxa"/>
            <w:shd w:val="clear" w:color="auto" w:fill="F8FAFC"/>
            <w:tcMar>
              <w:top w:w="140" w:type="dxa"/>
              <w:left w:w="140" w:type="dxa"/>
              <w:bottom w:w="140" w:type="dxa"/>
              <w:right w:w="140" w:type="dxa"/>
            </w:tcMar>
          </w:tcPr>
          <w:p w:rsidR="00CB5126" w:rsidRDefault="0000407D">
            <w:pPr>
              <w:spacing w:after="20" w:line="240" w:lineRule="auto"/>
            </w:pPr>
            <w:r>
              <w:rPr>
                <w:b/>
                <w:color w:val="0F172A"/>
                <w:sz w:val="20"/>
              </w:rPr>
              <w:t>Evidence Compilation</w:t>
            </w:r>
          </w:p>
          <w:p w:rsidR="00CB5126" w:rsidRDefault="0000407D">
            <w:pPr>
              <w:spacing w:after="20" w:line="240" w:lineRule="auto"/>
            </w:pPr>
            <w:r>
              <w:rPr>
                <w:sz w:val="18"/>
              </w:rPr>
              <w:t>Every screened company was assessed on all ten parameters. For companies profiled on the chart, evidence was recorded parameter by parameter. Findings from B2B</w:t>
            </w:r>
            <w:r>
              <w:rPr>
                <w:sz w:val="18"/>
              </w:rPr>
              <w:t xml:space="preserve"> marketplace listings are reported as primary research; items not verified through primary research are marked as such.</w:t>
            </w:r>
          </w:p>
        </w:tc>
      </w:tr>
      <w:tr w:rsidR="00CB5126">
        <w:trPr>
          <w:cantSplit/>
          <w:jc w:val="center"/>
        </w:trPr>
        <w:tc>
          <w:tcPr>
            <w:tcW w:w="1009" w:type="dxa"/>
            <w:shd w:val="clear" w:color="auto" w:fill="1A759F"/>
            <w:tcMar>
              <w:top w:w="140" w:type="dxa"/>
              <w:left w:w="140" w:type="dxa"/>
              <w:bottom w:w="140" w:type="dxa"/>
              <w:right w:w="140" w:type="dxa"/>
            </w:tcMar>
            <w:vAlign w:val="center"/>
          </w:tcPr>
          <w:p w:rsidR="00CB5126" w:rsidRDefault="0000407D">
            <w:pPr>
              <w:spacing w:after="20" w:line="240" w:lineRule="auto"/>
              <w:jc w:val="center"/>
            </w:pPr>
            <w:r>
              <w:rPr>
                <w:b/>
                <w:color w:val="FFFFFF"/>
                <w:sz w:val="28"/>
              </w:rPr>
              <w:t>5</w:t>
            </w:r>
          </w:p>
        </w:tc>
        <w:tc>
          <w:tcPr>
            <w:tcW w:w="9083" w:type="dxa"/>
            <w:shd w:val="clear" w:color="auto" w:fill="F8FAFC"/>
            <w:tcMar>
              <w:top w:w="140" w:type="dxa"/>
              <w:left w:w="140" w:type="dxa"/>
              <w:bottom w:w="140" w:type="dxa"/>
              <w:right w:w="140" w:type="dxa"/>
            </w:tcMar>
          </w:tcPr>
          <w:p w:rsidR="00CB5126" w:rsidRDefault="0000407D">
            <w:pPr>
              <w:spacing w:after="20" w:line="240" w:lineRule="auto"/>
            </w:pPr>
            <w:r>
              <w:rPr>
                <w:b/>
                <w:color w:val="0F172A"/>
                <w:sz w:val="20"/>
              </w:rPr>
              <w:t>Scoring</w:t>
            </w:r>
          </w:p>
          <w:p w:rsidR="00CB5126" w:rsidRDefault="0000407D">
            <w:pPr>
              <w:spacing w:after="20" w:line="240" w:lineRule="auto"/>
            </w:pPr>
            <w:r>
              <w:rPr>
                <w:sz w:val="18"/>
              </w:rPr>
              <w:t xml:space="preserve">Each parameter is rated on a 0–100 scale against its written definition, based on the evidence available for that company. A </w:t>
            </w:r>
            <w:r>
              <w:rPr>
                <w:sz w:val="18"/>
              </w:rPr>
              <w:t>company's X and Y scores are the simple average of its five parameter ratings on each axis, and its overall score is the average of X and Y.</w:t>
            </w:r>
          </w:p>
        </w:tc>
      </w:tr>
      <w:tr w:rsidR="00CB5126">
        <w:trPr>
          <w:cantSplit/>
          <w:jc w:val="center"/>
        </w:trPr>
        <w:tc>
          <w:tcPr>
            <w:tcW w:w="1009" w:type="dxa"/>
            <w:shd w:val="clear" w:color="auto" w:fill="1A759F"/>
            <w:tcMar>
              <w:top w:w="140" w:type="dxa"/>
              <w:left w:w="140" w:type="dxa"/>
              <w:bottom w:w="140" w:type="dxa"/>
              <w:right w:w="140" w:type="dxa"/>
            </w:tcMar>
            <w:vAlign w:val="center"/>
          </w:tcPr>
          <w:p w:rsidR="00CB5126" w:rsidRDefault="0000407D">
            <w:pPr>
              <w:spacing w:after="20" w:line="240" w:lineRule="auto"/>
              <w:jc w:val="center"/>
            </w:pPr>
            <w:r>
              <w:rPr>
                <w:b/>
                <w:color w:val="FFFFFF"/>
                <w:sz w:val="28"/>
              </w:rPr>
              <w:t>6</w:t>
            </w:r>
          </w:p>
        </w:tc>
        <w:tc>
          <w:tcPr>
            <w:tcW w:w="9083" w:type="dxa"/>
            <w:shd w:val="clear" w:color="auto" w:fill="F8FAFC"/>
            <w:tcMar>
              <w:top w:w="140" w:type="dxa"/>
              <w:left w:w="140" w:type="dxa"/>
              <w:bottom w:w="140" w:type="dxa"/>
              <w:right w:w="140" w:type="dxa"/>
            </w:tcMar>
          </w:tcPr>
          <w:p w:rsidR="00CB5126" w:rsidRDefault="0000407D">
            <w:pPr>
              <w:spacing w:after="20" w:line="240" w:lineRule="auto"/>
            </w:pPr>
            <w:r>
              <w:rPr>
                <w:b/>
                <w:color w:val="0F172A"/>
                <w:sz w:val="20"/>
              </w:rPr>
              <w:t>Normalization &amp; Selection</w:t>
            </w:r>
          </w:p>
          <w:p w:rsidR="00CB5126" w:rsidRDefault="0000407D">
            <w:pPr>
              <w:spacing w:after="20" w:line="240" w:lineRule="auto"/>
            </w:pPr>
            <w:r>
              <w:rPr>
                <w:sz w:val="18"/>
              </w:rPr>
              <w:t>X and Y scores are rescaled to a 65–100 range across all companies assessed, preservin</w:t>
            </w:r>
            <w:r>
              <w:rPr>
                <w:sz w:val="18"/>
              </w:rPr>
              <w:t>g their rank order. The chart shows an equal number of companies from each of the four quadrants, with boundaries set at the median. All other companies are listed in the table below the chart.</w:t>
            </w:r>
          </w:p>
        </w:tc>
      </w:tr>
    </w:tbl>
    <w:p w:rsidR="00CB5126" w:rsidRDefault="0000407D">
      <w:pPr>
        <w:spacing w:before="200"/>
      </w:pPr>
      <w:r>
        <w:rPr>
          <w:color w:val="64748B"/>
          <w:sz w:val="17"/>
        </w:rPr>
        <w:t xml:space="preserve">Scoring inputs: each axis is built from five market-specific </w:t>
      </w:r>
      <w:r>
        <w:rPr>
          <w:color w:val="64748B"/>
          <w:sz w:val="17"/>
        </w:rPr>
        <w:t>parameters, defined in the Parameter Definitions section. All parameters are equally weighted.</w:t>
      </w:r>
    </w:p>
    <w:sectPr w:rsidR="00CB5126" w:rsidSect="00034616">
      <w:footerReference w:type="default" r:id="rId9"/>
      <w:pgSz w:w="11906" w:h="16838"/>
      <w:pgMar w:top="907" w:right="907" w:bottom="907" w:left="90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00000" w:rsidRDefault="0000407D">
      <w:pPr>
        <w:spacing w:after="0" w:line="240" w:lineRule="auto"/>
      </w:pPr>
      <w:r>
        <w:separator/>
      </w:r>
    </w:p>
  </w:endnote>
  <w:endnote w:type="continuationSeparator" w:id="0">
    <w:p w:rsidR="00000000" w:rsidRDefault="00004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B5126" w:rsidRDefault="0000407D">
    <w:pPr>
      <w:pStyle w:val="Footer"/>
    </w:pPr>
    <w:r>
      <w:rPr>
        <w:color w:val="64748B"/>
        <w:sz w:val="14"/>
      </w:rPr>
      <w:t>Coherent Quadrant · Fire Drones &amp; GIS Market</w:t>
    </w:r>
    <w:r>
      <w:rPr>
        <w:color w:val="64748B"/>
        <w:sz w:val="14"/>
      </w:rPr>
      <w:ptab w:relativeTo="margin" w:alignment="right" w:leader="none"/>
    </w:r>
    <w:r>
      <w:rPr>
        <w:color w:val="64748B"/>
        <w:sz w:val="14"/>
      </w:rPr>
      <w:t xml:space="preserve">Page </w:t>
    </w:r>
    <w:r>
      <w:rPr>
        <w:color w:val="64748B"/>
        <w:sz w:val="14"/>
      </w:rPr>
      <w:fldChar w:fldCharType="begin"/>
    </w:r>
    <w:r>
      <w:rPr>
        <w:color w:val="64748B"/>
        <w:sz w:val="14"/>
      </w:rPr>
      <w:instrText xml:space="preserve"> PAGE </w:instrText>
    </w:r>
    <w:r>
      <w:rPr>
        <w:color w:val="64748B"/>
        <w:sz w:val="14"/>
      </w:rPr>
      <w:fldChar w:fldCharType="separate"/>
    </w:r>
    <w:r>
      <w:rPr>
        <w:noProof/>
        <w:color w:val="64748B"/>
        <w:sz w:val="14"/>
      </w:rPr>
      <w:t>65</w:t>
    </w:r>
    <w:r>
      <w:rPr>
        <w:color w:val="64748B"/>
        <w:sz w:val="14"/>
      </w:rPr>
      <w:fldChar w:fldCharType="end"/>
    </w:r>
    <w:r>
      <w:rPr>
        <w:color w:val="64748B"/>
        <w:sz w:val="14"/>
      </w:rPr>
      <w:t xml:space="preserve"> of </w:t>
    </w:r>
    <w:r>
      <w:rPr>
        <w:color w:val="64748B"/>
        <w:sz w:val="14"/>
      </w:rPr>
      <w:fldChar w:fldCharType="begin"/>
    </w:r>
    <w:r>
      <w:rPr>
        <w:color w:val="64748B"/>
        <w:sz w:val="14"/>
      </w:rPr>
      <w:instrText xml:space="preserve"> NUMPAGES </w:instrText>
    </w:r>
    <w:r>
      <w:rPr>
        <w:color w:val="64748B"/>
        <w:sz w:val="14"/>
      </w:rPr>
      <w:fldChar w:fldCharType="separate"/>
    </w:r>
    <w:r>
      <w:rPr>
        <w:noProof/>
        <w:color w:val="64748B"/>
        <w:sz w:val="14"/>
      </w:rPr>
      <w:t>65</w:t>
    </w:r>
    <w:r>
      <w:rPr>
        <w:color w:val="64748B"/>
        <w:sz w:val="1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00000" w:rsidRDefault="0000407D">
      <w:pPr>
        <w:spacing w:after="0" w:line="240" w:lineRule="auto"/>
      </w:pPr>
      <w:r>
        <w:separator/>
      </w:r>
    </w:p>
  </w:footnote>
  <w:footnote w:type="continuationSeparator" w:id="0">
    <w:p w:rsidR="00000000" w:rsidRDefault="000040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07D"/>
    <w:rsid w:val="00034616"/>
    <w:rsid w:val="0006063C"/>
    <w:rsid w:val="0015074B"/>
    <w:rsid w:val="0029639D"/>
    <w:rsid w:val="00326F90"/>
    <w:rsid w:val="00AA1D8D"/>
    <w:rsid w:val="00B47730"/>
    <w:rsid w:val="00CB0664"/>
    <w:rsid w:val="00CB51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9B50F6A-0AD0-41E6-810D-34134E18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color w:val="334155"/>
      <w:sz w:val="19"/>
    </w:rPr>
  </w:style>
  <w:style w:type="paragraph" w:styleId="Heading1">
    <w:name w:val="heading 1"/>
    <w:basedOn w:val="Normal"/>
    <w:next w:val="Normal"/>
    <w:link w:val="Heading1Char"/>
    <w:uiPriority w:val="9"/>
    <w:qFormat/>
    <w:rsid w:val="00FC693F"/>
    <w:pPr>
      <w:keepNext/>
      <w:keepLines/>
      <w:spacing w:after="160"/>
      <w:outlineLvl w:val="0"/>
    </w:pPr>
    <w:rPr>
      <w:rFonts w:eastAsiaTheme="majorEastAsia" w:hAnsiTheme="majorHAnsi" w:cstheme="majorBidi"/>
      <w:b/>
      <w:bCs/>
      <w:color w:val="002857"/>
      <w:sz w:val="40"/>
      <w:szCs w:val="28"/>
    </w:rPr>
  </w:style>
  <w:style w:type="paragraph" w:styleId="Heading2">
    <w:name w:val="heading 2"/>
    <w:basedOn w:val="Normal"/>
    <w:next w:val="Normal"/>
    <w:link w:val="Heading2Char"/>
    <w:uiPriority w:val="9"/>
    <w:unhideWhenUsed/>
    <w:qFormat/>
    <w:rsid w:val="00FC693F"/>
    <w:pPr>
      <w:keepNext/>
      <w:keepLines/>
      <w:spacing w:after="160"/>
      <w:outlineLvl w:val="1"/>
    </w:pPr>
    <w:rPr>
      <w:rFonts w:eastAsiaTheme="majorEastAsia" w:hAnsiTheme="majorHAnsi" w:cstheme="majorBid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0407D"/>
    <w:pPr>
      <w:spacing w:after="100"/>
    </w:pPr>
  </w:style>
  <w:style w:type="paragraph" w:styleId="TOC2">
    <w:name w:val="toc 2"/>
    <w:basedOn w:val="Normal"/>
    <w:next w:val="Normal"/>
    <w:autoRedefine/>
    <w:uiPriority w:val="39"/>
    <w:unhideWhenUsed/>
    <w:rsid w:val="0000407D"/>
    <w:pPr>
      <w:spacing w:after="100"/>
      <w:ind w:left="190"/>
    </w:pPr>
  </w:style>
  <w:style w:type="character" w:styleId="Hyperlink">
    <w:name w:val="Hyperlink"/>
    <w:basedOn w:val="DefaultParagraphFont"/>
    <w:uiPriority w:val="99"/>
    <w:unhideWhenUsed/>
    <w:rsid w:val="000040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823CC2-8581-48B2-A127-D47B817E42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27374</Words>
  <Characters>156033</Characters>
  <Application>Microsoft Office Word</Application>
  <DocSecurity>0</DocSecurity>
  <Lines>1300</Lines>
  <Paragraphs>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183041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Aman Kumar</cp:lastModifiedBy>
  <cp:revision>2</cp:revision>
  <dcterms:created xsi:type="dcterms:W3CDTF">2013-12-23T23:15:00Z</dcterms:created>
  <dcterms:modified xsi:type="dcterms:W3CDTF">2026-10-08T11:17:00Z</dcterms:modified>
  <cp:category/>
</cp:coreProperties>
</file>