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366E3">
        <w:trPr>
          <w:cantSplit/>
          <w:jc w:val="center"/>
        </w:trPr>
        <w:tc>
          <w:tcPr>
            <w:tcW w:w="10092" w:type="dxa"/>
            <w:shd w:val="clear" w:color="auto" w:fill="002857"/>
            <w:tcMar>
              <w:top w:w="600" w:type="dxa"/>
              <w:left w:w="600" w:type="dxa"/>
              <w:bottom w:w="600" w:type="dxa"/>
              <w:right w:w="600" w:type="dxa"/>
            </w:tcMar>
            <w:vAlign w:val="bottom"/>
          </w:tcPr>
          <w:p w:rsidR="007366E3" w:rsidRDefault="008324DB">
            <w:pPr>
              <w:spacing w:before="2400" w:after="20" w:line="240" w:lineRule="auto"/>
            </w:pPr>
            <w:bookmarkStart w:id="0" w:name="_GoBack"/>
            <w:bookmarkEnd w:id="0"/>
            <w:r>
              <w:rPr>
                <w:b/>
                <w:color w:val="E2E8F0"/>
                <w:spacing w:val="60"/>
                <w:sz w:val="21"/>
              </w:rPr>
              <w:t>Coherent Quadrant</w:t>
            </w:r>
          </w:p>
          <w:p w:rsidR="007366E3" w:rsidRDefault="008324DB">
            <w:pPr>
              <w:pBdr>
                <w:bottom w:val="single" w:sz="24" w:space="10" w:color="52B69A"/>
              </w:pBdr>
              <w:spacing w:after="120" w:line="240" w:lineRule="auto"/>
            </w:pPr>
            <w:r>
              <w:rPr>
                <w:b/>
                <w:color w:val="FFFFFF"/>
                <w:sz w:val="52"/>
              </w:rPr>
              <w:t>Electrical Fire Safety Industry Analysis</w:t>
            </w:r>
          </w:p>
          <w:p w:rsidR="007366E3" w:rsidRDefault="008324DB">
            <w:pPr>
              <w:spacing w:after="40" w:line="240" w:lineRule="auto"/>
            </w:pPr>
            <w:r>
              <w:rPr>
                <w:b/>
                <w:color w:val="FFFFFF"/>
                <w:sz w:val="22"/>
              </w:rPr>
              <w:t>Global</w:t>
            </w:r>
          </w:p>
          <w:p w:rsidR="007366E3" w:rsidRDefault="008324DB">
            <w:pPr>
              <w:spacing w:after="360" w:line="240" w:lineRule="auto"/>
            </w:pPr>
            <w:r>
              <w:rPr>
                <w:color w:val="CBD5E1"/>
                <w:sz w:val="20"/>
              </w:rPr>
              <w:t>117 Manufacturer scored on Product Capability (X) and Business Capability (Y)</w:t>
            </w:r>
          </w:p>
        </w:tc>
      </w:tr>
    </w:tbl>
    <w:p w:rsidR="007366E3" w:rsidRDefault="007366E3">
      <w:pPr>
        <w:spacing w:after="120"/>
      </w:pPr>
    </w:p>
    <w:p w:rsidR="007366E3" w:rsidRDefault="008324D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366E3">
        <w:trPr>
          <w:cantSplit/>
          <w:jc w:val="center"/>
        </w:trPr>
        <w:tc>
          <w:tcPr>
            <w:tcW w:w="5046" w:type="dxa"/>
            <w:gridSpan w:val="2"/>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Market</w:t>
            </w:r>
          </w:p>
          <w:p w:rsidR="007366E3" w:rsidRDefault="008324DB">
            <w:pPr>
              <w:spacing w:after="20" w:line="240" w:lineRule="auto"/>
            </w:pPr>
            <w:r>
              <w:t>Electrical Fire Safety Industry Analysis</w:t>
            </w:r>
          </w:p>
          <w:p w:rsidR="007366E3" w:rsidRDefault="008324DB">
            <w:pPr>
              <w:spacing w:after="20" w:line="240" w:lineRule="auto"/>
            </w:pPr>
            <w:r>
              <w:rPr>
                <w:b/>
                <w:color w:val="0F172A"/>
                <w:sz w:val="20"/>
              </w:rPr>
              <w:t>Market Type</w:t>
            </w:r>
          </w:p>
          <w:p w:rsidR="007366E3" w:rsidRDefault="008324DB">
            <w:pPr>
              <w:spacing w:after="20" w:line="240" w:lineRule="auto"/>
            </w:pPr>
            <w:r>
              <w:t xml:space="preserve">The electrical fire safety </w:t>
            </w:r>
            <w:r>
              <w:t>market encompasses the provision of products and specialized technical services designed to detect, prevent, isolate, and mitigate fires caused by electrical failures, faults, and overheating.</w:t>
            </w:r>
          </w:p>
        </w:tc>
        <w:tc>
          <w:tcPr>
            <w:tcW w:w="5046" w:type="dxa"/>
            <w:gridSpan w:val="2"/>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Provider Categories in this Market</w:t>
            </w:r>
          </w:p>
          <w:p w:rsidR="007366E3" w:rsidRDefault="008324DB">
            <w:pPr>
              <w:spacing w:after="20" w:line="240" w:lineRule="auto"/>
            </w:pPr>
            <w:r>
              <w:rPr>
                <w:b/>
                <w:color w:val="0F172A"/>
              </w:rPr>
              <w:t xml:space="preserve">1. </w:t>
            </w:r>
            <w:r>
              <w:rPr>
                <w:color w:val="0F172A"/>
              </w:rPr>
              <w:t>Manufacturer</w:t>
            </w:r>
          </w:p>
          <w:p w:rsidR="007366E3" w:rsidRDefault="008324DB">
            <w:pPr>
              <w:spacing w:after="20" w:line="240" w:lineRule="auto"/>
            </w:pPr>
            <w:r>
              <w:rPr>
                <w:color w:val="64748B"/>
                <w:sz w:val="17"/>
              </w:rPr>
              <w:t>Manufacturer</w:t>
            </w:r>
            <w:r>
              <w:rPr>
                <w:color w:val="64748B"/>
                <w:sz w:val="17"/>
              </w:rPr>
              <w:t xml:space="preserve"> was selected because the core competitive landscape is built around companies that produce physical safety hardware and components, whereas solution and service providers act as secondary channels or integrators.</w:t>
            </w:r>
          </w:p>
        </w:tc>
      </w:tr>
      <w:tr w:rsidR="007366E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366E3" w:rsidRDefault="008324DB">
            <w:pPr>
              <w:spacing w:after="20" w:line="240" w:lineRule="auto"/>
            </w:pPr>
            <w:r>
              <w:rPr>
                <w:b/>
                <w:color w:val="FFFFFF"/>
                <w:sz w:val="48"/>
              </w:rPr>
              <w:t>117</w:t>
            </w:r>
          </w:p>
          <w:p w:rsidR="007366E3" w:rsidRDefault="008324D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366E3" w:rsidRDefault="008324DB">
            <w:pPr>
              <w:spacing w:after="20" w:line="240" w:lineRule="auto"/>
            </w:pPr>
            <w:r>
              <w:rPr>
                <w:b/>
                <w:color w:val="FFFFFF"/>
                <w:sz w:val="48"/>
              </w:rPr>
              <w:t>20</w:t>
            </w:r>
          </w:p>
          <w:p w:rsidR="007366E3" w:rsidRDefault="008324DB">
            <w:pPr>
              <w:spacing w:after="20" w:line="240" w:lineRule="auto"/>
            </w:pPr>
            <w:r>
              <w:rPr>
                <w:color w:val="E2E8F0"/>
                <w:sz w:val="18"/>
              </w:rPr>
              <w:t>Companies on th</w:t>
            </w:r>
            <w:r>
              <w:rPr>
                <w:color w:val="E2E8F0"/>
                <w:sz w:val="18"/>
              </w:rPr>
              <w:t>e Coherent Quadrant</w:t>
            </w:r>
          </w:p>
        </w:tc>
        <w:tc>
          <w:tcPr>
            <w:tcW w:w="2523" w:type="dxa"/>
            <w:shd w:val="clear" w:color="auto" w:fill="002857"/>
            <w:tcMar>
              <w:top w:w="220" w:type="dxa"/>
              <w:left w:w="220" w:type="dxa"/>
              <w:bottom w:w="220" w:type="dxa"/>
              <w:right w:w="220" w:type="dxa"/>
            </w:tcMar>
          </w:tcPr>
          <w:p w:rsidR="007366E3" w:rsidRDefault="008324DB">
            <w:pPr>
              <w:spacing w:after="20" w:line="240" w:lineRule="auto"/>
            </w:pPr>
            <w:r>
              <w:rPr>
                <w:b/>
                <w:color w:val="FFFFFF"/>
                <w:sz w:val="48"/>
              </w:rPr>
              <w:t>20</w:t>
            </w:r>
          </w:p>
          <w:p w:rsidR="007366E3" w:rsidRDefault="008324DB">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366E3" w:rsidRDefault="008324DB">
            <w:pPr>
              <w:spacing w:after="20" w:line="240" w:lineRule="auto"/>
            </w:pPr>
            <w:r>
              <w:rPr>
                <w:b/>
                <w:color w:val="FFFFFF"/>
                <w:sz w:val="48"/>
              </w:rPr>
              <w:t>4</w:t>
            </w:r>
          </w:p>
          <w:p w:rsidR="007366E3" w:rsidRDefault="008324DB">
            <w:pPr>
              <w:spacing w:after="20" w:line="240" w:lineRule="auto"/>
            </w:pPr>
            <w:r>
              <w:rPr>
                <w:color w:val="E2E8F0"/>
                <w:sz w:val="18"/>
              </w:rPr>
              <w:t>Quadrants</w:t>
            </w:r>
          </w:p>
        </w:tc>
      </w:tr>
    </w:tbl>
    <w:p w:rsidR="007366E3" w:rsidRDefault="008324DB">
      <w:pPr>
        <w:pageBreakBefore/>
        <w:pBdr>
          <w:bottom w:val="single" w:sz="24" w:space="6" w:color="52B69A"/>
        </w:pBdr>
        <w:spacing w:after="160"/>
      </w:pPr>
      <w:r>
        <w:rPr>
          <w:b/>
          <w:color w:val="002857"/>
          <w:sz w:val="40"/>
        </w:rPr>
        <w:lastRenderedPageBreak/>
        <w:t>Contents</w:t>
      </w:r>
    </w:p>
    <w:p w:rsidR="008324DB" w:rsidRDefault="008324D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85392" w:history="1">
        <w:r w:rsidRPr="00016A6B">
          <w:rPr>
            <w:rStyle w:val="Hyperlink"/>
            <w:noProof/>
          </w:rPr>
          <w:t>Market Scoring Parameters</w:t>
        </w:r>
        <w:r>
          <w:rPr>
            <w:noProof/>
            <w:webHidden/>
          </w:rPr>
          <w:tab/>
        </w:r>
        <w:r>
          <w:rPr>
            <w:noProof/>
            <w:webHidden/>
          </w:rPr>
          <w:fldChar w:fldCharType="begin"/>
        </w:r>
        <w:r>
          <w:rPr>
            <w:noProof/>
            <w:webHidden/>
          </w:rPr>
          <w:instrText xml:space="preserve"> PAGEREF _Toc242185392 \h </w:instrText>
        </w:r>
        <w:r>
          <w:rPr>
            <w:noProof/>
            <w:webHidden/>
          </w:rPr>
        </w:r>
        <w:r>
          <w:rPr>
            <w:noProof/>
            <w:webHidden/>
          </w:rPr>
          <w:fldChar w:fldCharType="separate"/>
        </w:r>
        <w:r>
          <w:rPr>
            <w:noProof/>
            <w:webHidden/>
          </w:rPr>
          <w:t>3</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393" w:history="1">
        <w:r w:rsidRPr="00016A6B">
          <w:rPr>
            <w:rStyle w:val="Hyperlink"/>
            <w:noProof/>
          </w:rPr>
          <w:t>Quadrant Positioning</w:t>
        </w:r>
        <w:r>
          <w:rPr>
            <w:noProof/>
            <w:webHidden/>
          </w:rPr>
          <w:tab/>
        </w:r>
        <w:r>
          <w:rPr>
            <w:noProof/>
            <w:webHidden/>
          </w:rPr>
          <w:fldChar w:fldCharType="begin"/>
        </w:r>
        <w:r>
          <w:rPr>
            <w:noProof/>
            <w:webHidden/>
          </w:rPr>
          <w:instrText xml:space="preserve"> PAGEREF _Toc242185393 \h </w:instrText>
        </w:r>
        <w:r>
          <w:rPr>
            <w:noProof/>
            <w:webHidden/>
          </w:rPr>
        </w:r>
        <w:r>
          <w:rPr>
            <w:noProof/>
            <w:webHidden/>
          </w:rPr>
          <w:fldChar w:fldCharType="separate"/>
        </w:r>
        <w:r>
          <w:rPr>
            <w:noProof/>
            <w:webHidden/>
          </w:rPr>
          <w:t>4</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394" w:history="1">
        <w:r w:rsidRPr="00016A6B">
          <w:rPr>
            <w:rStyle w:val="Hyperlink"/>
            <w:noProof/>
          </w:rPr>
          <w:t>What Each Quadrant Means</w:t>
        </w:r>
        <w:r>
          <w:rPr>
            <w:noProof/>
            <w:webHidden/>
          </w:rPr>
          <w:tab/>
        </w:r>
        <w:r>
          <w:rPr>
            <w:noProof/>
            <w:webHidden/>
          </w:rPr>
          <w:fldChar w:fldCharType="begin"/>
        </w:r>
        <w:r>
          <w:rPr>
            <w:noProof/>
            <w:webHidden/>
          </w:rPr>
          <w:instrText xml:space="preserve"> PAGEREF _Toc242185394 \h </w:instrText>
        </w:r>
        <w:r>
          <w:rPr>
            <w:noProof/>
            <w:webHidden/>
          </w:rPr>
        </w:r>
        <w:r>
          <w:rPr>
            <w:noProof/>
            <w:webHidden/>
          </w:rPr>
          <w:fldChar w:fldCharType="separate"/>
        </w:r>
        <w:r>
          <w:rPr>
            <w:noProof/>
            <w:webHidden/>
          </w:rPr>
          <w:t>5</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395" w:history="1">
        <w:r w:rsidRPr="00016A6B">
          <w:rPr>
            <w:rStyle w:val="Hyperlink"/>
            <w:noProof/>
          </w:rPr>
          <w:t>Top 20 Companies</w:t>
        </w:r>
        <w:r>
          <w:rPr>
            <w:noProof/>
            <w:webHidden/>
          </w:rPr>
          <w:tab/>
        </w:r>
        <w:r>
          <w:rPr>
            <w:noProof/>
            <w:webHidden/>
          </w:rPr>
          <w:fldChar w:fldCharType="begin"/>
        </w:r>
        <w:r>
          <w:rPr>
            <w:noProof/>
            <w:webHidden/>
          </w:rPr>
          <w:instrText xml:space="preserve"> PAGEREF _Toc242185395 \h </w:instrText>
        </w:r>
        <w:r>
          <w:rPr>
            <w:noProof/>
            <w:webHidden/>
          </w:rPr>
        </w:r>
        <w:r>
          <w:rPr>
            <w:noProof/>
            <w:webHidden/>
          </w:rPr>
          <w:fldChar w:fldCharType="separate"/>
        </w:r>
        <w:r>
          <w:rPr>
            <w:noProof/>
            <w:webHidden/>
          </w:rPr>
          <w:t>6</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396" w:history="1">
        <w:r w:rsidRPr="00016A6B">
          <w:rPr>
            <w:rStyle w:val="Hyperlink"/>
            <w:noProof/>
          </w:rPr>
          <w:t>Other Noticeable Players</w:t>
        </w:r>
        <w:r>
          <w:rPr>
            <w:noProof/>
            <w:webHidden/>
          </w:rPr>
          <w:tab/>
        </w:r>
        <w:r>
          <w:rPr>
            <w:noProof/>
            <w:webHidden/>
          </w:rPr>
          <w:fldChar w:fldCharType="begin"/>
        </w:r>
        <w:r>
          <w:rPr>
            <w:noProof/>
            <w:webHidden/>
          </w:rPr>
          <w:instrText xml:space="preserve"> PAGEREF _Toc242185396 \h </w:instrText>
        </w:r>
        <w:r>
          <w:rPr>
            <w:noProof/>
            <w:webHidden/>
          </w:rPr>
        </w:r>
        <w:r>
          <w:rPr>
            <w:noProof/>
            <w:webHidden/>
          </w:rPr>
          <w:fldChar w:fldCharType="separate"/>
        </w:r>
        <w:r>
          <w:rPr>
            <w:noProof/>
            <w:webHidden/>
          </w:rPr>
          <w:t>7</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397" w:history="1">
        <w:r w:rsidRPr="00016A6B">
          <w:rPr>
            <w:rStyle w:val="Hyperlink"/>
            <w:noProof/>
          </w:rPr>
          <w:t>Parameter Detail by Company</w:t>
        </w:r>
        <w:r>
          <w:rPr>
            <w:noProof/>
            <w:webHidden/>
          </w:rPr>
          <w:tab/>
        </w:r>
        <w:r>
          <w:rPr>
            <w:noProof/>
            <w:webHidden/>
          </w:rPr>
          <w:fldChar w:fldCharType="begin"/>
        </w:r>
        <w:r>
          <w:rPr>
            <w:noProof/>
            <w:webHidden/>
          </w:rPr>
          <w:instrText xml:space="preserve"> PAGEREF _Toc242185397 \h </w:instrText>
        </w:r>
        <w:r>
          <w:rPr>
            <w:noProof/>
            <w:webHidden/>
          </w:rPr>
        </w:r>
        <w:r>
          <w:rPr>
            <w:noProof/>
            <w:webHidden/>
          </w:rPr>
          <w:fldChar w:fldCharType="separate"/>
        </w:r>
        <w:r>
          <w:rPr>
            <w:noProof/>
            <w:webHidden/>
          </w:rPr>
          <w:t>11</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398" w:history="1">
        <w:r w:rsidRPr="00016A6B">
          <w:rPr>
            <w:rStyle w:val="Hyperlink"/>
            <w:noProof/>
          </w:rPr>
          <w:t>Fireaway Inc.</w:t>
        </w:r>
        <w:r>
          <w:rPr>
            <w:noProof/>
            <w:webHidden/>
          </w:rPr>
          <w:tab/>
        </w:r>
        <w:r>
          <w:rPr>
            <w:noProof/>
            <w:webHidden/>
          </w:rPr>
          <w:fldChar w:fldCharType="begin"/>
        </w:r>
        <w:r>
          <w:rPr>
            <w:noProof/>
            <w:webHidden/>
          </w:rPr>
          <w:instrText xml:space="preserve"> PAGEREF _Toc242185398 \h </w:instrText>
        </w:r>
        <w:r>
          <w:rPr>
            <w:noProof/>
            <w:webHidden/>
          </w:rPr>
        </w:r>
        <w:r>
          <w:rPr>
            <w:noProof/>
            <w:webHidden/>
          </w:rPr>
          <w:fldChar w:fldCharType="separate"/>
        </w:r>
        <w:r>
          <w:rPr>
            <w:noProof/>
            <w:webHidden/>
          </w:rPr>
          <w:t>11</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399" w:history="1">
        <w:r w:rsidRPr="00016A6B">
          <w:rPr>
            <w:rStyle w:val="Hyperlink"/>
            <w:noProof/>
          </w:rPr>
          <w:t>Hochiki Corporation</w:t>
        </w:r>
        <w:r>
          <w:rPr>
            <w:noProof/>
            <w:webHidden/>
          </w:rPr>
          <w:tab/>
        </w:r>
        <w:r>
          <w:rPr>
            <w:noProof/>
            <w:webHidden/>
          </w:rPr>
          <w:fldChar w:fldCharType="begin"/>
        </w:r>
        <w:r>
          <w:rPr>
            <w:noProof/>
            <w:webHidden/>
          </w:rPr>
          <w:instrText xml:space="preserve"> PAGEREF _Toc242185399 \h </w:instrText>
        </w:r>
        <w:r>
          <w:rPr>
            <w:noProof/>
            <w:webHidden/>
          </w:rPr>
        </w:r>
        <w:r>
          <w:rPr>
            <w:noProof/>
            <w:webHidden/>
          </w:rPr>
          <w:fldChar w:fldCharType="separate"/>
        </w:r>
        <w:r>
          <w:rPr>
            <w:noProof/>
            <w:webHidden/>
          </w:rPr>
          <w:t>14</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0" w:history="1">
        <w:r w:rsidRPr="00016A6B">
          <w:rPr>
            <w:rStyle w:val="Hyperlink"/>
            <w:noProof/>
          </w:rPr>
          <w:t>Advanced Electronics Ltd</w:t>
        </w:r>
        <w:r>
          <w:rPr>
            <w:noProof/>
            <w:webHidden/>
          </w:rPr>
          <w:tab/>
        </w:r>
        <w:r>
          <w:rPr>
            <w:noProof/>
            <w:webHidden/>
          </w:rPr>
          <w:fldChar w:fldCharType="begin"/>
        </w:r>
        <w:r>
          <w:rPr>
            <w:noProof/>
            <w:webHidden/>
          </w:rPr>
          <w:instrText xml:space="preserve"> PAGEREF _Toc242185400 \h </w:instrText>
        </w:r>
        <w:r>
          <w:rPr>
            <w:noProof/>
            <w:webHidden/>
          </w:rPr>
        </w:r>
        <w:r>
          <w:rPr>
            <w:noProof/>
            <w:webHidden/>
          </w:rPr>
          <w:fldChar w:fldCharType="separate"/>
        </w:r>
        <w:r>
          <w:rPr>
            <w:noProof/>
            <w:webHidden/>
          </w:rPr>
          <w:t>17</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1" w:history="1">
        <w:r w:rsidRPr="00016A6B">
          <w:rPr>
            <w:rStyle w:val="Hyperlink"/>
            <w:noProof/>
          </w:rPr>
          <w:t>Arcteq Relays Ltd. (subsidiary of Ensto Oy)</w:t>
        </w:r>
        <w:r>
          <w:rPr>
            <w:noProof/>
            <w:webHidden/>
          </w:rPr>
          <w:tab/>
        </w:r>
        <w:r>
          <w:rPr>
            <w:noProof/>
            <w:webHidden/>
          </w:rPr>
          <w:fldChar w:fldCharType="begin"/>
        </w:r>
        <w:r>
          <w:rPr>
            <w:noProof/>
            <w:webHidden/>
          </w:rPr>
          <w:instrText xml:space="preserve"> PAGEREF _Toc242185401 \h </w:instrText>
        </w:r>
        <w:r>
          <w:rPr>
            <w:noProof/>
            <w:webHidden/>
          </w:rPr>
        </w:r>
        <w:r>
          <w:rPr>
            <w:noProof/>
            <w:webHidden/>
          </w:rPr>
          <w:fldChar w:fldCharType="separate"/>
        </w:r>
        <w:r>
          <w:rPr>
            <w:noProof/>
            <w:webHidden/>
          </w:rPr>
          <w:t>19</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2" w:history="1">
        <w:r w:rsidRPr="00016A6B">
          <w:rPr>
            <w:rStyle w:val="Hyperlink"/>
            <w:noProof/>
          </w:rPr>
          <w:t>Whisker Labs, Inc.</w:t>
        </w:r>
        <w:r>
          <w:rPr>
            <w:noProof/>
            <w:webHidden/>
          </w:rPr>
          <w:tab/>
        </w:r>
        <w:r>
          <w:rPr>
            <w:noProof/>
            <w:webHidden/>
          </w:rPr>
          <w:fldChar w:fldCharType="begin"/>
        </w:r>
        <w:r>
          <w:rPr>
            <w:noProof/>
            <w:webHidden/>
          </w:rPr>
          <w:instrText xml:space="preserve"> PAGEREF _Toc242185402 \h </w:instrText>
        </w:r>
        <w:r>
          <w:rPr>
            <w:noProof/>
            <w:webHidden/>
          </w:rPr>
        </w:r>
        <w:r>
          <w:rPr>
            <w:noProof/>
            <w:webHidden/>
          </w:rPr>
          <w:fldChar w:fldCharType="separate"/>
        </w:r>
        <w:r>
          <w:rPr>
            <w:noProof/>
            <w:webHidden/>
          </w:rPr>
          <w:t>22</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3" w:history="1">
        <w:r w:rsidRPr="00016A6B">
          <w:rPr>
            <w:rStyle w:val="Hyperlink"/>
            <w:noProof/>
          </w:rPr>
          <w:t>Ampac Technologies Pty Ltd (subsidiary of Halma plc)</w:t>
        </w:r>
        <w:r>
          <w:rPr>
            <w:noProof/>
            <w:webHidden/>
          </w:rPr>
          <w:tab/>
        </w:r>
        <w:r>
          <w:rPr>
            <w:noProof/>
            <w:webHidden/>
          </w:rPr>
          <w:fldChar w:fldCharType="begin"/>
        </w:r>
        <w:r>
          <w:rPr>
            <w:noProof/>
            <w:webHidden/>
          </w:rPr>
          <w:instrText xml:space="preserve"> PAGEREF _Toc242185403 \h </w:instrText>
        </w:r>
        <w:r>
          <w:rPr>
            <w:noProof/>
            <w:webHidden/>
          </w:rPr>
        </w:r>
        <w:r>
          <w:rPr>
            <w:noProof/>
            <w:webHidden/>
          </w:rPr>
          <w:fldChar w:fldCharType="separate"/>
        </w:r>
        <w:r>
          <w:rPr>
            <w:noProof/>
            <w:webHidden/>
          </w:rPr>
          <w:t>25</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4" w:history="1">
        <w:r w:rsidRPr="00016A6B">
          <w:rPr>
            <w:rStyle w:val="Hyperlink"/>
            <w:noProof/>
          </w:rPr>
          <w:t>Patol Ltd (subsidiary of Sdiptech AB (publ))</w:t>
        </w:r>
        <w:r>
          <w:rPr>
            <w:noProof/>
            <w:webHidden/>
          </w:rPr>
          <w:tab/>
        </w:r>
        <w:r>
          <w:rPr>
            <w:noProof/>
            <w:webHidden/>
          </w:rPr>
          <w:fldChar w:fldCharType="begin"/>
        </w:r>
        <w:r>
          <w:rPr>
            <w:noProof/>
            <w:webHidden/>
          </w:rPr>
          <w:instrText xml:space="preserve"> PAGEREF _Toc242185404 \h </w:instrText>
        </w:r>
        <w:r>
          <w:rPr>
            <w:noProof/>
            <w:webHidden/>
          </w:rPr>
        </w:r>
        <w:r>
          <w:rPr>
            <w:noProof/>
            <w:webHidden/>
          </w:rPr>
          <w:fldChar w:fldCharType="separate"/>
        </w:r>
        <w:r>
          <w:rPr>
            <w:noProof/>
            <w:webHidden/>
          </w:rPr>
          <w:t>28</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5" w:history="1">
        <w:r w:rsidRPr="00016A6B">
          <w:rPr>
            <w:rStyle w:val="Hyperlink"/>
            <w:noProof/>
          </w:rPr>
          <w:t>Jactone Products Ltd.</w:t>
        </w:r>
        <w:r>
          <w:rPr>
            <w:noProof/>
            <w:webHidden/>
          </w:rPr>
          <w:tab/>
        </w:r>
        <w:r>
          <w:rPr>
            <w:noProof/>
            <w:webHidden/>
          </w:rPr>
          <w:fldChar w:fldCharType="begin"/>
        </w:r>
        <w:r>
          <w:rPr>
            <w:noProof/>
            <w:webHidden/>
          </w:rPr>
          <w:instrText xml:space="preserve"> PAGEREF _Toc242185405 \h </w:instrText>
        </w:r>
        <w:r>
          <w:rPr>
            <w:noProof/>
            <w:webHidden/>
          </w:rPr>
        </w:r>
        <w:r>
          <w:rPr>
            <w:noProof/>
            <w:webHidden/>
          </w:rPr>
          <w:fldChar w:fldCharType="separate"/>
        </w:r>
        <w:r>
          <w:rPr>
            <w:noProof/>
            <w:webHidden/>
          </w:rPr>
          <w:t>30</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6" w:history="1">
        <w:r w:rsidRPr="00016A6B">
          <w:rPr>
            <w:rStyle w:val="Hyperlink"/>
            <w:noProof/>
          </w:rPr>
          <w:t>Kanex Fire Solutions Limited</w:t>
        </w:r>
        <w:r>
          <w:rPr>
            <w:noProof/>
            <w:webHidden/>
          </w:rPr>
          <w:tab/>
        </w:r>
        <w:r>
          <w:rPr>
            <w:noProof/>
            <w:webHidden/>
          </w:rPr>
          <w:fldChar w:fldCharType="begin"/>
        </w:r>
        <w:r>
          <w:rPr>
            <w:noProof/>
            <w:webHidden/>
          </w:rPr>
          <w:instrText xml:space="preserve"> PAGEREF _Toc242185406 \h </w:instrText>
        </w:r>
        <w:r>
          <w:rPr>
            <w:noProof/>
            <w:webHidden/>
          </w:rPr>
        </w:r>
        <w:r>
          <w:rPr>
            <w:noProof/>
            <w:webHidden/>
          </w:rPr>
          <w:fldChar w:fldCharType="separate"/>
        </w:r>
        <w:r>
          <w:rPr>
            <w:noProof/>
            <w:webHidden/>
          </w:rPr>
          <w:t>32</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7" w:history="1">
        <w:r w:rsidRPr="00016A6B">
          <w:rPr>
            <w:rStyle w:val="Hyperlink"/>
            <w:noProof/>
          </w:rPr>
          <w:t>Salgrom Technologies Oy</w:t>
        </w:r>
        <w:r>
          <w:rPr>
            <w:noProof/>
            <w:webHidden/>
          </w:rPr>
          <w:tab/>
        </w:r>
        <w:r>
          <w:rPr>
            <w:noProof/>
            <w:webHidden/>
          </w:rPr>
          <w:fldChar w:fldCharType="begin"/>
        </w:r>
        <w:r>
          <w:rPr>
            <w:noProof/>
            <w:webHidden/>
          </w:rPr>
          <w:instrText xml:space="preserve"> PAGEREF _Toc242185407 \h </w:instrText>
        </w:r>
        <w:r>
          <w:rPr>
            <w:noProof/>
            <w:webHidden/>
          </w:rPr>
        </w:r>
        <w:r>
          <w:rPr>
            <w:noProof/>
            <w:webHidden/>
          </w:rPr>
          <w:fldChar w:fldCharType="separate"/>
        </w:r>
        <w:r>
          <w:rPr>
            <w:noProof/>
            <w:webHidden/>
          </w:rPr>
          <w:t>34</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8" w:history="1">
        <w:r w:rsidRPr="00016A6B">
          <w:rPr>
            <w:rStyle w:val="Hyperlink"/>
            <w:noProof/>
          </w:rPr>
          <w:t>Kentec Electronics Ltd (subsidiary of Hochiki Corporation)</w:t>
        </w:r>
        <w:r>
          <w:rPr>
            <w:noProof/>
            <w:webHidden/>
          </w:rPr>
          <w:tab/>
        </w:r>
        <w:r>
          <w:rPr>
            <w:noProof/>
            <w:webHidden/>
          </w:rPr>
          <w:fldChar w:fldCharType="begin"/>
        </w:r>
        <w:r>
          <w:rPr>
            <w:noProof/>
            <w:webHidden/>
          </w:rPr>
          <w:instrText xml:space="preserve"> PAGEREF _Toc242185408 \h </w:instrText>
        </w:r>
        <w:r>
          <w:rPr>
            <w:noProof/>
            <w:webHidden/>
          </w:rPr>
        </w:r>
        <w:r>
          <w:rPr>
            <w:noProof/>
            <w:webHidden/>
          </w:rPr>
          <w:fldChar w:fldCharType="separate"/>
        </w:r>
        <w:r>
          <w:rPr>
            <w:noProof/>
            <w:webHidden/>
          </w:rPr>
          <w:t>36</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09" w:history="1">
        <w:r w:rsidRPr="00016A6B">
          <w:rPr>
            <w:rStyle w:val="Hyperlink"/>
            <w:noProof/>
          </w:rPr>
          <w:t>FirePro Systems Ltd.</w:t>
        </w:r>
        <w:r>
          <w:rPr>
            <w:noProof/>
            <w:webHidden/>
          </w:rPr>
          <w:tab/>
        </w:r>
        <w:r>
          <w:rPr>
            <w:noProof/>
            <w:webHidden/>
          </w:rPr>
          <w:fldChar w:fldCharType="begin"/>
        </w:r>
        <w:r>
          <w:rPr>
            <w:noProof/>
            <w:webHidden/>
          </w:rPr>
          <w:instrText xml:space="preserve"> PAGEREF _Toc242185409 \h </w:instrText>
        </w:r>
        <w:r>
          <w:rPr>
            <w:noProof/>
            <w:webHidden/>
          </w:rPr>
        </w:r>
        <w:r>
          <w:rPr>
            <w:noProof/>
            <w:webHidden/>
          </w:rPr>
          <w:fldChar w:fldCharType="separate"/>
        </w:r>
        <w:r>
          <w:rPr>
            <w:noProof/>
            <w:webHidden/>
          </w:rPr>
          <w:t>39</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0" w:history="1">
        <w:r w:rsidRPr="00016A6B">
          <w:rPr>
            <w:rStyle w:val="Hyperlink"/>
            <w:noProof/>
          </w:rPr>
          <w:t>System Sensor Inc. (subsidiary of Honeywell)</w:t>
        </w:r>
        <w:r>
          <w:rPr>
            <w:noProof/>
            <w:webHidden/>
          </w:rPr>
          <w:tab/>
        </w:r>
        <w:r>
          <w:rPr>
            <w:noProof/>
            <w:webHidden/>
          </w:rPr>
          <w:fldChar w:fldCharType="begin"/>
        </w:r>
        <w:r>
          <w:rPr>
            <w:noProof/>
            <w:webHidden/>
          </w:rPr>
          <w:instrText xml:space="preserve"> PAGEREF _Toc242185410 \h </w:instrText>
        </w:r>
        <w:r>
          <w:rPr>
            <w:noProof/>
            <w:webHidden/>
          </w:rPr>
        </w:r>
        <w:r>
          <w:rPr>
            <w:noProof/>
            <w:webHidden/>
          </w:rPr>
          <w:fldChar w:fldCharType="separate"/>
        </w:r>
        <w:r>
          <w:rPr>
            <w:noProof/>
            <w:webHidden/>
          </w:rPr>
          <w:t>41</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1" w:history="1">
        <w:r w:rsidRPr="00016A6B">
          <w:rPr>
            <w:rStyle w:val="Hyperlink"/>
            <w:noProof/>
          </w:rPr>
          <w:t>Mun Hean Singapore Pte Ltd</w:t>
        </w:r>
        <w:r>
          <w:rPr>
            <w:noProof/>
            <w:webHidden/>
          </w:rPr>
          <w:tab/>
        </w:r>
        <w:r>
          <w:rPr>
            <w:noProof/>
            <w:webHidden/>
          </w:rPr>
          <w:fldChar w:fldCharType="begin"/>
        </w:r>
        <w:r>
          <w:rPr>
            <w:noProof/>
            <w:webHidden/>
          </w:rPr>
          <w:instrText xml:space="preserve"> PAGEREF _Toc242185411 \h </w:instrText>
        </w:r>
        <w:r>
          <w:rPr>
            <w:noProof/>
            <w:webHidden/>
          </w:rPr>
        </w:r>
        <w:r>
          <w:rPr>
            <w:noProof/>
            <w:webHidden/>
          </w:rPr>
          <w:fldChar w:fldCharType="separate"/>
        </w:r>
        <w:r>
          <w:rPr>
            <w:noProof/>
            <w:webHidden/>
          </w:rPr>
          <w:t>44</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2" w:history="1">
        <w:r w:rsidRPr="00016A6B">
          <w:rPr>
            <w:rStyle w:val="Hyperlink"/>
            <w:noProof/>
          </w:rPr>
          <w:t>BlazeCut s.r.o.</w:t>
        </w:r>
        <w:r>
          <w:rPr>
            <w:noProof/>
            <w:webHidden/>
          </w:rPr>
          <w:tab/>
        </w:r>
        <w:r>
          <w:rPr>
            <w:noProof/>
            <w:webHidden/>
          </w:rPr>
          <w:fldChar w:fldCharType="begin"/>
        </w:r>
        <w:r>
          <w:rPr>
            <w:noProof/>
            <w:webHidden/>
          </w:rPr>
          <w:instrText xml:space="preserve"> PAGEREF _Toc242185412 \h </w:instrText>
        </w:r>
        <w:r>
          <w:rPr>
            <w:noProof/>
            <w:webHidden/>
          </w:rPr>
        </w:r>
        <w:r>
          <w:rPr>
            <w:noProof/>
            <w:webHidden/>
          </w:rPr>
          <w:fldChar w:fldCharType="separate"/>
        </w:r>
        <w:r>
          <w:rPr>
            <w:noProof/>
            <w:webHidden/>
          </w:rPr>
          <w:t>47</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3" w:history="1">
        <w:r w:rsidRPr="00016A6B">
          <w:rPr>
            <w:rStyle w:val="Hyperlink"/>
            <w:noProof/>
          </w:rPr>
          <w:t>Technoswitch (Pty) Ltd</w:t>
        </w:r>
        <w:r>
          <w:rPr>
            <w:noProof/>
            <w:webHidden/>
          </w:rPr>
          <w:tab/>
        </w:r>
        <w:r>
          <w:rPr>
            <w:noProof/>
            <w:webHidden/>
          </w:rPr>
          <w:fldChar w:fldCharType="begin"/>
        </w:r>
        <w:r>
          <w:rPr>
            <w:noProof/>
            <w:webHidden/>
          </w:rPr>
          <w:instrText xml:space="preserve"> PAGEREF _Toc242185413 \h </w:instrText>
        </w:r>
        <w:r>
          <w:rPr>
            <w:noProof/>
            <w:webHidden/>
          </w:rPr>
        </w:r>
        <w:r>
          <w:rPr>
            <w:noProof/>
            <w:webHidden/>
          </w:rPr>
          <w:fldChar w:fldCharType="separate"/>
        </w:r>
        <w:r>
          <w:rPr>
            <w:noProof/>
            <w:webHidden/>
          </w:rPr>
          <w:t>50</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4" w:history="1">
        <w:r w:rsidRPr="00016A6B">
          <w:rPr>
            <w:rStyle w:val="Hyperlink"/>
            <w:noProof/>
          </w:rPr>
          <w:t>AF-X Systems B.V.</w:t>
        </w:r>
        <w:r>
          <w:rPr>
            <w:noProof/>
            <w:webHidden/>
          </w:rPr>
          <w:tab/>
        </w:r>
        <w:r>
          <w:rPr>
            <w:noProof/>
            <w:webHidden/>
          </w:rPr>
          <w:fldChar w:fldCharType="begin"/>
        </w:r>
        <w:r>
          <w:rPr>
            <w:noProof/>
            <w:webHidden/>
          </w:rPr>
          <w:instrText xml:space="preserve"> PAGEREF _Toc242185414 \h </w:instrText>
        </w:r>
        <w:r>
          <w:rPr>
            <w:noProof/>
            <w:webHidden/>
          </w:rPr>
        </w:r>
        <w:r>
          <w:rPr>
            <w:noProof/>
            <w:webHidden/>
          </w:rPr>
          <w:fldChar w:fldCharType="separate"/>
        </w:r>
        <w:r>
          <w:rPr>
            <w:noProof/>
            <w:webHidden/>
          </w:rPr>
          <w:t>52</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5" w:history="1">
        <w:r w:rsidRPr="00016A6B">
          <w:rPr>
            <w:rStyle w:val="Hyperlink"/>
            <w:noProof/>
          </w:rPr>
          <w:t>Intime Fire Appliances Pvt. Ltd.</w:t>
        </w:r>
        <w:r>
          <w:rPr>
            <w:noProof/>
            <w:webHidden/>
          </w:rPr>
          <w:tab/>
        </w:r>
        <w:r>
          <w:rPr>
            <w:noProof/>
            <w:webHidden/>
          </w:rPr>
          <w:fldChar w:fldCharType="begin"/>
        </w:r>
        <w:r>
          <w:rPr>
            <w:noProof/>
            <w:webHidden/>
          </w:rPr>
          <w:instrText xml:space="preserve"> PAGEREF _Toc242185415 \h </w:instrText>
        </w:r>
        <w:r>
          <w:rPr>
            <w:noProof/>
            <w:webHidden/>
          </w:rPr>
        </w:r>
        <w:r>
          <w:rPr>
            <w:noProof/>
            <w:webHidden/>
          </w:rPr>
          <w:fldChar w:fldCharType="separate"/>
        </w:r>
        <w:r>
          <w:rPr>
            <w:noProof/>
            <w:webHidden/>
          </w:rPr>
          <w:t>54</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6" w:history="1">
        <w:r w:rsidRPr="00016A6B">
          <w:rPr>
            <w:rStyle w:val="Hyperlink"/>
            <w:noProof/>
          </w:rPr>
          <w:t>Fire Engineering Technology</w:t>
        </w:r>
        <w:r>
          <w:rPr>
            <w:noProof/>
            <w:webHidden/>
          </w:rPr>
          <w:tab/>
        </w:r>
        <w:r>
          <w:rPr>
            <w:noProof/>
            <w:webHidden/>
          </w:rPr>
          <w:fldChar w:fldCharType="begin"/>
        </w:r>
        <w:r>
          <w:rPr>
            <w:noProof/>
            <w:webHidden/>
          </w:rPr>
          <w:instrText xml:space="preserve"> PAGEREF _Toc242185416 \h </w:instrText>
        </w:r>
        <w:r>
          <w:rPr>
            <w:noProof/>
            <w:webHidden/>
          </w:rPr>
        </w:r>
        <w:r>
          <w:rPr>
            <w:noProof/>
            <w:webHidden/>
          </w:rPr>
          <w:fldChar w:fldCharType="separate"/>
        </w:r>
        <w:r>
          <w:rPr>
            <w:noProof/>
            <w:webHidden/>
          </w:rPr>
          <w:t>56</w:t>
        </w:r>
        <w:r>
          <w:rPr>
            <w:noProof/>
            <w:webHidden/>
          </w:rPr>
          <w:fldChar w:fldCharType="end"/>
        </w:r>
      </w:hyperlink>
    </w:p>
    <w:p w:rsidR="008324DB" w:rsidRDefault="008324DB">
      <w:pPr>
        <w:pStyle w:val="TOC2"/>
        <w:tabs>
          <w:tab w:val="right" w:leader="dot" w:pos="10082"/>
        </w:tabs>
        <w:rPr>
          <w:rFonts w:asciiTheme="minorHAnsi" w:eastAsiaTheme="minorEastAsia" w:hAnsiTheme="minorHAnsi"/>
          <w:noProof/>
          <w:color w:val="auto"/>
          <w:sz w:val="22"/>
        </w:rPr>
      </w:pPr>
      <w:hyperlink w:anchor="_Toc242185417" w:history="1">
        <w:r w:rsidRPr="00016A6B">
          <w:rPr>
            <w:rStyle w:val="Hyperlink"/>
            <w:noProof/>
          </w:rPr>
          <w:t>Distreo S.R.L.</w:t>
        </w:r>
        <w:r>
          <w:rPr>
            <w:noProof/>
            <w:webHidden/>
          </w:rPr>
          <w:tab/>
        </w:r>
        <w:r>
          <w:rPr>
            <w:noProof/>
            <w:webHidden/>
          </w:rPr>
          <w:fldChar w:fldCharType="begin"/>
        </w:r>
        <w:r>
          <w:rPr>
            <w:noProof/>
            <w:webHidden/>
          </w:rPr>
          <w:instrText xml:space="preserve"> PAGEREF _Toc242185417 \h </w:instrText>
        </w:r>
        <w:r>
          <w:rPr>
            <w:noProof/>
            <w:webHidden/>
          </w:rPr>
        </w:r>
        <w:r>
          <w:rPr>
            <w:noProof/>
            <w:webHidden/>
          </w:rPr>
          <w:fldChar w:fldCharType="separate"/>
        </w:r>
        <w:r>
          <w:rPr>
            <w:noProof/>
            <w:webHidden/>
          </w:rPr>
          <w:t>58</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418" w:history="1">
        <w:r w:rsidRPr="00016A6B">
          <w:rPr>
            <w:rStyle w:val="Hyperlink"/>
            <w:noProof/>
          </w:rPr>
          <w:t>Parameter Definitions</w:t>
        </w:r>
        <w:r>
          <w:rPr>
            <w:noProof/>
            <w:webHidden/>
          </w:rPr>
          <w:tab/>
        </w:r>
        <w:r>
          <w:rPr>
            <w:noProof/>
            <w:webHidden/>
          </w:rPr>
          <w:fldChar w:fldCharType="begin"/>
        </w:r>
        <w:r>
          <w:rPr>
            <w:noProof/>
            <w:webHidden/>
          </w:rPr>
          <w:instrText xml:space="preserve"> PAGEREF _Toc242185418 \h </w:instrText>
        </w:r>
        <w:r>
          <w:rPr>
            <w:noProof/>
            <w:webHidden/>
          </w:rPr>
        </w:r>
        <w:r>
          <w:rPr>
            <w:noProof/>
            <w:webHidden/>
          </w:rPr>
          <w:fldChar w:fldCharType="separate"/>
        </w:r>
        <w:r>
          <w:rPr>
            <w:noProof/>
            <w:webHidden/>
          </w:rPr>
          <w:t>60</w:t>
        </w:r>
        <w:r>
          <w:rPr>
            <w:noProof/>
            <w:webHidden/>
          </w:rPr>
          <w:fldChar w:fldCharType="end"/>
        </w:r>
      </w:hyperlink>
    </w:p>
    <w:p w:rsidR="008324DB" w:rsidRDefault="008324DB">
      <w:pPr>
        <w:pStyle w:val="TOC1"/>
        <w:tabs>
          <w:tab w:val="right" w:leader="dot" w:pos="10082"/>
        </w:tabs>
        <w:rPr>
          <w:rFonts w:asciiTheme="minorHAnsi" w:eastAsiaTheme="minorEastAsia" w:hAnsiTheme="minorHAnsi"/>
          <w:noProof/>
          <w:color w:val="auto"/>
          <w:sz w:val="22"/>
        </w:rPr>
      </w:pPr>
      <w:hyperlink w:anchor="_Toc242185419" w:history="1">
        <w:r w:rsidRPr="00016A6B">
          <w:rPr>
            <w:rStyle w:val="Hyperlink"/>
            <w:noProof/>
          </w:rPr>
          <w:t>Research Methodology</w:t>
        </w:r>
        <w:r>
          <w:rPr>
            <w:noProof/>
            <w:webHidden/>
          </w:rPr>
          <w:tab/>
        </w:r>
        <w:r>
          <w:rPr>
            <w:noProof/>
            <w:webHidden/>
          </w:rPr>
          <w:fldChar w:fldCharType="begin"/>
        </w:r>
        <w:r>
          <w:rPr>
            <w:noProof/>
            <w:webHidden/>
          </w:rPr>
          <w:instrText xml:space="preserve"> PAGEREF _Toc242185419 \h </w:instrText>
        </w:r>
        <w:r>
          <w:rPr>
            <w:noProof/>
            <w:webHidden/>
          </w:rPr>
        </w:r>
        <w:r>
          <w:rPr>
            <w:noProof/>
            <w:webHidden/>
          </w:rPr>
          <w:fldChar w:fldCharType="separate"/>
        </w:r>
        <w:r>
          <w:rPr>
            <w:noProof/>
            <w:webHidden/>
          </w:rPr>
          <w:t>61</w:t>
        </w:r>
        <w:r>
          <w:rPr>
            <w:noProof/>
            <w:webHidden/>
          </w:rPr>
          <w:fldChar w:fldCharType="end"/>
        </w:r>
      </w:hyperlink>
    </w:p>
    <w:p w:rsidR="007366E3" w:rsidRDefault="008324DB">
      <w:r>
        <w:fldChar w:fldCharType="end"/>
      </w:r>
    </w:p>
    <w:p w:rsidR="007366E3" w:rsidRDefault="008324DB">
      <w:pPr>
        <w:pStyle w:val="Heading1"/>
        <w:pageBreakBefore/>
        <w:pBdr>
          <w:bottom w:val="single" w:sz="24" w:space="6" w:color="52B69A"/>
        </w:pBdr>
      </w:pPr>
      <w:bookmarkStart w:id="1" w:name="_Toc24218539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366E3">
        <w:trPr>
          <w:cantSplit/>
          <w:jc w:val="center"/>
        </w:trPr>
        <w:tc>
          <w:tcPr>
            <w:tcW w:w="5046"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X — Product Capability</w:t>
            </w:r>
          </w:p>
          <w:p w:rsidR="007366E3" w:rsidRDefault="008324DB">
            <w:pPr>
              <w:spacing w:after="20" w:line="240" w:lineRule="auto"/>
            </w:pPr>
            <w:r>
              <w:rPr>
                <w:b/>
                <w:color w:val="0F172A"/>
              </w:rPr>
              <w:t xml:space="preserve">1. </w:t>
            </w:r>
            <w:r>
              <w:rPr>
                <w:color w:val="0F172A"/>
              </w:rPr>
              <w:t>Fire Detection &amp; Suppression Product Breadth</w:t>
            </w:r>
          </w:p>
          <w:p w:rsidR="007366E3" w:rsidRDefault="008324DB">
            <w:pPr>
              <w:spacing w:after="20" w:line="240" w:lineRule="auto"/>
            </w:pPr>
            <w:r>
              <w:rPr>
                <w:b/>
                <w:color w:val="0F172A"/>
              </w:rPr>
              <w:t xml:space="preserve">2. </w:t>
            </w:r>
            <w:r>
              <w:rPr>
                <w:color w:val="0F172A"/>
              </w:rPr>
              <w:t>Electrical Fault Detection Accuracy &amp; Speed</w:t>
            </w:r>
          </w:p>
          <w:p w:rsidR="007366E3" w:rsidRDefault="008324DB">
            <w:pPr>
              <w:spacing w:after="20" w:line="240" w:lineRule="auto"/>
            </w:pPr>
            <w:r>
              <w:rPr>
                <w:b/>
                <w:color w:val="0F172A"/>
              </w:rPr>
              <w:t xml:space="preserve">3. </w:t>
            </w:r>
            <w:r>
              <w:rPr>
                <w:color w:val="0F172A"/>
              </w:rPr>
              <w:t>Smart &amp; Connected</w:t>
            </w:r>
            <w:r>
              <w:rPr>
                <w:color w:val="0F172A"/>
              </w:rPr>
              <w:t xml:space="preserve"> Fire Safety Technology</w:t>
            </w:r>
          </w:p>
          <w:p w:rsidR="007366E3" w:rsidRDefault="008324DB">
            <w:pPr>
              <w:spacing w:after="20" w:line="240" w:lineRule="auto"/>
            </w:pPr>
            <w:r>
              <w:rPr>
                <w:b/>
                <w:color w:val="0F172A"/>
              </w:rPr>
              <w:t xml:space="preserve">4. </w:t>
            </w:r>
            <w:r>
              <w:rPr>
                <w:color w:val="0F172A"/>
              </w:rPr>
              <w:t>Manufacturing Quality &amp; Reliability Engineering</w:t>
            </w:r>
          </w:p>
          <w:p w:rsidR="007366E3" w:rsidRDefault="008324DB">
            <w:pPr>
              <w:spacing w:after="20" w:line="240" w:lineRule="auto"/>
            </w:pPr>
            <w:r>
              <w:rPr>
                <w:b/>
                <w:color w:val="0F172A"/>
              </w:rPr>
              <w:t xml:space="preserve">5. </w:t>
            </w:r>
            <w:r>
              <w:rPr>
                <w:color w:val="0F172A"/>
              </w:rPr>
              <w:t>Compliance with Electrical &amp; Fire Safety Standards</w:t>
            </w:r>
          </w:p>
        </w:tc>
        <w:tc>
          <w:tcPr>
            <w:tcW w:w="5046"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Y — Business Capability</w:t>
            </w:r>
          </w:p>
          <w:p w:rsidR="007366E3" w:rsidRDefault="008324DB">
            <w:pPr>
              <w:spacing w:after="20" w:line="240" w:lineRule="auto"/>
            </w:pPr>
            <w:r>
              <w:rPr>
                <w:b/>
                <w:color w:val="0F172A"/>
              </w:rPr>
              <w:t xml:space="preserve">1. </w:t>
            </w:r>
            <w:r>
              <w:rPr>
                <w:color w:val="0F172A"/>
              </w:rPr>
              <w:t>Global Distribution &amp; Channel Network</w:t>
            </w:r>
          </w:p>
          <w:p w:rsidR="007366E3" w:rsidRDefault="008324DB">
            <w:pPr>
              <w:spacing w:after="20" w:line="240" w:lineRule="auto"/>
            </w:pPr>
            <w:r>
              <w:rPr>
                <w:b/>
                <w:color w:val="0F172A"/>
              </w:rPr>
              <w:t xml:space="preserve">2. </w:t>
            </w:r>
            <w:r>
              <w:rPr>
                <w:color w:val="0F172A"/>
              </w:rPr>
              <w:t>Revenue Growth &amp; Financial Stability</w:t>
            </w:r>
          </w:p>
          <w:p w:rsidR="007366E3" w:rsidRDefault="008324DB">
            <w:pPr>
              <w:spacing w:after="20" w:line="240" w:lineRule="auto"/>
            </w:pPr>
            <w:r>
              <w:rPr>
                <w:b/>
                <w:color w:val="0F172A"/>
              </w:rPr>
              <w:t xml:space="preserve">3. </w:t>
            </w:r>
            <w:r>
              <w:rPr>
                <w:color w:val="0F172A"/>
              </w:rPr>
              <w:t xml:space="preserve">Installed Base &amp; </w:t>
            </w:r>
            <w:r>
              <w:rPr>
                <w:color w:val="0F172A"/>
              </w:rPr>
              <w:t>Key Customer Contracts</w:t>
            </w:r>
          </w:p>
          <w:p w:rsidR="007366E3" w:rsidRDefault="008324DB">
            <w:pPr>
              <w:spacing w:after="20" w:line="240" w:lineRule="auto"/>
            </w:pPr>
            <w:r>
              <w:rPr>
                <w:b/>
                <w:color w:val="0F172A"/>
              </w:rPr>
              <w:t xml:space="preserve">4. </w:t>
            </w:r>
            <w:r>
              <w:rPr>
                <w:color w:val="0F172A"/>
              </w:rPr>
              <w:t>Brand Trust &amp; Market Share in Electrical Fire Safety</w:t>
            </w:r>
          </w:p>
          <w:p w:rsidR="007366E3" w:rsidRDefault="008324DB">
            <w:pPr>
              <w:spacing w:after="20" w:line="240" w:lineRule="auto"/>
            </w:pPr>
            <w:r>
              <w:rPr>
                <w:b/>
                <w:color w:val="0F172A"/>
              </w:rPr>
              <w:t xml:space="preserve">5. </w:t>
            </w:r>
            <w:r>
              <w:rPr>
                <w:color w:val="0F172A"/>
              </w:rPr>
              <w:t>Strategic Partnerships &amp; Certifications</w:t>
            </w:r>
          </w:p>
        </w:tc>
      </w:tr>
    </w:tbl>
    <w:p w:rsidR="007366E3" w:rsidRDefault="008324DB">
      <w:pPr>
        <w:pStyle w:val="Heading1"/>
        <w:pageBreakBefore/>
        <w:pBdr>
          <w:bottom w:val="single" w:sz="24" w:space="6" w:color="52B69A"/>
        </w:pBdr>
      </w:pPr>
      <w:bookmarkStart w:id="2" w:name="_Toc242185393"/>
      <w:r>
        <w:lastRenderedPageBreak/>
        <w:t>Quadrant Positioning</w:t>
      </w:r>
      <w:bookmarkEnd w:id="2"/>
    </w:p>
    <w:p w:rsidR="007366E3" w:rsidRDefault="008324DB">
      <w:pPr>
        <w:spacing w:after="200"/>
      </w:pPr>
      <w:r>
        <w:rPr>
          <w:color w:val="64748B"/>
        </w:rPr>
        <w:t>(20 on chart · 117 in total)</w:t>
      </w:r>
    </w:p>
    <w:p w:rsidR="007366E3" w:rsidRDefault="008324DB">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366E3" w:rsidRDefault="008324DB">
      <w:pPr>
        <w:spacing w:after="20"/>
      </w:pPr>
      <w:r>
        <w:rPr>
          <w:b/>
          <w:sz w:val="18"/>
        </w:rPr>
        <w:t>Countries on chart (by quadrant)</w:t>
      </w:r>
    </w:p>
    <w:p w:rsidR="007366E3" w:rsidRDefault="008324DB">
      <w:r>
        <w:rPr>
          <w:sz w:val="18"/>
        </w:rPr>
        <w:t>Leaders: United States×2, Japan×1, United Kingdo</w:t>
      </w:r>
      <w:r>
        <w:rPr>
          <w:sz w:val="18"/>
        </w:rPr>
        <w:t>m×1, Finland×1 · Challengers: Australia×1, United Kingdom×2, India×1, Finland×1 · Trailblazers: United Kingdom×1, Cyprus×1, United States×1, Singapore×1, Slovakia×1 · Evolving Players: South Africa×1, Netherlands×1, India×2, Romania×1</w:t>
      </w:r>
    </w:p>
    <w:p w:rsidR="007366E3" w:rsidRDefault="008324DB">
      <w:pPr>
        <w:pStyle w:val="Heading1"/>
        <w:pageBreakBefore/>
        <w:pBdr>
          <w:bottom w:val="single" w:sz="24" w:space="6" w:color="52B69A"/>
        </w:pBdr>
      </w:pPr>
      <w:bookmarkStart w:id="3" w:name="_Toc242185394"/>
      <w:r>
        <w:lastRenderedPageBreak/>
        <w:t>What Each Quadrant Me</w:t>
      </w:r>
      <w:r>
        <w:t>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16"/>
              </w:rPr>
              <w:t>Leaders</w:t>
            </w:r>
            <w:r>
              <w:rPr>
                <w:b/>
                <w:color w:val="0F172A"/>
                <w:sz w:val="22"/>
              </w:rPr>
              <w:t xml:space="preserve">   Integrated Market Leaders</w:t>
            </w:r>
          </w:p>
          <w:p w:rsidR="007366E3" w:rsidRDefault="008324DB">
            <w:pPr>
              <w:spacing w:after="20" w:line="240" w:lineRule="auto"/>
            </w:pPr>
            <w:r>
              <w:rPr>
                <w:color w:val="64748B"/>
                <w:sz w:val="17"/>
              </w:rPr>
              <w:t>Best-in-class Product Capability, Best-in-class Business Capability</w:t>
            </w:r>
          </w:p>
          <w:p w:rsidR="007366E3" w:rsidRDefault="008324DB">
            <w:pPr>
              <w:spacing w:after="20" w:line="240" w:lineRule="auto"/>
            </w:pPr>
            <w:r>
              <w:t>Companies demonstrating strong product capabilities and robust business execution. They combine mature and differentiated offerings with established</w:t>
            </w:r>
            <w:r>
              <w:t xml:space="preserve"> market presence, customer reach, commercial scale, and effective growth strategies, positioning them strongly for sustained market leadership.</w:t>
            </w:r>
          </w:p>
        </w:tc>
      </w:tr>
    </w:tbl>
    <w:p w:rsidR="007366E3" w:rsidRDefault="007366E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16"/>
              </w:rPr>
              <w:t>Challengers</w:t>
            </w:r>
            <w:r>
              <w:rPr>
                <w:b/>
                <w:color w:val="0F172A"/>
                <w:sz w:val="22"/>
              </w:rPr>
              <w:t xml:space="preserve">   Scale-Driven Challengers</w:t>
            </w:r>
          </w:p>
          <w:p w:rsidR="007366E3" w:rsidRDefault="008324DB">
            <w:pPr>
              <w:spacing w:after="20" w:line="240" w:lineRule="auto"/>
            </w:pPr>
            <w:r>
              <w:rPr>
                <w:color w:val="64748B"/>
                <w:sz w:val="17"/>
              </w:rPr>
              <w:t>Emerging Product Capability, Best-in-class Business Capability</w:t>
            </w:r>
          </w:p>
          <w:p w:rsidR="007366E3" w:rsidRDefault="008324DB">
            <w:pPr>
              <w:spacing w:after="20" w:line="240" w:lineRule="auto"/>
            </w:pPr>
            <w:r>
              <w:t xml:space="preserve">Companies with strong business presence and commercial capabilities, supported by established customer relationships, market reach, channels, or brand strength. However, their product portfolio may have relatively lower differentiation, breadth, maturity, </w:t>
            </w:r>
            <w:r>
              <w:t>or innovation compared with leading participants.</w:t>
            </w:r>
          </w:p>
        </w:tc>
      </w:tr>
    </w:tbl>
    <w:p w:rsidR="007366E3" w:rsidRDefault="007366E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16"/>
              </w:rPr>
              <w:t>Trailblazers</w:t>
            </w:r>
            <w:r>
              <w:rPr>
                <w:b/>
                <w:color w:val="0F172A"/>
                <w:sz w:val="22"/>
              </w:rPr>
              <w:t xml:space="preserve">   Innovation-Driven Trailblazers</w:t>
            </w:r>
          </w:p>
          <w:p w:rsidR="007366E3" w:rsidRDefault="008324DB">
            <w:pPr>
              <w:spacing w:after="20" w:line="240" w:lineRule="auto"/>
            </w:pPr>
            <w:r>
              <w:rPr>
                <w:color w:val="64748B"/>
                <w:sz w:val="17"/>
              </w:rPr>
              <w:t>Best-in-class Product Capability, Emerging Business Capability</w:t>
            </w:r>
          </w:p>
          <w:p w:rsidR="007366E3" w:rsidRDefault="008324DB">
            <w:pPr>
              <w:spacing w:after="20" w:line="240" w:lineRule="auto"/>
            </w:pPr>
            <w:r>
              <w:t>Companies demonstrating strong product capabilities, innovation, or differentiated offerings, b</w:t>
            </w:r>
            <w:r>
              <w:t>ut with comparatively lower business scale or market penetration. Their growth potential depends on strengthening commercial execution, customer reach, partnerships, geographic presence, and overall market visibility.</w:t>
            </w:r>
          </w:p>
        </w:tc>
      </w:tr>
    </w:tbl>
    <w:p w:rsidR="007366E3" w:rsidRDefault="007366E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16"/>
              </w:rPr>
              <w:t>Emerging Players</w:t>
            </w:r>
            <w:r>
              <w:rPr>
                <w:b/>
                <w:color w:val="0F172A"/>
                <w:sz w:val="22"/>
              </w:rPr>
              <w:t xml:space="preserve">   Foundation-Buildi</w:t>
            </w:r>
            <w:r>
              <w:rPr>
                <w:b/>
                <w:color w:val="0F172A"/>
                <w:sz w:val="22"/>
              </w:rPr>
              <w:t>ng Evolving</w:t>
            </w:r>
          </w:p>
          <w:p w:rsidR="007366E3" w:rsidRDefault="008324DB">
            <w:pPr>
              <w:spacing w:after="20" w:line="240" w:lineRule="auto"/>
            </w:pPr>
            <w:r>
              <w:rPr>
                <w:color w:val="64748B"/>
                <w:sz w:val="17"/>
              </w:rPr>
              <w:t>Emerging Product Capability, Emerging Business Capability</w:t>
            </w:r>
          </w:p>
          <w:p w:rsidR="007366E3" w:rsidRDefault="008324DB">
            <w:pPr>
              <w:spacing w:after="20" w:line="240" w:lineRule="auto"/>
            </w:pPr>
            <w:r>
              <w:t>Companies with developing product capabilities and relatively limited business presence. These participants may be at an earlier stage of market development, serve focused segments or ge</w:t>
            </w:r>
            <w:r>
              <w:t>ographies, and have opportunities to strengthen both their product proposition and commercial footprint.</w:t>
            </w:r>
          </w:p>
        </w:tc>
      </w:tr>
    </w:tbl>
    <w:p w:rsidR="007366E3" w:rsidRDefault="007366E3"/>
    <w:p w:rsidR="007366E3" w:rsidRDefault="008324DB">
      <w:pPr>
        <w:pStyle w:val="Heading1"/>
        <w:pageBreakBefore/>
        <w:pBdr>
          <w:bottom w:val="single" w:sz="24" w:space="6" w:color="52B69A"/>
        </w:pBdr>
      </w:pPr>
      <w:bookmarkStart w:id="4" w:name="_Toc242185395"/>
      <w:r>
        <w:lastRenderedPageBreak/>
        <w:t>Top 20 Companies</w:t>
      </w:r>
      <w:bookmarkEnd w:id="4"/>
    </w:p>
    <w:p w:rsidR="007366E3" w:rsidRDefault="008324D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366E3">
        <w:trPr>
          <w:cantSplit/>
          <w:tblHeader/>
          <w:jc w:val="center"/>
        </w:trPr>
        <w:tc>
          <w:tcPr>
            <w:tcW w:w="1565"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 xml:space="preserve">OVERALL </w:t>
            </w:r>
            <w:r>
              <w:rPr>
                <w:b/>
                <w:color w:val="FFFFFF"/>
                <w:sz w:val="13"/>
              </w:rPr>
              <w:t>SCORE</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Stat-X</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Fireaway Inc.</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Minnetonka, Minnesota, USA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94</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Hochiki</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Hochiki Corporation</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Tokyo, Japan</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93</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Advanced</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Advanced Electronics Ltd</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Newcastle upon Tyne, United Kingdom</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92</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Arcteq</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Arcteq Relays Ltd. (subsidiary of Ensto Oy)</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Vaasa, Finland</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90</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Ting</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Whisker Labs, Inc.</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Germantown, Maryland, USA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90</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Ampac</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Ampac Technologies Pty Ltd (subsidiary of Halma plc)</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Balcatta, Australia</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86</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Patol</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Patol Ltd (subsidiary of Sdiptech AB (publ))</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Reading, United Kingdom</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86</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Jactone</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Jactone Products Ltd.</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Bilston, UK</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84</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Kanex</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Kanex Fire Solutions Limited</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Mumbai, Maharashtra, India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83</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Salgrom</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Salgrom Technologies Oy</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Espoo, Finland</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80</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Kentec</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Kentec Electronics Ltd (subsidiary of Hochiki Corporation)</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Dartford, </w:t>
            </w:r>
            <w:r>
              <w:rPr>
                <w:sz w:val="16"/>
              </w:rPr>
              <w:t>United Kingdom</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92</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FirePro</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FirePro Systems Ltd.</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Limassol, Cyprus</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90</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System Sensor</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System Sensor Inc. (subsidiary of Honeywell)</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St. Charles, Illinois, USA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88</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Mun Hean</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Mun Hean Singapore Pte Ltd</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Singapore</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88</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BlazeCut</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BlazeCut s.r.o.</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Bernolákovo, Slovakia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88</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Technoswitch</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Technoswitch (Pty) Ltd</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Johannesburg, South Africa</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84</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AF-X Fireblocker</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AF-X Systems B.V.</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Muiden, Netherlands</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80</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Intime Fire</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Intime Fire Appliances Pvt. Ltd.</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78</w:t>
            </w:r>
          </w:p>
        </w:tc>
      </w:tr>
      <w:tr w:rsidR="007366E3">
        <w:trPr>
          <w:cantSplit/>
          <w:jc w:val="center"/>
        </w:trPr>
        <w:tc>
          <w:tcPr>
            <w:tcW w:w="1565" w:type="dxa"/>
            <w:shd w:val="clear" w:color="auto" w:fill="FFFFFF"/>
            <w:tcMar>
              <w:top w:w="45" w:type="dxa"/>
              <w:left w:w="45" w:type="dxa"/>
              <w:bottom w:w="45" w:type="dxa"/>
              <w:right w:w="45" w:type="dxa"/>
            </w:tcMar>
          </w:tcPr>
          <w:p w:rsidR="007366E3" w:rsidRDefault="008324DB">
            <w:pPr>
              <w:spacing w:after="20" w:line="240" w:lineRule="auto"/>
            </w:pPr>
            <w:r>
              <w:rPr>
                <w:sz w:val="16"/>
              </w:rPr>
              <w:t>Innovex</w:t>
            </w:r>
          </w:p>
        </w:tc>
        <w:tc>
          <w:tcPr>
            <w:tcW w:w="1721"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Fire Engineering </w:t>
            </w:r>
            <w:r>
              <w:rPr>
                <w:sz w:val="16"/>
              </w:rPr>
              <w:t>Technology</w:t>
            </w:r>
          </w:p>
        </w:tc>
        <w:tc>
          <w:tcPr>
            <w:tcW w:w="1330" w:type="dxa"/>
            <w:shd w:val="clear" w:color="auto" w:fill="FFFFFF"/>
            <w:tcMar>
              <w:top w:w="45" w:type="dxa"/>
              <w:left w:w="45" w:type="dxa"/>
              <w:bottom w:w="45" w:type="dxa"/>
              <w:right w:w="45" w:type="dxa"/>
            </w:tcMar>
          </w:tcPr>
          <w:p w:rsidR="007366E3" w:rsidRDefault="008324DB">
            <w:pPr>
              <w:spacing w:after="20" w:line="240" w:lineRule="auto"/>
            </w:pPr>
            <w:r>
              <w:rPr>
                <w:sz w:val="16"/>
              </w:rPr>
              <w:t>New Delhi, Delhi, India</w:t>
            </w:r>
          </w:p>
        </w:tc>
        <w:tc>
          <w:tcPr>
            <w:tcW w:w="939"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366E3" w:rsidRDefault="008324DB">
            <w:pPr>
              <w:spacing w:after="20" w:line="240" w:lineRule="auto"/>
            </w:pPr>
            <w:r>
              <w:rPr>
                <w:b/>
                <w:color w:val="1E3A8A"/>
                <w:sz w:val="18"/>
              </w:rPr>
              <w:t>76</w:t>
            </w:r>
          </w:p>
        </w:tc>
      </w:tr>
      <w:tr w:rsidR="007366E3">
        <w:trPr>
          <w:cantSplit/>
          <w:jc w:val="center"/>
        </w:trPr>
        <w:tc>
          <w:tcPr>
            <w:tcW w:w="1565" w:type="dxa"/>
            <w:shd w:val="clear" w:color="auto" w:fill="F8FAFC"/>
            <w:tcMar>
              <w:top w:w="45" w:type="dxa"/>
              <w:left w:w="45" w:type="dxa"/>
              <w:bottom w:w="45" w:type="dxa"/>
              <w:right w:w="45" w:type="dxa"/>
            </w:tcMar>
          </w:tcPr>
          <w:p w:rsidR="007366E3" w:rsidRDefault="008324DB">
            <w:pPr>
              <w:spacing w:after="20" w:line="240" w:lineRule="auto"/>
            </w:pPr>
            <w:r>
              <w:rPr>
                <w:sz w:val="16"/>
              </w:rPr>
              <w:t>Flarex</w:t>
            </w:r>
          </w:p>
        </w:tc>
        <w:tc>
          <w:tcPr>
            <w:tcW w:w="1721" w:type="dxa"/>
            <w:shd w:val="clear" w:color="auto" w:fill="F8FAFC"/>
            <w:tcMar>
              <w:top w:w="45" w:type="dxa"/>
              <w:left w:w="45" w:type="dxa"/>
              <w:bottom w:w="45" w:type="dxa"/>
              <w:right w:w="45" w:type="dxa"/>
            </w:tcMar>
          </w:tcPr>
          <w:p w:rsidR="007366E3" w:rsidRDefault="008324DB">
            <w:pPr>
              <w:spacing w:after="20" w:line="240" w:lineRule="auto"/>
            </w:pPr>
            <w:r>
              <w:rPr>
                <w:sz w:val="16"/>
              </w:rPr>
              <w:t>Distreo S.R.L.</w:t>
            </w:r>
          </w:p>
        </w:tc>
        <w:tc>
          <w:tcPr>
            <w:tcW w:w="1330" w:type="dxa"/>
            <w:shd w:val="clear" w:color="auto" w:fill="F8FAFC"/>
            <w:tcMar>
              <w:top w:w="45" w:type="dxa"/>
              <w:left w:w="45" w:type="dxa"/>
              <w:bottom w:w="45" w:type="dxa"/>
              <w:right w:w="45" w:type="dxa"/>
            </w:tcMar>
          </w:tcPr>
          <w:p w:rsidR="007366E3" w:rsidRDefault="008324DB">
            <w:pPr>
              <w:spacing w:after="20" w:line="240" w:lineRule="auto"/>
            </w:pPr>
            <w:r>
              <w:rPr>
                <w:sz w:val="16"/>
              </w:rPr>
              <w:t>Bucharest, Romania</w:t>
            </w:r>
          </w:p>
        </w:tc>
        <w:tc>
          <w:tcPr>
            <w:tcW w:w="939"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366E3" w:rsidRDefault="008324DB">
            <w:pPr>
              <w:spacing w:after="20" w:line="240" w:lineRule="auto"/>
            </w:pPr>
            <w:r>
              <w:rPr>
                <w:b/>
                <w:color w:val="1E3A8A"/>
                <w:sz w:val="18"/>
              </w:rPr>
              <w:t>76</w:t>
            </w:r>
          </w:p>
        </w:tc>
      </w:tr>
    </w:tbl>
    <w:p w:rsidR="007366E3" w:rsidRDefault="008324DB">
      <w:pPr>
        <w:pStyle w:val="Heading1"/>
        <w:pageBreakBefore/>
        <w:pBdr>
          <w:bottom w:val="single" w:sz="24" w:space="6" w:color="52B69A"/>
        </w:pBdr>
      </w:pPr>
      <w:bookmarkStart w:id="5" w:name="_Toc242185396"/>
      <w:r>
        <w:lastRenderedPageBreak/>
        <w:t>Other Noticeable Players</w:t>
      </w:r>
      <w:bookmarkEnd w:id="5"/>
    </w:p>
    <w:p w:rsidR="007366E3" w:rsidRDefault="008324DB">
      <w:pPr>
        <w:spacing w:after="200"/>
      </w:pPr>
      <w:r>
        <w:rPr>
          <w:color w:val="64748B"/>
        </w:rPr>
        <w:t>(97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366E3">
        <w:trPr>
          <w:cantSplit/>
          <w:tblHeader/>
          <w:jc w:val="center"/>
        </w:trPr>
        <w:tc>
          <w:tcPr>
            <w:tcW w:w="1979"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366E3" w:rsidRDefault="008324DB">
            <w:pPr>
              <w:spacing w:after="20" w:line="240" w:lineRule="auto"/>
            </w:pPr>
            <w:r>
              <w:rPr>
                <w:b/>
                <w:color w:val="FFFFFF"/>
                <w:sz w:val="13"/>
              </w:rPr>
              <w:t>STRENGTH</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PowerLogic HeatTag</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Schneider Electric SE</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Rueil-Malmaison, France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Eaton</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Eaton Corporation plc</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Dublin, Ireland</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Siemens</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Siemens AG</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ABB</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ABB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 xml:space="preserve">Zurich, </w:t>
            </w:r>
            <w:r>
              <w:rPr>
                <w:sz w:val="16"/>
              </w:rPr>
              <w:t>Switzerland</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Leviton</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Leviton Manufacturing Co., Inc.</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Melville, New York, USA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Notifier</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Honeywell International Inc.</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Charlotte, North Carolina,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Legrand</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Legrand S.A.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Limoges, France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Firetrace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Firetrace International Ltd. (subsidiary of Halma plc)</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Scottsdale, Arizona,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Hager</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Hager Group</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Blieskastel, Germany</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Rotarex Firetec</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Rotarex S.A.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Lintgen, Luxembourg</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CHINT</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CHINT Group Co.,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Minimax</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Minimax GmbH &amp; Co. KG (subsidiary of Kirkbi A/S and Intermediate Capital Group)</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Bad Oldesloe, Germany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Mircom</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Mircom Technologies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Vaughan, Ontario, Canada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Ansul</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Tyco Fire Products LP (subsidiary of Johnson Controls)</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Marinette, Wisconsin,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Agni</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Agni Devices Pvt.</w:t>
            </w:r>
            <w:r>
              <w:rPr>
                <w:sz w:val="16"/>
              </w:rPr>
              <w:t xml:space="preserve">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New Delhi, Delhi,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Brooks</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Brooks Australia Pty Ltd (subsidiary of Ei Electronics)</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Rydalmere, New South Wales, Australia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FireDETEC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Rotarex SA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Lintgen, Luxembourg</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Ravel</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Ravel Electronics Pvt.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SFFECO</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Saudi Factory for Fire Equipment Co.</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Kidde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Kidde-Fenwal, LLC (acquired by Pacific Avenue Capital Partners)</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Ashland, Massachusetts,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Nexans</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Nexans S.A.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Potter</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Potter Electric Signal Company, LLC (subsidiary of KKR)</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St. Louis, Missouri,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Shihlin Electric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Shihlin Electric &amp; Engineering Corp.</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NAFFCO</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National Fire Fighting Manufacturing FZCO</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CNC Electric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CNC Electric Group Co.,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Ceasefire Industries Pvt.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Noida, Uttar Pradesh, India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DSPA</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DSPA.nl B.V.</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Eindhoven, Netherlands</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lastRenderedPageBreak/>
              <w:t>Secutron</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Mircom Group of Companies</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Vaughan, Canada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Pertronic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Pertronic Industries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Lower Hutt, New Zealand</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SEVO</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SEVO Systems, Inc.</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Lenexa, Kansas,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Reacton</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Reacton Fire Suppression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Chelmsford, United Kingdom</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ETEK Electric</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Zhejiang ETEK Electrical Technology Co.,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Albilad</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Albilad Fire Fighting Systems Company Limited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Dammam, Saudi Arabia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LIFECO</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 xml:space="preserve">Lichfield Fire and </w:t>
            </w:r>
            <w:r>
              <w:rPr>
                <w:sz w:val="16"/>
              </w:rPr>
              <w:t>Safety Equipment Co.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Birmingham, United Kingdom</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Safex</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Safex Fire Services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SRI</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Steel Recon Industries Sdn. Bhd.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Subang Jaya, Malaysia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Zeta </w:t>
            </w:r>
            <w:r>
              <w:rPr>
                <w:sz w:val="16"/>
              </w:rPr>
              <w:t>Alarm Systems</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Zeta Alarms Limited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Swansea, United Kingdom</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Fike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Fike Corporation</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Blue Springs, Missouri,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Combat</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Lingjack Engineering Works Pte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FireSense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FireSense Pty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Alexandria, New South Wales, Australia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Killfire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Asiatic Fire System Pte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Bristol</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Bristol Fire Engineering</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Demco</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Demco Industries Sdn Bhd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Ampang, Malaysia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Federal Electric</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Federal Electric Yatırım ve Ticaret A.Ş.</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Sakarya, Turkey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Nexans Fire Safety</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Madeco por Nexans</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Santiago, Chile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GEYA</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Zhejiang Geya Electrical Co.,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GFO</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GFO Fire Safety</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Sigma Elektrik</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Sigma Elektrik San. ve Tic. A.Ş.</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Flamosafe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Aberdare Cables (Pty) Ltd. (subsidiary of Hengtong Optic-Electric)</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Cofem</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Cofem S.A.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Madrid, Spain</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Multron</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Multron Systems Pte </w:t>
            </w:r>
            <w:r>
              <w:rPr>
                <w:sz w:val="16"/>
              </w:rPr>
              <w:t>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Swastik Synergy</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Swastik Synergy Engineering Pvt.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Pri-Safety</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Hangzhou Pri-Safety Fire Technology Co.,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Hangzhou,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Eversafe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Eversafe Extinguisher Sdn. Bhd.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Shah Alam, Malaysia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FlameStop</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FlameStop Australia Pty.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Lane Cove West, Australia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Pyrogen</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Pyrogen Manufacturing Sdn. Bhd.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Shah Alam, Malaysia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Firex</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Emirates Fire Fighting Equipment Factory LLC</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Sharjah, UAE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Intelbras</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Intelbras S.A.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São José, Brazil</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lastRenderedPageBreak/>
              <w:t>Asenware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Asenware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Fireboy</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Fireboy-Xintex LLC (subsidiary of United Safety &amp; Survivability Corporation)</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Grand Rapids, Michigan,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RSL Fire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RSL Fire B.V.</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Rotterdam, Netherlands</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Changan Electric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Zhejiang Changan Electric Co.,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protecfire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protecfire GmbH</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 xml:space="preserve">Rotenburg an der </w:t>
            </w:r>
            <w:r>
              <w:rPr>
                <w:sz w:val="16"/>
              </w:rPr>
              <w:t>Fulda, Germany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Muster</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MusterFire International Pty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Milperra, Australia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ZYTEQfire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Zyteq Fire (Pty)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Cape Town, South Africa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Al-Aswad</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Al-Aswad </w:t>
            </w:r>
            <w:r>
              <w:rPr>
                <w:sz w:val="16"/>
              </w:rPr>
              <w:t>Fire Protection System Est.</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Dammam, Saudi Arabia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EDS Elektronik</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EDS Elektronik Destek Sanayi ve Ticaret Ltd. Sti.</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NewAge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NewAge Fire Protection Industries Pvt. </w:t>
            </w:r>
            <w:r>
              <w:rPr>
                <w:sz w:val="16"/>
              </w:rPr>
              <w:t>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FiWaGuard</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Fiwarec Valves &amp; Regulators GmbH</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Föhren, Germany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Delta Fire</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Delta Fire Tecnologia Eletrônica LTDA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Caxias do Sul, Brazil</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Cejia</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Zhejiang Cejia Electric Co.,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Wenzhou, China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Firecom</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Firecom S.r.l.</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Marcon, Italy</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Hart Engineering</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Hart Engineering Pte Ltd (subsidiary of Leeden Limited)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Buckeye</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Buckeye Fire Equipment Company</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Kings Mountain, North Carolina, USA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Elsteel</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Elsteel Ltd. (acquired by KAMIC Group)</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Colombo, Sri Lanka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ILUMAC</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Ilumac Eletrônica Ltda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Bauru, Brazil</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Mocelin</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Mocelin Indústria de Extintores Ltda.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 xml:space="preserve">São Jorge D'Oeste, </w:t>
            </w:r>
            <w:r>
              <w:rPr>
                <w:sz w:val="16"/>
              </w:rPr>
              <w:t>Brazil</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Program Electronic</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Program Electronic Sdn. Bhd.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Selangor, Malaysia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SafeQuip</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SafeQuip (Pty)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Cape Town, South Africa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Unity</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 xml:space="preserve">Unity </w:t>
            </w:r>
            <w:r>
              <w:rPr>
                <w:sz w:val="16"/>
              </w:rPr>
              <w:t>Switchboard Sdn Bhd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Kuala Lumpur, Malaysia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Qtec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Qtec Fire Services Pty Ltd (subsidiary of United Safety &amp; Survivability Corporation)</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Brisbane, Australia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Ascael</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Ascael Indústria e</w:t>
            </w:r>
            <w:r>
              <w:rPr>
                <w:sz w:val="16"/>
              </w:rPr>
              <w:t xml:space="preserve"> Comércio Ltda.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Monpaineis</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Monpainéis Indústria e Comércio de Painéis Elétricos Ltda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Fire and Security Techniques</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Fire and Security Techniques</w:t>
            </w:r>
            <w:r>
              <w:rPr>
                <w:sz w:val="16"/>
              </w:rPr>
              <w:t xml:space="preserve"> (Pty)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Centurion, South Africa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Firematic</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Firematic (Pty)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lastRenderedPageBreak/>
              <w:t>Envirotec Ultra</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Envirotec Group</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Adelaide, Australia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Padmini</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Padmini Industries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Baghpat,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Protega</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Protega Solutions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Gloucester, UK</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VariEx</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Varistor Technologies Pvt. Ltd.</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Poliron</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Poliron Cabos Elétricos Especiais Ltda. (subsidiary of Belden Inc.)</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Diadema, Brazil</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Segurimax</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Segurimax Trading SA</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Gaspar, Brazil</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Huamani</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 xml:space="preserve">Huamani Produtos </w:t>
            </w:r>
            <w:r>
              <w:rPr>
                <w:sz w:val="16"/>
              </w:rPr>
              <w:t>Contra Incêndio Ltda</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Fipron</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Fipron s.r.o.</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Bratislava, Slovakia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8FAFC"/>
            <w:tcMar>
              <w:top w:w="45" w:type="dxa"/>
              <w:left w:w="45" w:type="dxa"/>
              <w:bottom w:w="45" w:type="dxa"/>
              <w:right w:w="45" w:type="dxa"/>
            </w:tcMar>
          </w:tcPr>
          <w:p w:rsidR="007366E3" w:rsidRDefault="008324DB">
            <w:pPr>
              <w:spacing w:after="20" w:line="240" w:lineRule="auto"/>
            </w:pPr>
            <w:r>
              <w:rPr>
                <w:sz w:val="16"/>
              </w:rPr>
              <w:t>Hanggong</w:t>
            </w:r>
          </w:p>
        </w:tc>
        <w:tc>
          <w:tcPr>
            <w:tcW w:w="2177" w:type="dxa"/>
            <w:shd w:val="clear" w:color="auto" w:fill="F8FAFC"/>
            <w:tcMar>
              <w:top w:w="45" w:type="dxa"/>
              <w:left w:w="45" w:type="dxa"/>
              <w:bottom w:w="45" w:type="dxa"/>
              <w:right w:w="45" w:type="dxa"/>
            </w:tcMar>
          </w:tcPr>
          <w:p w:rsidR="007366E3" w:rsidRDefault="008324DB">
            <w:pPr>
              <w:spacing w:after="20" w:line="240" w:lineRule="auto"/>
            </w:pPr>
            <w:r>
              <w:rPr>
                <w:sz w:val="16"/>
              </w:rPr>
              <w:t>Shandong Hanggong Fire Technology Co., Ltd.</w:t>
            </w:r>
          </w:p>
        </w:tc>
        <w:tc>
          <w:tcPr>
            <w:tcW w:w="1682" w:type="dxa"/>
            <w:shd w:val="clear" w:color="auto" w:fill="F8FAFC"/>
            <w:tcMar>
              <w:top w:w="45" w:type="dxa"/>
              <w:left w:w="45" w:type="dxa"/>
              <w:bottom w:w="45" w:type="dxa"/>
              <w:right w:w="45" w:type="dxa"/>
            </w:tcMar>
          </w:tcPr>
          <w:p w:rsidR="007366E3" w:rsidRDefault="008324DB">
            <w:pPr>
              <w:spacing w:after="20" w:line="240" w:lineRule="auto"/>
            </w:pPr>
            <w:r>
              <w:rPr>
                <w:sz w:val="16"/>
              </w:rPr>
              <w:t>Shandong, China</w:t>
            </w:r>
          </w:p>
        </w:tc>
        <w:tc>
          <w:tcPr>
            <w:tcW w:w="1187" w:type="dxa"/>
            <w:shd w:val="clear" w:color="auto" w:fill="F8FAFC"/>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366E3">
        <w:trPr>
          <w:cantSplit/>
          <w:jc w:val="center"/>
        </w:trPr>
        <w:tc>
          <w:tcPr>
            <w:tcW w:w="1979" w:type="dxa"/>
            <w:shd w:val="clear" w:color="auto" w:fill="FFFFFF"/>
            <w:tcMar>
              <w:top w:w="45" w:type="dxa"/>
              <w:left w:w="45" w:type="dxa"/>
              <w:bottom w:w="45" w:type="dxa"/>
              <w:right w:w="45" w:type="dxa"/>
            </w:tcMar>
          </w:tcPr>
          <w:p w:rsidR="007366E3" w:rsidRDefault="008324DB">
            <w:pPr>
              <w:spacing w:after="20" w:line="240" w:lineRule="auto"/>
            </w:pPr>
            <w:r>
              <w:rPr>
                <w:sz w:val="16"/>
              </w:rPr>
              <w:t>Fire Knock</w:t>
            </w:r>
          </w:p>
        </w:tc>
        <w:tc>
          <w:tcPr>
            <w:tcW w:w="2177" w:type="dxa"/>
            <w:shd w:val="clear" w:color="auto" w:fill="FFFFFF"/>
            <w:tcMar>
              <w:top w:w="45" w:type="dxa"/>
              <w:left w:w="45" w:type="dxa"/>
              <w:bottom w:w="45" w:type="dxa"/>
              <w:right w:w="45" w:type="dxa"/>
            </w:tcMar>
          </w:tcPr>
          <w:p w:rsidR="007366E3" w:rsidRDefault="008324DB">
            <w:pPr>
              <w:spacing w:after="20" w:line="240" w:lineRule="auto"/>
            </w:pPr>
            <w:r>
              <w:rPr>
                <w:sz w:val="16"/>
              </w:rPr>
              <w:t>Fire Knock</w:t>
            </w:r>
          </w:p>
        </w:tc>
        <w:tc>
          <w:tcPr>
            <w:tcW w:w="1682" w:type="dxa"/>
            <w:shd w:val="clear" w:color="auto" w:fill="FFFFFF"/>
            <w:tcMar>
              <w:top w:w="45" w:type="dxa"/>
              <w:left w:w="45" w:type="dxa"/>
              <w:bottom w:w="45" w:type="dxa"/>
              <w:right w:w="45" w:type="dxa"/>
            </w:tcMar>
          </w:tcPr>
          <w:p w:rsidR="007366E3" w:rsidRDefault="008324D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366E3" w:rsidRDefault="008324D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366E3" w:rsidRDefault="008324D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366E3" w:rsidRDefault="008324D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366E3" w:rsidRDefault="008324DB">
      <w:pPr>
        <w:pStyle w:val="Heading1"/>
        <w:pageBreakBefore/>
        <w:pBdr>
          <w:bottom w:val="single" w:sz="24" w:space="6" w:color="52B69A"/>
        </w:pBdr>
      </w:pPr>
      <w:bookmarkStart w:id="6" w:name="_Toc242185397"/>
      <w:r>
        <w:lastRenderedPageBreak/>
        <w:t>Parameter Detail by Company</w:t>
      </w:r>
      <w:bookmarkEnd w:id="6"/>
    </w:p>
    <w:p w:rsidR="007366E3" w:rsidRDefault="008324DB">
      <w:pPr>
        <w:spacing w:after="200"/>
      </w:pPr>
      <w:r>
        <w:rPr>
          <w:color w:val="64748B"/>
        </w:rPr>
        <w:t>(Product Capability and Business Capability evidence for the 20 companies on the chart)</w:t>
      </w:r>
    </w:p>
    <w:p w:rsidR="007366E3" w:rsidRDefault="008324DB">
      <w:pPr>
        <w:pStyle w:val="Heading2"/>
        <w:shd w:val="clear" w:color="auto" w:fill="002857"/>
        <w:spacing w:after="0"/>
      </w:pPr>
      <w:bookmarkStart w:id="7" w:name="_Toc242185398"/>
      <w:r>
        <w:t>Fireaway Inc.</w:t>
      </w:r>
      <w:bookmarkEnd w:id="7"/>
    </w:p>
    <w:p w:rsidR="007366E3" w:rsidRDefault="008324DB">
      <w:pPr>
        <w:shd w:val="clear" w:color="auto" w:fill="002857"/>
        <w:spacing w:after="200"/>
      </w:pPr>
      <w:r>
        <w:rPr>
          <w:color w:val="CBD5E1"/>
          <w:sz w:val="18"/>
        </w:rPr>
        <w:t xml:space="preserve">Stat-X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93</w:t>
      </w:r>
      <w:r>
        <w:rPr>
          <w:color w:val="CBD5E1"/>
          <w:sz w:val="18"/>
        </w:rPr>
        <w:t xml:space="preserve">     Overall </w:t>
      </w:r>
      <w:r>
        <w:rPr>
          <w:b/>
          <w:color w:val="FFFFFF"/>
          <w:sz w:val="20"/>
        </w:rPr>
        <w:t>94</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100/100</w:t>
      </w:r>
    </w:p>
    <w:p w:rsidR="007366E3" w:rsidRDefault="008324DB">
      <w:pPr>
        <w:keepNext/>
        <w:pBdr>
          <w:left w:val="single" w:sz="24" w:space="6" w:color="52B69A"/>
        </w:pBdr>
        <w:ind w:left="170"/>
      </w:pPr>
      <w:r>
        <w:t xml:space="preserve">The rating rests on the company's verified specialized catalog in aerosol fire suppression and early condition monitoring for industrial and renewable </w:t>
      </w:r>
      <w:r>
        <w:t>energy hardware. Based on primary research, the company has not disclosed traditional high-volume electrical safety components like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offering its Stat-X line of condensed aerosol </w:t>
      </w:r>
      <w:r>
        <w:t>fire suppression systems available as fixed electrical units, electrical EX units for classified hazardous areas, thermal units, manual units, and the handheld First Responder tool.</w:t>
      </w:r>
    </w:p>
    <w:p w:rsidR="007366E3" w:rsidRDefault="008324DB">
      <w:pPr>
        <w:pStyle w:val="ListBullet"/>
        <w:spacing w:after="60"/>
        <w:ind w:left="510"/>
      </w:pPr>
      <w:r>
        <w:t>The company reports providing the UltraSense early detection industrial se</w:t>
      </w:r>
      <w:r>
        <w:t>nsor system to monitor off-gassing and thermal abnormalities in battery energy storage systems and solar electrical infrastructure.</w:t>
      </w:r>
    </w:p>
    <w:p w:rsidR="007366E3" w:rsidRDefault="008324DB">
      <w:pPr>
        <w:keepNext/>
        <w:pBdr>
          <w:left w:val="single" w:sz="24" w:space="6" w:color="52B69A"/>
        </w:pBdr>
        <w:spacing w:before="120" w:after="60"/>
        <w:ind w:left="170"/>
      </w:pPr>
      <w:r>
        <w:rPr>
          <w:b/>
          <w:color w:val="0F172A"/>
          <w:sz w:val="20"/>
        </w:rPr>
        <w:t>Electrical Fault Detection Accuracy &amp; Speed — scored 90/100</w:t>
      </w:r>
    </w:p>
    <w:p w:rsidR="007366E3" w:rsidRDefault="008324DB">
      <w:pPr>
        <w:keepNext/>
        <w:pBdr>
          <w:left w:val="single" w:sz="24" w:space="6" w:color="52B69A"/>
        </w:pBdr>
        <w:ind w:left="170"/>
      </w:pPr>
      <w:r>
        <w:t>The rating rests on the company's documented integration of envi</w:t>
      </w:r>
      <w:r>
        <w:t>ronmental anomaly and thermal sensors designed to mitigate arc fault and overheating hazards at an early stage. Based on primary research, the company has not disclosed specific response times in milliseconds, false alarm rates, or exact sensitivity thresh</w:t>
      </w:r>
      <w:r>
        <w:t>olds for its fault detection mechanisms in its technical specifications.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clean energy fire protection applications for battery energy storage systems and solar electrical components are designed to detect off-</w:t>
      </w:r>
      <w:r>
        <w:t>gassing and electrical fault conditions, including wiring faults, arc faults, or overheating components, to suppress fires quickly.</w:t>
      </w:r>
    </w:p>
    <w:p w:rsidR="007366E3" w:rsidRDefault="008324DB">
      <w:pPr>
        <w:pStyle w:val="ListBullet"/>
        <w:spacing w:after="60"/>
        <w:ind w:left="510"/>
      </w:pPr>
      <w:r>
        <w:t>The company reports that its UltraSense sensors utilize cutting-edge sensing technology to identify thermal and environmenta</w:t>
      </w:r>
      <w:r>
        <w:t>l changes at the earliest stages of an anomaly, enabling more proactive protection strategies and minimizing response times when paired with Stat-X aerosol fire suppression systems.</w:t>
      </w:r>
    </w:p>
    <w:p w:rsidR="007366E3" w:rsidRDefault="008324DB">
      <w:pPr>
        <w:keepNext/>
        <w:pBdr>
          <w:left w:val="single" w:sz="24" w:space="6" w:color="52B69A"/>
        </w:pBdr>
        <w:spacing w:before="120" w:after="60"/>
        <w:ind w:left="170"/>
      </w:pPr>
      <w:r>
        <w:rPr>
          <w:b/>
          <w:color w:val="0F172A"/>
          <w:sz w:val="20"/>
        </w:rPr>
        <w:t>Smart &amp; Connected Fire Safety Technology — scored 92/100</w:t>
      </w:r>
    </w:p>
    <w:p w:rsidR="007366E3" w:rsidRDefault="008324DB">
      <w:pPr>
        <w:keepNext/>
        <w:pBdr>
          <w:left w:val="single" w:sz="24" w:space="6" w:color="52B69A"/>
        </w:pBdr>
        <w:ind w:left="170"/>
      </w:pPr>
      <w:r>
        <w:t xml:space="preserve">The rating rests </w:t>
      </w:r>
      <w:r>
        <w:t>on the company's recent rollout of an advanced environmental sensing platform that enables integration with industrial network protocols and automated control systems. Based on primary research, the company has not disclosed application connectivity or dir</w:t>
      </w:r>
      <w:r>
        <w:t>ect integration capabilities with smart building protocols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Fireaway Inc. introduced the UltraSense environmental sensing platform in April 2026, which supports open industrial communication protocols like SNMP, Modbu</w:t>
      </w:r>
      <w:r>
        <w:t>s TCP, and Modbus MQTT to connect into supervisory control systems, building management networks, and industrial automation platforms.</w:t>
      </w:r>
    </w:p>
    <w:p w:rsidR="007366E3" w:rsidRDefault="008324DB">
      <w:pPr>
        <w:pStyle w:val="ListBullet"/>
        <w:spacing w:after="60"/>
        <w:ind w:left="510"/>
      </w:pPr>
      <w:r>
        <w:t>Fireaway Inc. partnered with Kentec Electronics in June 2026 to combine Kentec's extinguishant control systems with Stat-</w:t>
      </w:r>
      <w:r>
        <w:t>X aerosol fire suppression and UltraSense detection technologies, enhancing cross-component system compatibility and integration.</w:t>
      </w:r>
    </w:p>
    <w:p w:rsidR="007366E3" w:rsidRDefault="008324DB">
      <w:pPr>
        <w:keepNext/>
        <w:pBdr>
          <w:left w:val="single" w:sz="24" w:space="6" w:color="52B69A"/>
        </w:pBdr>
        <w:spacing w:before="120" w:after="60"/>
        <w:ind w:left="170"/>
      </w:pPr>
      <w:r>
        <w:rPr>
          <w:b/>
          <w:color w:val="0F172A"/>
          <w:sz w:val="20"/>
        </w:rPr>
        <w:t>Manufacturing Quality &amp; Reliability Engineering — scored 100/100</w:t>
      </w:r>
    </w:p>
    <w:p w:rsidR="007366E3" w:rsidRDefault="008324DB">
      <w:pPr>
        <w:keepNext/>
        <w:pBdr>
          <w:left w:val="single" w:sz="24" w:space="6" w:color="52B69A"/>
        </w:pBdr>
        <w:ind w:left="170"/>
      </w:pPr>
      <w:r>
        <w:t>The assessment is supported by independent third-party certif</w:t>
      </w:r>
      <w:r>
        <w:t>ications including UL-EU compliance and ISO 9001 quality management standards alongside a stated 15-year device lifespan. Based on primary research, the company has not disclosed comprehensive field failure rate metrics or mean time between failures (MTBF)</w:t>
      </w:r>
      <w:r>
        <w:t xml:space="preserv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Fireaway Inc. holds an ISO 9001 certification for its management system and its Stat-X electrically operated fire suppression product line has received UL-EU certification from UL Solutions to the EN 15276-1 standard.</w:t>
      </w:r>
    </w:p>
    <w:p w:rsidR="007366E3" w:rsidRDefault="008324DB">
      <w:pPr>
        <w:pStyle w:val="ListBullet"/>
        <w:spacing w:after="60"/>
        <w:ind w:left="510"/>
      </w:pPr>
      <w:r>
        <w:t>The company r</w:t>
      </w:r>
      <w:r>
        <w:t>eports a 15-year generator service life for its Stat-X units under its UL listing parameters.</w:t>
      </w:r>
    </w:p>
    <w:p w:rsidR="007366E3" w:rsidRDefault="008324DB">
      <w:pPr>
        <w:keepNext/>
        <w:pBdr>
          <w:left w:val="single" w:sz="24" w:space="6" w:color="52B69A"/>
        </w:pBdr>
        <w:spacing w:before="120" w:after="60"/>
        <w:ind w:left="170"/>
      </w:pPr>
      <w:r>
        <w:rPr>
          <w:b/>
          <w:color w:val="0F172A"/>
          <w:sz w:val="20"/>
        </w:rPr>
        <w:lastRenderedPageBreak/>
        <w:t>Compliance with Electrical &amp; Fire Safety Standards — scored 95/100</w:t>
      </w:r>
    </w:p>
    <w:p w:rsidR="007366E3" w:rsidRDefault="008324DB">
      <w:pPr>
        <w:keepNext/>
        <w:pBdr>
          <w:left w:val="single" w:sz="24" w:space="6" w:color="52B69A"/>
        </w:pBdr>
        <w:ind w:left="170"/>
      </w:pPr>
      <w:r>
        <w:t>The rating rests on the company's verified compliance with major third-party global safety fram</w:t>
      </w:r>
      <w:r>
        <w:t>eworks including UL, UL-EU, and NFPA standards for its aerosol fire suppression generators. Based on primary research, the company has not disclosed comprehensive, public technical test reports for every regional edition of its multi-parameter monitoring c</w:t>
      </w:r>
      <w:r>
        <w:t>omponents.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Stat-X electrically operated fire suppression generator product line has received UL-EU certification from UL Solutions to the EN 15276-1 standard.</w:t>
      </w:r>
    </w:p>
    <w:p w:rsidR="007366E3" w:rsidRDefault="008324DB">
      <w:pPr>
        <w:pStyle w:val="ListBullet"/>
        <w:spacing w:after="60"/>
        <w:ind w:left="510"/>
      </w:pPr>
      <w:r>
        <w:t>Fireaway Inc. maintains extensive product listings</w:t>
      </w:r>
      <w:r>
        <w:t xml:space="preserve"> and approvals across multiple regulatory codes, including ANSI/UL 2775 for fixed condensed aerosol extinguishing system units, CE Declarations, and coverage under the NFPA 2010 standard.</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w:t>
      </w:r>
      <w:r>
        <w:rPr>
          <w:b/>
          <w:color w:val="0F172A"/>
          <w:sz w:val="20"/>
        </w:rPr>
        <w:t>ed 100/100</w:t>
      </w:r>
    </w:p>
    <w:p w:rsidR="007366E3" w:rsidRDefault="008324DB">
      <w:pPr>
        <w:keepNext/>
        <w:pBdr>
          <w:left w:val="single" w:sz="24" w:space="6" w:color="52B69A"/>
        </w:pBdr>
        <w:ind w:left="170"/>
      </w:pPr>
      <w:r>
        <w:t>The rating rests on the company's confirmed extensive footprint, which includes a documented presence on six continents with hundreds of certified distributors and regional sales representatives. Based on primary research, the company has not di</w:t>
      </w:r>
      <w:r>
        <w:t>sclosed the specific names of its localized commercial wholesale partnerships or its exact direct-to-retail distribution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selling over 750,000 fire suppression units across 94 countries, supported by a global n</w:t>
      </w:r>
      <w:r>
        <w:t>etwork of 329 distributors spanning every continent.</w:t>
      </w:r>
    </w:p>
    <w:p w:rsidR="007366E3" w:rsidRDefault="008324DB">
      <w:pPr>
        <w:pStyle w:val="ListBullet"/>
        <w:spacing w:after="60"/>
        <w:ind w:left="510"/>
      </w:pPr>
      <w:r>
        <w:t>Fireaway Inc. announced a strategic partnership with Kentec in June 2026 to deliver integrated fire protection solutions, matching its Stat-X suppression and UltraSense detection lines with Kentec's cont</w:t>
      </w:r>
      <w:r>
        <w:t>rol systems to optimize distribution channel offerings.</w:t>
      </w:r>
    </w:p>
    <w:p w:rsidR="007366E3" w:rsidRDefault="008324DB">
      <w:pPr>
        <w:keepNext/>
        <w:pBdr>
          <w:left w:val="single" w:sz="24" w:space="6" w:color="52B69A"/>
        </w:pBdr>
        <w:spacing w:before="120" w:after="60"/>
        <w:ind w:left="170"/>
      </w:pPr>
      <w:r>
        <w:rPr>
          <w:b/>
          <w:color w:val="0F172A"/>
          <w:sz w:val="20"/>
        </w:rPr>
        <w:t>Revenue Growth &amp; Financial Stability — scored 93/100</w:t>
      </w:r>
    </w:p>
    <w:p w:rsidR="007366E3" w:rsidRDefault="008324DB">
      <w:pPr>
        <w:keepNext/>
        <w:pBdr>
          <w:left w:val="single" w:sz="24" w:space="6" w:color="52B69A"/>
        </w:pBdr>
        <w:ind w:left="170"/>
      </w:pPr>
      <w:r>
        <w:t>The evaluation is based on historical, localized data regarding the company's export values and international revenue distribution rather than stan</w:t>
      </w:r>
      <w:r>
        <w:t>dardized segment breakdown. Based on primary research, the company has not disclosed annual revenue, profitability, and growth trajectory in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more than 82 percent of its 2019 rev</w:t>
      </w:r>
      <w:r>
        <w:t>enue was generated by international sales.</w:t>
      </w:r>
    </w:p>
    <w:p w:rsidR="007366E3" w:rsidRDefault="008324DB">
      <w:pPr>
        <w:pStyle w:val="ListBullet"/>
        <w:spacing w:after="60"/>
        <w:ind w:left="510"/>
      </w:pPr>
      <w:r>
        <w:t>The company reports that the Export-Import Bank of the United States has supported its exports valued at more than $12 million since 2018.</w:t>
      </w:r>
    </w:p>
    <w:p w:rsidR="007366E3" w:rsidRDefault="008324DB">
      <w:pPr>
        <w:keepNext/>
        <w:pBdr>
          <w:left w:val="single" w:sz="24" w:space="6" w:color="52B69A"/>
        </w:pBdr>
        <w:spacing w:before="120" w:after="60"/>
        <w:ind w:left="170"/>
      </w:pPr>
      <w:r>
        <w:rPr>
          <w:b/>
          <w:color w:val="0F172A"/>
          <w:sz w:val="20"/>
        </w:rPr>
        <w:t>Installed Base &amp; Key Customer Contracts — scored 93/100</w:t>
      </w:r>
    </w:p>
    <w:p w:rsidR="007366E3" w:rsidRDefault="008324DB">
      <w:pPr>
        <w:keepNext/>
        <w:pBdr>
          <w:left w:val="single" w:sz="24" w:space="6" w:color="52B69A"/>
        </w:pBdr>
        <w:ind w:left="170"/>
      </w:pPr>
      <w:r>
        <w:t>We verified that t</w:t>
      </w:r>
      <w:r>
        <w:t>he firm's evaluation rests on substantial self-reported aggregate shipment figures for its fire suppression lines, alongside applications safeguarding Amtrak's Acela Liberty and Eurostar high-speed rail electrical infrastructure. Based on primary research,</w:t>
      </w:r>
      <w:r>
        <w:t xml:space="preserve"> the company has not disclosed named utility, real estate developer, or industrial client contracts outlining specific device deployment volumes or contract values.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selling over 500,000 Stat-X fire suppression units gl</w:t>
      </w:r>
      <w:r>
        <w:t>obally since its inception in 2005, spanning its electrical, thermal, manual, and portable lines.</w:t>
      </w:r>
    </w:p>
    <w:p w:rsidR="007366E3" w:rsidRDefault="008324DB">
      <w:pPr>
        <w:pStyle w:val="ListBullet"/>
        <w:spacing w:after="60"/>
        <w:ind w:left="510"/>
      </w:pPr>
      <w:r>
        <w:t>The company reports a global distribution network that includes 750,000 units sold across 94 countries with installations spanning all seven continents.</w:t>
      </w:r>
    </w:p>
    <w:p w:rsidR="007366E3" w:rsidRDefault="008324DB">
      <w:pPr>
        <w:keepNext/>
        <w:pBdr>
          <w:left w:val="single" w:sz="24" w:space="6" w:color="52B69A"/>
        </w:pBdr>
        <w:spacing w:before="120" w:after="60"/>
        <w:ind w:left="170"/>
      </w:pPr>
      <w:r>
        <w:rPr>
          <w:b/>
          <w:color w:val="0F172A"/>
          <w:sz w:val="20"/>
        </w:rPr>
        <w:t>Brand</w:t>
      </w:r>
      <w:r>
        <w:rPr>
          <w:b/>
          <w:color w:val="0F172A"/>
          <w:sz w:val="20"/>
        </w:rPr>
        <w:t xml:space="preserve"> Trust &amp; Market Share in Electrical Fire Safety — scored 85/100</w:t>
      </w:r>
    </w:p>
    <w:p w:rsidR="007366E3" w:rsidRDefault="008324DB">
      <w:pPr>
        <w:keepNext/>
        <w:pBdr>
          <w:left w:val="single" w:sz="24" w:space="6" w:color="52B69A"/>
        </w:pBdr>
        <w:ind w:left="170"/>
      </w:pPr>
      <w:r>
        <w:t>The rating rests on verified, certified technical capabilities in condensed aerosol fire suppression and automated partnerships for electrical cabinets and enclosures, though specific consumer</w:t>
      </w:r>
      <w:r>
        <w:t xml:space="preserve"> brand surveys and third-party global market rankings remain absent. Based on primary research, the company has not disclosed its exact global percentage market share or quantitative brand trust rankings.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reported in 2020 that</w:t>
      </w:r>
      <w:r>
        <w:t xml:space="preserve"> it had sold over 500,000 units of its Stat-X condensed aerosol fire suppression systems worldwide since its inception in 2005, experiencing steady market share expansion in specialized industrial and B2B settings.</w:t>
      </w:r>
    </w:p>
    <w:p w:rsidR="007366E3" w:rsidRDefault="008324DB">
      <w:pPr>
        <w:pStyle w:val="ListBullet"/>
        <w:spacing w:after="60"/>
        <w:ind w:left="510"/>
      </w:pPr>
      <w:r>
        <w:t xml:space="preserve">Fireaway Inc. entered a strategic </w:t>
      </w:r>
      <w:r>
        <w:t>partnership with Kentec in 2026 to integrate Kentec's Sigma extinguishant control panels with its Stat-X aerosol fire suppression systems and UltraSense detection systems.</w:t>
      </w:r>
    </w:p>
    <w:p w:rsidR="007366E3" w:rsidRDefault="008324DB">
      <w:pPr>
        <w:keepNext/>
        <w:pBdr>
          <w:left w:val="single" w:sz="24" w:space="6" w:color="52B69A"/>
        </w:pBdr>
        <w:spacing w:before="120" w:after="60"/>
        <w:ind w:left="170"/>
      </w:pPr>
      <w:r>
        <w:rPr>
          <w:b/>
          <w:color w:val="0F172A"/>
          <w:sz w:val="20"/>
        </w:rPr>
        <w:lastRenderedPageBreak/>
        <w:t>Strategic Partnerships &amp; Certifications — scored 93/100</w:t>
      </w:r>
    </w:p>
    <w:p w:rsidR="007366E3" w:rsidRDefault="008324DB">
      <w:pPr>
        <w:keepNext/>
        <w:pBdr>
          <w:left w:val="single" w:sz="24" w:space="6" w:color="52B69A"/>
        </w:pBdr>
        <w:ind w:left="170"/>
      </w:pPr>
      <w:r>
        <w:t xml:space="preserve">The assessment rests on the </w:t>
      </w:r>
      <w:r>
        <w:t>company's verified global and regional product certifications, including comprehensive listings from UL Solutions and Bureau Veritas, alongside its commercial technology integration partnerships. Based on primary research, the company has not disclosed col</w:t>
      </w:r>
      <w:r>
        <w:t>laborative initiatives with local utility networks or integrations within broad residential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Fireaway Inc. entered a strategic partnership with Kentec in 2026 to deliver integrated fire protection solutions combining</w:t>
      </w:r>
      <w:r>
        <w:t xml:space="preserve"> Kentec's Sigma panels with Stat-X aerosol fire suppression and UltraSense detection systems.</w:t>
      </w:r>
    </w:p>
    <w:p w:rsidR="007366E3" w:rsidRDefault="008324DB">
      <w:pPr>
        <w:pStyle w:val="ListBullet"/>
        <w:spacing w:after="60"/>
        <w:ind w:left="510"/>
      </w:pPr>
      <w:r>
        <w:t>Fireaway Inc. secured a UL-EU certification from UL Solutions to the EN 15276-1 standard in 2025 for its Stat-X electrically operated condensed aerosol fire suppr</w:t>
      </w:r>
      <w:r>
        <w:t>ession generator product line.</w:t>
      </w:r>
    </w:p>
    <w:p w:rsidR="007366E3" w:rsidRDefault="008324DB">
      <w:pPr>
        <w:pStyle w:val="Heading2"/>
        <w:pageBreakBefore/>
        <w:shd w:val="clear" w:color="auto" w:fill="002857"/>
        <w:spacing w:after="0"/>
      </w:pPr>
      <w:bookmarkStart w:id="8" w:name="_Toc242185399"/>
      <w:r>
        <w:lastRenderedPageBreak/>
        <w:t>Hochiki Corporation</w:t>
      </w:r>
      <w:bookmarkEnd w:id="8"/>
    </w:p>
    <w:p w:rsidR="007366E3" w:rsidRDefault="008324DB">
      <w:pPr>
        <w:shd w:val="clear" w:color="auto" w:fill="002857"/>
        <w:spacing w:after="200"/>
      </w:pPr>
      <w:r>
        <w:rPr>
          <w:color w:val="CBD5E1"/>
          <w:sz w:val="18"/>
        </w:rPr>
        <w:t xml:space="preserve">Hochiki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93</w:t>
      </w:r>
      <w:r>
        <w:rPr>
          <w:color w:val="CBD5E1"/>
          <w:sz w:val="18"/>
        </w:rPr>
        <w:t xml:space="preserve">     Overall </w:t>
      </w:r>
      <w:r>
        <w:rPr>
          <w:b/>
          <w:color w:val="FFFFFF"/>
          <w:sz w:val="20"/>
        </w:rPr>
        <w:t>93</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100/100</w:t>
      </w:r>
    </w:p>
    <w:p w:rsidR="007366E3" w:rsidRDefault="008324DB">
      <w:pPr>
        <w:keepNext/>
        <w:pBdr>
          <w:left w:val="single" w:sz="24" w:space="6" w:color="52B69A"/>
        </w:pBdr>
        <w:ind w:left="170"/>
      </w:pPr>
      <w:r>
        <w:t>Assessment rests on the company’s extensive established catalog spa</w:t>
      </w:r>
      <w:r>
        <w:t>nning specialized commercial, industrial, and residential fire detection, alarms, and aerosol suppression systems. Based on primary research, the company has not disclosed the production of circuit breakers, AFCI, or GFCI electrical isolation devices withi</w:t>
      </w:r>
      <w:r>
        <w:t>n its core safety hardware offerings.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comprehensive portfolios in the fire detection and life safety market, including addressable and conventional fire alarm systems, smoke and heat detectors, notification ap</w:t>
      </w:r>
      <w:r>
        <w:t>pliances, hybrid wireless detection, and fire suppression systems (such as condensed aerosol and kitchen suppression).</w:t>
      </w:r>
    </w:p>
    <w:p w:rsidR="007366E3" w:rsidRDefault="008324DB">
      <w:pPr>
        <w:pStyle w:val="ListBullet"/>
        <w:spacing w:after="60"/>
        <w:ind w:left="510"/>
      </w:pPr>
      <w:r>
        <w:t>The company’s catalog covers residential, commercial, industrial, and hazardous marine/intrinsically safe environments, offering tools li</w:t>
      </w:r>
      <w:r>
        <w:t>ke the FireNET L@titude panel and aspirating air-sampling equipment.</w:t>
      </w:r>
    </w:p>
    <w:p w:rsidR="007366E3" w:rsidRDefault="008324DB">
      <w:pPr>
        <w:keepNext/>
        <w:pBdr>
          <w:left w:val="single" w:sz="24" w:space="6" w:color="52B69A"/>
        </w:pBdr>
        <w:spacing w:before="120" w:after="60"/>
        <w:ind w:left="170"/>
      </w:pPr>
      <w:r>
        <w:rPr>
          <w:b/>
          <w:color w:val="0F172A"/>
          <w:sz w:val="20"/>
        </w:rPr>
        <w:t>Electrical Fault Detection Accuracy &amp; Speed — scored 82/100</w:t>
      </w:r>
    </w:p>
    <w:p w:rsidR="007366E3" w:rsidRDefault="008324DB">
      <w:pPr>
        <w:keepNext/>
        <w:pBdr>
          <w:left w:val="single" w:sz="24" w:space="6" w:color="52B69A"/>
        </w:pBdr>
        <w:ind w:left="170"/>
      </w:pPr>
      <w:r>
        <w:t>The evaluation rests on confirmed technical specifications showing that Hochiki Corporation integrates baseline ground fault de</w:t>
      </w:r>
      <w:r>
        <w:t>tection and microprocessor-controlled overcurrent protection within its specialized fire alarm control panels to monitor field wiring failures. Based on primary research, the company has not disclosed independent, third-party verified response times, preci</w:t>
      </w:r>
      <w:r>
        <w:t>sion thresholds, or quantitative false alarm metrics explicitly detailing its speed and accuracy in detecting electrical arc faults, ground faults, or electrical overloads to prevent fires.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FireNET L@TITUDE fi</w:t>
      </w:r>
      <w:r>
        <w:t>re alarm control panel features a built-in ground fault detection circuit to detect grounds on all field wiring and operate general trouble devices without sounding a false fire alarm.</w:t>
      </w:r>
    </w:p>
    <w:p w:rsidR="007366E3" w:rsidRDefault="008324DB">
      <w:pPr>
        <w:pStyle w:val="ListBullet"/>
        <w:spacing w:after="60"/>
        <w:ind w:left="510"/>
      </w:pPr>
      <w:r>
        <w:t xml:space="preserve">The company reports that its FireNET L@TITUDE control panel includes </w:t>
      </w:r>
      <w:r>
        <w:t>low-voltage circuits protected by microprocessor-controlled power limiting or self-restoring breakers to safeguard smoke sensor power, main power supplies, and indicating appliance circuits from overcurrent faults.</w:t>
      </w:r>
    </w:p>
    <w:p w:rsidR="007366E3" w:rsidRDefault="008324DB">
      <w:pPr>
        <w:keepNext/>
        <w:pBdr>
          <w:left w:val="single" w:sz="24" w:space="6" w:color="52B69A"/>
        </w:pBdr>
        <w:spacing w:before="120" w:after="60"/>
        <w:ind w:left="170"/>
      </w:pPr>
      <w:r>
        <w:rPr>
          <w:b/>
          <w:color w:val="0F172A"/>
          <w:sz w:val="20"/>
        </w:rPr>
        <w:t xml:space="preserve">Smart &amp; Connected Fire Safety Technology </w:t>
      </w:r>
      <w:r>
        <w:rPr>
          <w:b/>
          <w:color w:val="0F172A"/>
          <w:sz w:val="20"/>
        </w:rPr>
        <w:t>— scored 92/100</w:t>
      </w:r>
    </w:p>
    <w:p w:rsidR="007366E3" w:rsidRDefault="008324DB">
      <w:pPr>
        <w:keepNext/>
        <w:pBdr>
          <w:left w:val="single" w:sz="24" w:space="6" w:color="52B69A"/>
        </w:pBdr>
        <w:ind w:left="170"/>
      </w:pPr>
      <w:r>
        <w:t>The rating rests on the company's established remote IP monitoring capabilities and integration via its cloud-compatible AMX solution. Based on primary research, the company has not disclosed explicit consumer smart home platform interopera</w:t>
      </w:r>
      <w:r>
        <w:t>bility metrics or integrated Zigbee/Wi-Fi specifications within its primary commercial fire hardware lines.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Latitude Fire Alarm Control Panel features remote cloud monitoring via the AMX Fire Alarm Monitoring </w:t>
      </w:r>
      <w:r>
        <w:t>Solution.</w:t>
      </w:r>
    </w:p>
    <w:p w:rsidR="007366E3" w:rsidRDefault="008324DB">
      <w:pPr>
        <w:pStyle w:val="ListBullet"/>
        <w:spacing w:after="60"/>
        <w:ind w:left="510"/>
      </w:pPr>
      <w:r>
        <w:t>The company reports that its AMX system supports real-time alarm reporting, remote system control, device/zone disablement, and analog level visibility over IP infrastructure.</w:t>
      </w:r>
    </w:p>
    <w:p w:rsidR="007366E3" w:rsidRDefault="008324DB">
      <w:pPr>
        <w:keepNext/>
        <w:pBdr>
          <w:left w:val="single" w:sz="24" w:space="6" w:color="52B69A"/>
        </w:pBdr>
        <w:spacing w:before="120" w:after="60"/>
        <w:ind w:left="170"/>
      </w:pPr>
      <w:r>
        <w:rPr>
          <w:b/>
          <w:color w:val="0F172A"/>
          <w:sz w:val="20"/>
        </w:rPr>
        <w:t>Manufacturing Quality &amp; Reliability Engineering — scored 93/100</w:t>
      </w:r>
    </w:p>
    <w:p w:rsidR="007366E3" w:rsidRDefault="008324DB">
      <w:pPr>
        <w:keepNext/>
        <w:pBdr>
          <w:left w:val="single" w:sz="24" w:space="6" w:color="52B69A"/>
        </w:pBdr>
        <w:ind w:left="170"/>
      </w:pPr>
      <w:r>
        <w:t xml:space="preserve">The </w:t>
      </w:r>
      <w:r>
        <w:t>assessment rests on extensive third-party engineering certifications (UL, FM, SIL, BOSEC) across major regional markets and structured ISO 9001 quality systems. Based on primary research, the company has not disclosed granular quantitative mean time betwee</w:t>
      </w:r>
      <w:r>
        <w:t>n failures (MTBF) datasets or standardized worldwide warranty timelines for its entire product portfolio.</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Hochiki Corporation maintains global manufacturing compliance, operating under ISO 9001 quality standards at its production plants a</w:t>
      </w:r>
      <w:r>
        <w:t>nd securing third-party safety certifications including UL Listings, FM Approvals, and BOSEC accreditation for its commercial and industrial fire alarm systems.</w:t>
      </w:r>
    </w:p>
    <w:p w:rsidR="007366E3" w:rsidRDefault="008324DB">
      <w:pPr>
        <w:pStyle w:val="ListBullet"/>
        <w:spacing w:after="60"/>
        <w:ind w:left="510"/>
      </w:pPr>
      <w:r>
        <w:t>The company's DCD-1E-IS heat detector carries independent IEC 61508 certification, verifying ha</w:t>
      </w:r>
      <w:r>
        <w:t>rdware random failure integrity capable of meeting Safety Integrity Level (SIL) 1/2 metrics.</w:t>
      </w:r>
    </w:p>
    <w:p w:rsidR="007366E3" w:rsidRDefault="008324DB">
      <w:pPr>
        <w:keepNext/>
        <w:pBdr>
          <w:left w:val="single" w:sz="24" w:space="6" w:color="52B69A"/>
        </w:pBdr>
        <w:spacing w:before="120" w:after="60"/>
        <w:ind w:left="170"/>
      </w:pPr>
      <w:r>
        <w:rPr>
          <w:b/>
          <w:color w:val="0F172A"/>
          <w:sz w:val="20"/>
        </w:rPr>
        <w:t>Compliance with Electrical &amp; Fire Safety Standards — scored 100/100</w:t>
      </w:r>
    </w:p>
    <w:p w:rsidR="007366E3" w:rsidRDefault="008324DB">
      <w:pPr>
        <w:keepNext/>
        <w:pBdr>
          <w:left w:val="single" w:sz="24" w:space="6" w:color="52B69A"/>
        </w:pBdr>
        <w:ind w:left="170"/>
      </w:pPr>
      <w:r>
        <w:t>The assessment is based on Hochiki Corporation's multi-regional compliance strategy, showcasing</w:t>
      </w:r>
      <w:r>
        <w:t xml:space="preserve"> extensive third-party verified adherence to global fire safety standards such as UL 10th edition, UL 268 7th edition, FM approvals, EN54, and IEC61508 SIL2 certifications across its line of detectors and control panels. Based on primary research, </w:t>
      </w:r>
      <w:r>
        <w:lastRenderedPageBreak/>
        <w:t>the comp</w:t>
      </w:r>
      <w:r>
        <w:t>any has not disclosed specific technical test reports or raw compliance datasets for internal component evaluations.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core lines—including the FireNET L@titude control panels and smoke detectors like the ACD-V,</w:t>
      </w:r>
      <w:r>
        <w:t xml:space="preserve"> ACC-V, ALO-V, and conventional SOC-24VN series—are fully UL listed (including to the 10th edition for panels and the UL 268 7th edition for multi-criteria smoke detectors) and FM approved.</w:t>
      </w:r>
    </w:p>
    <w:p w:rsidR="007366E3" w:rsidRDefault="008324DB">
      <w:pPr>
        <w:pStyle w:val="ListBullet"/>
        <w:spacing w:after="60"/>
        <w:ind w:left="510"/>
      </w:pPr>
      <w:r>
        <w:t>Hochiki Corporation's global life safety solutions conform to majo</w:t>
      </w:r>
      <w:r>
        <w:t>r global standards including EN54 certifications, European CE and UKCA marks, independent SIL2 (Safety Integrity Level) functional safety compliance under IEC61508, and Belgian BOSEC quality benchmark approvals.</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 xml:space="preserve">Global Distribution </w:t>
      </w:r>
      <w:r>
        <w:rPr>
          <w:b/>
          <w:color w:val="0F172A"/>
          <w:sz w:val="20"/>
        </w:rPr>
        <w:t>&amp; Channel Network — scored 88/100</w:t>
      </w:r>
    </w:p>
    <w:p w:rsidR="007366E3" w:rsidRDefault="008324DB">
      <w:pPr>
        <w:keepNext/>
        <w:pBdr>
          <w:left w:val="single" w:sz="24" w:space="6" w:color="52B69A"/>
        </w:pBdr>
        <w:ind w:left="170"/>
      </w:pPr>
      <w:r>
        <w:t>The rating rests on the company's extensive international subsidiary base and broad network of certified regional distributors across major continents. Based on primary research, the company has not disclosed the precise c</w:t>
      </w:r>
      <w:r>
        <w:t>ount or names of its global wholesale agreements outside its specific regional partner frameworks.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operating a global footprint that consists of 6 manufacturing plants, 38 sales offices, and 14 subsidiaries, with insta</w:t>
      </w:r>
      <w:r>
        <w:t>llations spanning over 80 countries worldwide.</w:t>
      </w:r>
    </w:p>
    <w:p w:rsidR="007366E3" w:rsidRDefault="008324DB">
      <w:pPr>
        <w:pStyle w:val="ListBullet"/>
        <w:spacing w:after="60"/>
        <w:ind w:left="510"/>
      </w:pPr>
      <w:r>
        <w:t xml:space="preserve">The company reports maintaining a regional channel network that includes localized systems partner companies across the United Kingdom and an authorized network of Engineered Systems Distributors throughout </w:t>
      </w:r>
      <w:r>
        <w:t>the United States and the Asia-Pacific region.</w:t>
      </w:r>
    </w:p>
    <w:p w:rsidR="007366E3" w:rsidRDefault="008324DB">
      <w:pPr>
        <w:keepNext/>
        <w:pBdr>
          <w:left w:val="single" w:sz="24" w:space="6" w:color="52B69A"/>
        </w:pBdr>
        <w:spacing w:before="120" w:after="60"/>
        <w:ind w:left="170"/>
      </w:pPr>
      <w:r>
        <w:rPr>
          <w:b/>
          <w:color w:val="0F172A"/>
          <w:sz w:val="20"/>
        </w:rPr>
        <w:t>Revenue Growth &amp; Financial Stability — scored 100/100</w:t>
      </w:r>
    </w:p>
    <w:p w:rsidR="007366E3" w:rsidRDefault="008324DB">
      <w:pPr>
        <w:keepNext/>
        <w:pBdr>
          <w:left w:val="single" w:sz="24" w:space="6" w:color="52B69A"/>
        </w:pBdr>
        <w:ind w:left="170"/>
      </w:pPr>
      <w:r>
        <w:t>We verified that the company records consistent financial growth and strong segment profitability driven by its core fire alarm and disaster prevention ope</w:t>
      </w:r>
      <w:r>
        <w:t>rations. Based on primary research, the company has not disclosed isolated revenue figures mapping exclusively to electrical-failure fire safety as distinct from general fire alarm and disaster prevention 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re</w:t>
      </w:r>
      <w:r>
        <w:t>cord annual net sales of ¥105.9 billion, an operating profit of ¥12.1 billion, and net income of ¥9.4 billion for the fiscal year ended March 2026.</w:t>
      </w:r>
    </w:p>
    <w:p w:rsidR="007366E3" w:rsidRDefault="008324DB">
      <w:pPr>
        <w:pStyle w:val="ListBullet"/>
        <w:spacing w:after="60"/>
        <w:ind w:left="510"/>
      </w:pPr>
      <w:r>
        <w:t>The company reports that its core fire alarm equipment segment revenue grew 6.3% year-on-year for the fiscal</w:t>
      </w:r>
      <w:r>
        <w:t xml:space="preserve"> year ended March 2026, with the segment's operating profit increasing by 24.7%.</w:t>
      </w:r>
    </w:p>
    <w:p w:rsidR="007366E3" w:rsidRDefault="008324DB">
      <w:pPr>
        <w:keepNext/>
        <w:pBdr>
          <w:left w:val="single" w:sz="24" w:space="6" w:color="52B69A"/>
        </w:pBdr>
        <w:spacing w:before="120" w:after="60"/>
        <w:ind w:left="170"/>
      </w:pPr>
      <w:r>
        <w:rPr>
          <w:b/>
          <w:color w:val="0F172A"/>
          <w:sz w:val="20"/>
        </w:rPr>
        <w:t>Installed Base &amp; Key Customer Contracts — scored 100/100</w:t>
      </w:r>
    </w:p>
    <w:p w:rsidR="007366E3" w:rsidRDefault="008324DB">
      <w:pPr>
        <w:keepNext/>
        <w:pBdr>
          <w:left w:val="single" w:sz="24" w:space="6" w:color="52B69A"/>
        </w:pBdr>
        <w:ind w:left="170"/>
      </w:pPr>
      <w:r>
        <w:t>We verified that the company possesses extensive global project references demonstrating deployed fire detection and s</w:t>
      </w:r>
      <w:r>
        <w:t>ystem integrations across prominent infrastructure and commercial sectors. Based on primary research, the company has not disclosed specific metrics regarding its aggregate global installed device base figures.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fir</w:t>
      </w:r>
      <w:r>
        <w:t>e alarm and sensor solutions are installed in prominent global institutions, including the European Parliament building in Brussels, Peterborough Cathedral in the UK, Brisbane Airport in Australia, and China's National Museum.</w:t>
      </w:r>
    </w:p>
    <w:p w:rsidR="007366E3" w:rsidRDefault="008324DB">
      <w:pPr>
        <w:pStyle w:val="ListBullet"/>
        <w:spacing w:after="60"/>
        <w:ind w:left="510"/>
      </w:pPr>
      <w:r>
        <w:t xml:space="preserve">The company reports that its </w:t>
      </w:r>
      <w:r>
        <w:t>fire detection and alarm systems were chosen for installation at the Fjarðargata mixed-use complex in Iceland, with the solution currently installed in the hotel and residential areas.</w:t>
      </w:r>
    </w:p>
    <w:p w:rsidR="007366E3" w:rsidRDefault="008324DB">
      <w:pPr>
        <w:keepNext/>
        <w:pBdr>
          <w:left w:val="single" w:sz="24" w:space="6" w:color="52B69A"/>
        </w:pBdr>
        <w:spacing w:before="120" w:after="60"/>
        <w:ind w:left="170"/>
      </w:pPr>
      <w:r>
        <w:rPr>
          <w:b/>
          <w:color w:val="0F172A"/>
          <w:sz w:val="20"/>
        </w:rPr>
        <w:t>Brand Trust &amp; Market Share in Electrical Fire Safety — scored 90/100</w:t>
      </w:r>
    </w:p>
    <w:p w:rsidR="007366E3" w:rsidRDefault="008324DB">
      <w:pPr>
        <w:keepNext/>
        <w:pBdr>
          <w:left w:val="single" w:sz="24" w:space="6" w:color="52B69A"/>
        </w:pBdr>
        <w:ind w:left="170"/>
      </w:pPr>
      <w:r>
        <w:t>Th</w:t>
      </w:r>
      <w:r>
        <w:t>e assessment rests on the company's established high domestic market share in Japan and its long-standing OEM partnerships with prominent global fire safety brands. Based on primary research, the company has not disclosed granular third-party verified bran</w:t>
      </w:r>
      <w:r>
        <w:t>d perception surveys or specific market share metrics within the electrical fire safety segment, such as arc fault circuit interrupters (AFCI).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domestic market share of approximately 25% to 35% in Japan, holding a le</w:t>
      </w:r>
      <w:r>
        <w:t>ading position in the large-scale project market alongside its primary rival.</w:t>
      </w:r>
    </w:p>
    <w:p w:rsidR="007366E3" w:rsidRDefault="008324DB">
      <w:pPr>
        <w:pStyle w:val="ListBullet"/>
        <w:spacing w:after="60"/>
        <w:ind w:left="510"/>
      </w:pPr>
      <w:r>
        <w:t>The company reports an estimated global fire alarm market share of between 3% and 6%.</w:t>
      </w:r>
    </w:p>
    <w:p w:rsidR="007366E3" w:rsidRDefault="008324DB">
      <w:pPr>
        <w:keepNext/>
        <w:pBdr>
          <w:left w:val="single" w:sz="24" w:space="6" w:color="52B69A"/>
        </w:pBdr>
        <w:spacing w:before="120" w:after="60"/>
        <w:ind w:left="170"/>
      </w:pPr>
      <w:r>
        <w:rPr>
          <w:b/>
          <w:color w:val="0F172A"/>
          <w:sz w:val="20"/>
        </w:rPr>
        <w:lastRenderedPageBreak/>
        <w:t>Strategic Partnerships &amp; Certifications — scored 88/100</w:t>
      </w:r>
    </w:p>
    <w:p w:rsidR="007366E3" w:rsidRDefault="008324DB">
      <w:pPr>
        <w:keepNext/>
        <w:pBdr>
          <w:left w:val="single" w:sz="24" w:space="6" w:color="52B69A"/>
        </w:pBdr>
        <w:ind w:left="170"/>
      </w:pPr>
      <w:r>
        <w:t>The assessment rests on the company'</w:t>
      </w:r>
      <w:r>
        <w:t>s extensive list of voluntary product safety certifications and established panel manufacturing partnerships. Based on primary research, the company has not disclosed formal joint development agreements with residential smart home ecosystems or direct util</w:t>
      </w:r>
      <w:r>
        <w:t>ities.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obtaining product certifications from major voluntary and regional approval bodies including UL, FM Approvals, LPCB, VdS, DNV GL, and achieving BOSEC approval in the Belgium region.</w:t>
      </w:r>
    </w:p>
    <w:p w:rsidR="007366E3" w:rsidRDefault="008324DB">
      <w:pPr>
        <w:pStyle w:val="ListBullet"/>
        <w:spacing w:after="60"/>
        <w:ind w:left="510"/>
      </w:pPr>
      <w:r>
        <w:t>The company maintains a forma</w:t>
      </w:r>
      <w:r>
        <w:t>l open protocol partnership network with multiple fire control panel manufacturers to validate equipment compatibility with its Enhanced System Protocol.</w:t>
      </w:r>
    </w:p>
    <w:p w:rsidR="007366E3" w:rsidRDefault="008324DB">
      <w:pPr>
        <w:pStyle w:val="Heading2"/>
        <w:pageBreakBefore/>
        <w:shd w:val="clear" w:color="auto" w:fill="002857"/>
        <w:spacing w:after="0"/>
      </w:pPr>
      <w:bookmarkStart w:id="9" w:name="_Toc242185400"/>
      <w:r>
        <w:lastRenderedPageBreak/>
        <w:t>Advanced Electronics Ltd</w:t>
      </w:r>
      <w:bookmarkEnd w:id="9"/>
    </w:p>
    <w:p w:rsidR="007366E3" w:rsidRDefault="008324DB">
      <w:pPr>
        <w:shd w:val="clear" w:color="auto" w:fill="002857"/>
        <w:spacing w:after="200"/>
      </w:pPr>
      <w:r>
        <w:rPr>
          <w:color w:val="CBD5E1"/>
          <w:sz w:val="18"/>
        </w:rPr>
        <w:t xml:space="preserve">Advanced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91</w:t>
      </w:r>
      <w:r>
        <w:rPr>
          <w:color w:val="CBD5E1"/>
          <w:sz w:val="18"/>
        </w:rPr>
        <w:t xml:space="preserve">     Overall </w:t>
      </w:r>
      <w:r>
        <w:rPr>
          <w:b/>
          <w:color w:val="FFFFFF"/>
          <w:sz w:val="20"/>
        </w:rPr>
        <w:t>92</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100/100</w:t>
      </w:r>
    </w:p>
    <w:p w:rsidR="007366E3" w:rsidRDefault="008324DB">
      <w:pPr>
        <w:keepNext/>
        <w:pBdr>
          <w:left w:val="single" w:sz="24" w:space="6" w:color="52B69A"/>
        </w:pBdr>
        <w:ind w:left="170"/>
      </w:pPr>
      <w:r>
        <w:t>The rating rests on the company's verified capability in commercial and industrial fire detection, networkable alarm control systems, and specialized gas suppression controls. Based on primary r</w:t>
      </w:r>
      <w:r>
        <w:t>esearch, the company has not disclosed residential power distribution protection products such as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comprehensive catalog of specialized fire safety electronics including the MxPr</w:t>
      </w:r>
      <w:r>
        <w:t>o 5, Axis EN, Axis AX, and Go fire alarm control panels, EvacGo evacuation systems, SmokeGo smoke control panels, and the ExGo gaseous extinguishing control system.</w:t>
      </w:r>
    </w:p>
    <w:p w:rsidR="007366E3" w:rsidRDefault="008324DB">
      <w:pPr>
        <w:keepNext/>
        <w:pBdr>
          <w:left w:val="single" w:sz="24" w:space="6" w:color="52B69A"/>
        </w:pBdr>
        <w:spacing w:before="120" w:after="60"/>
        <w:ind w:left="170"/>
      </w:pPr>
      <w:r>
        <w:rPr>
          <w:b/>
          <w:color w:val="0F172A"/>
          <w:sz w:val="20"/>
        </w:rPr>
        <w:t>Electrical Fault Detection Accuracy &amp; Speed — scored 90/100</w:t>
      </w:r>
    </w:p>
    <w:p w:rsidR="007366E3" w:rsidRDefault="008324DB">
      <w:pPr>
        <w:keepNext/>
        <w:pBdr>
          <w:left w:val="single" w:sz="24" w:space="6" w:color="52B69A"/>
        </w:pBdr>
        <w:ind w:left="170"/>
      </w:pPr>
      <w:r>
        <w:t>The rating rests on verified pr</w:t>
      </w:r>
      <w:r>
        <w:t>oduct capabilities for system-level fire alarm propagation speed and internal wiring loop fault diagnostics, such as monitoring voltage drops and earth faults. Based on primary research, the company has not disclosed specific technical response times, fals</w:t>
      </w:r>
      <w:r>
        <w:t>e alarm rates, or sensitivity thresholds for detecting external arc faults, ground faults, and overloads on protected electrical branch circuits.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next-generation MxPro 5 addressable fire alarm panels are equip</w:t>
      </w:r>
      <w:r>
        <w:t>ped with an 8x more powerful processor for even faster response times.</w:t>
      </w:r>
    </w:p>
    <w:p w:rsidR="007366E3" w:rsidRDefault="008324DB">
      <w:pPr>
        <w:pStyle w:val="ListBullet"/>
        <w:spacing w:after="60"/>
        <w:ind w:left="510"/>
      </w:pPr>
      <w:r>
        <w:t>The company reports that its network systems are specified to propagate a fire alarm condition across the network in a time not exceeding 3 seconds, and its Axis EN panels include built</w:t>
      </w:r>
      <w:r>
        <w:t>-in diagnostic tools to measure voltage, current, and monitor earth faults.</w:t>
      </w:r>
    </w:p>
    <w:p w:rsidR="007366E3" w:rsidRDefault="008324DB">
      <w:pPr>
        <w:keepNext/>
        <w:pBdr>
          <w:left w:val="single" w:sz="24" w:space="6" w:color="52B69A"/>
        </w:pBdr>
        <w:spacing w:before="120" w:after="60"/>
        <w:ind w:left="170"/>
      </w:pPr>
      <w:r>
        <w:rPr>
          <w:b/>
          <w:color w:val="0F172A"/>
          <w:sz w:val="20"/>
        </w:rPr>
        <w:t>Smart &amp; Connected Fire Safety Technology — scored 98/100</w:t>
      </w:r>
    </w:p>
    <w:p w:rsidR="007366E3" w:rsidRDefault="008324DB">
      <w:pPr>
        <w:keepNext/>
        <w:pBdr>
          <w:left w:val="single" w:sz="24" w:space="6" w:color="52B69A"/>
        </w:pBdr>
        <w:ind w:left="170"/>
      </w:pPr>
      <w:r>
        <w:t xml:space="preserve">The rating rests on the company's verified cloud-based remote monitoring platform and the native Ethernet integration into </w:t>
      </w:r>
      <w:r>
        <w:t>its flagship fire panels for real-time mobile and web connectivity. Based on primary research, the company has not disclosed extensive interoperability details with specific smart building platform mesh standards like Zigbee.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w:t>
      </w:r>
      <w:r>
        <w:t>reports the launch of AdvancedLive, a cloud-based digital visualization platform that enables remote, real-time fire alarm system monitoring and management via computers, tablets, or mobile devices.</w:t>
      </w:r>
    </w:p>
    <w:p w:rsidR="007366E3" w:rsidRDefault="008324DB">
      <w:pPr>
        <w:pStyle w:val="ListBullet"/>
        <w:spacing w:after="60"/>
        <w:ind w:left="510"/>
      </w:pPr>
      <w:r>
        <w:t xml:space="preserve">The company reports that its next-generation MxPro 5 and </w:t>
      </w:r>
      <w:r>
        <w:t>Axis EN fire panels, enhanced in 2024, feature built-in Ethernet on board to facilitate outbound HTTPS/TLS connections to Microsoft Azure cloud storage.</w:t>
      </w:r>
    </w:p>
    <w:p w:rsidR="007366E3" w:rsidRDefault="008324DB">
      <w:pPr>
        <w:keepNext/>
        <w:pBdr>
          <w:left w:val="single" w:sz="24" w:space="6" w:color="52B69A"/>
        </w:pBdr>
        <w:spacing w:before="120" w:after="60"/>
        <w:ind w:left="170"/>
      </w:pPr>
      <w:r>
        <w:rPr>
          <w:b/>
          <w:color w:val="0F172A"/>
          <w:sz w:val="20"/>
        </w:rPr>
        <w:t>Manufacturing Quality &amp; Reliability Engineering — scored 88/100</w:t>
      </w:r>
    </w:p>
    <w:p w:rsidR="007366E3" w:rsidRDefault="008324DB">
      <w:pPr>
        <w:keepNext/>
        <w:pBdr>
          <w:left w:val="single" w:sz="24" w:space="6" w:color="52B69A"/>
        </w:pBdr>
        <w:ind w:left="170"/>
      </w:pPr>
      <w:r>
        <w:t xml:space="preserve">The rating rests on the company's </w:t>
      </w:r>
      <w:r>
        <w:t>verified compliance with international quality management standards and third-party electrical safety listings like UL and EN 54. Based on primary research, the company has not disclosed exact field failure rates or standardized Mean Time Between Failure (</w:t>
      </w:r>
      <w:r>
        <w:t>MTBF) numeric values for its product portfolio.</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UK-manufactured fire protection solutions, such as the Axis AX system and MxPro 5 panel, hold third-party quality certifications including ISO 9001 and complianc</w:t>
      </w:r>
      <w:r>
        <w:t>e approvals under UL 864 10th Edition and EN 54 Parts 2, 4, and 13.</w:t>
      </w:r>
    </w:p>
    <w:p w:rsidR="007366E3" w:rsidRDefault="008324DB">
      <w:pPr>
        <w:pStyle w:val="ListBullet"/>
        <w:spacing w:after="60"/>
        <w:ind w:left="510"/>
      </w:pPr>
      <w:r>
        <w:t>The company reports providing a standard 3-year warranty statement for specific hardware lines like its QuickZone panels.</w:t>
      </w:r>
    </w:p>
    <w:p w:rsidR="007366E3" w:rsidRDefault="008324DB">
      <w:pPr>
        <w:keepNext/>
        <w:pBdr>
          <w:left w:val="single" w:sz="24" w:space="6" w:color="52B69A"/>
        </w:pBdr>
        <w:spacing w:before="120" w:after="60"/>
        <w:ind w:left="170"/>
      </w:pPr>
      <w:r>
        <w:rPr>
          <w:b/>
          <w:color w:val="0F172A"/>
          <w:sz w:val="20"/>
        </w:rPr>
        <w:t>Compliance with Electrical &amp; Fire Safety Standards — scored 95/100</w:t>
      </w:r>
    </w:p>
    <w:p w:rsidR="007366E3" w:rsidRDefault="008324DB">
      <w:pPr>
        <w:keepNext/>
        <w:pBdr>
          <w:left w:val="single" w:sz="24" w:space="6" w:color="52B69A"/>
        </w:pBdr>
        <w:ind w:left="170"/>
      </w:pPr>
      <w:r>
        <w:t>The assessment rests on the company's verified third-party product listings under strict global fire standards like EN 54 and UL 864 across its main addressable panel families. Based on primary research, the company has not disclosed comprehensive third-p</w:t>
      </w:r>
      <w:r>
        <w:t>arty test records detailing performance margins across all localized standard variations.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product lines, including the Axis EN and MxPro 5 fire panel ranges, are certified by independent bodies such as BRE/LPC</w:t>
      </w:r>
      <w:r>
        <w:t>B and FM Approvals to meet international safety standards including EN 54 (Parts 2, 4, and 13) and UL 864.</w:t>
      </w:r>
    </w:p>
    <w:p w:rsidR="007366E3" w:rsidRDefault="008324DB">
      <w:pPr>
        <w:pStyle w:val="ListBullet"/>
        <w:spacing w:after="60"/>
        <w:ind w:left="510"/>
      </w:pPr>
      <w:r>
        <w:lastRenderedPageBreak/>
        <w:t>In January 2026, the company completed the regulatory compliance certification framework for the FirePro Advanced Sequential Activator, achieving ful</w:t>
      </w:r>
      <w:r>
        <w:t>l CE and UKCA marking under the EU Construction Products Regulation.</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88/100</w:t>
      </w:r>
    </w:p>
    <w:p w:rsidR="007366E3" w:rsidRDefault="008324DB">
      <w:pPr>
        <w:keepNext/>
        <w:pBdr>
          <w:left w:val="single" w:sz="24" w:space="6" w:color="52B69A"/>
        </w:pBdr>
        <w:ind w:left="170"/>
      </w:pPr>
      <w:r>
        <w:t xml:space="preserve">The rating rests on the company's clear self-reported presence in over 80 countries backed by regional </w:t>
      </w:r>
      <w:r>
        <w:t xml:space="preserve">operational hubs and an established network of regional electrical fire safety distributors. Based on primary research, the company has not disclosed independent third-party verification of its total market share or specific sales volumes achieved through </w:t>
      </w:r>
      <w:r>
        <w:t>each channel.</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operating in over 80 countries globally, with dedicated regional sales offices located in the UK, United States, India, Dubai, and Australia.</w:t>
      </w:r>
    </w:p>
    <w:p w:rsidR="007366E3" w:rsidRDefault="008324DB">
      <w:pPr>
        <w:pStyle w:val="ListBullet"/>
        <w:spacing w:after="60"/>
        <w:ind w:left="510"/>
      </w:pPr>
      <w:r>
        <w:t xml:space="preserve">The company reports maintaining a global distribution network </w:t>
      </w:r>
      <w:r>
        <w:t>of trained channel partners alongside direct sales teams, with products available through specific UK and Ireland distributors such as Fire Trade Supplies and Acorn Fire &amp; Security.</w:t>
      </w:r>
    </w:p>
    <w:p w:rsidR="007366E3" w:rsidRDefault="008324DB">
      <w:pPr>
        <w:keepNext/>
        <w:pBdr>
          <w:left w:val="single" w:sz="24" w:space="6" w:color="52B69A"/>
        </w:pBdr>
        <w:spacing w:before="120" w:after="60"/>
        <w:ind w:left="170"/>
      </w:pPr>
      <w:r>
        <w:rPr>
          <w:b/>
          <w:color w:val="0F172A"/>
          <w:sz w:val="20"/>
        </w:rPr>
        <w:t>Revenue Growth &amp; Financial Stability — scored 96/100</w:t>
      </w:r>
    </w:p>
    <w:p w:rsidR="007366E3" w:rsidRDefault="008324DB">
      <w:pPr>
        <w:keepNext/>
        <w:pBdr>
          <w:left w:val="single" w:sz="24" w:space="6" w:color="52B69A"/>
        </w:pBdr>
        <w:ind w:left="170"/>
      </w:pPr>
      <w:r>
        <w:t>We verified the ratin</w:t>
      </w:r>
      <w:r>
        <w:t>g based on independent financial records showing steady revenue volume and a 13% five-year compounded annual growth rate for the company's UK corporate entity. Based on primary research, the company has not disclosed segmented annual profit margins or upda</w:t>
      </w:r>
      <w:r>
        <w:t>ted standalone revenue numbers beyond parent organization reporting.</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generated between £10M and £50M in revenue for the financial year ending on March 31, 2023.</w:t>
      </w:r>
    </w:p>
    <w:p w:rsidR="007366E3" w:rsidRDefault="008324DB">
      <w:pPr>
        <w:pStyle w:val="ListBullet"/>
        <w:spacing w:after="60"/>
        <w:ind w:left="510"/>
      </w:pPr>
      <w:r>
        <w:t>The company achieved a compounded annual growth rate (CAGR) of 13</w:t>
      </w:r>
      <w:r>
        <w:t>% in revenue over the 5-year period preceding July 2026.</w:t>
      </w:r>
    </w:p>
    <w:p w:rsidR="007366E3" w:rsidRDefault="008324DB">
      <w:pPr>
        <w:keepNext/>
        <w:pBdr>
          <w:left w:val="single" w:sz="24" w:space="6" w:color="52B69A"/>
        </w:pBdr>
        <w:spacing w:before="120" w:after="60"/>
        <w:ind w:left="170"/>
      </w:pPr>
      <w:r>
        <w:rPr>
          <w:b/>
          <w:color w:val="0F172A"/>
          <w:sz w:val="20"/>
        </w:rPr>
        <w:t>Installed Base &amp; Key Customer Contracts — scored 91/100</w:t>
      </w:r>
    </w:p>
    <w:p w:rsidR="007366E3" w:rsidRDefault="008324DB">
      <w:pPr>
        <w:keepNext/>
        <w:pBdr>
          <w:left w:val="single" w:sz="24" w:space="6" w:color="52B69A"/>
        </w:pBdr>
        <w:ind w:left="170"/>
      </w:pPr>
      <w:r>
        <w:t xml:space="preserve">The evaluation rests on the company's verified project references for commercial properties and its self-reported global distribution spanning </w:t>
      </w:r>
      <w:r>
        <w:t>80 countries. Based on primary research, the company has not disclosed its cumulative global installed base figures or specific utility customer contracts.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intelligent fire and life safety systems are trusted </w:t>
      </w:r>
      <w:r>
        <w:t>to protect people and property in more than 80 countries.</w:t>
      </w:r>
    </w:p>
    <w:p w:rsidR="007366E3" w:rsidRDefault="008324DB">
      <w:pPr>
        <w:pStyle w:val="ListBullet"/>
        <w:spacing w:after="60"/>
        <w:ind w:left="510"/>
      </w:pPr>
      <w:r>
        <w:t>The company reports a specific project reference where its Axis EN fire safety system, comprising five 4-loop panels, two 2-loop panels, four 1-loop panels, a repeater, and connections to over 1,000</w:t>
      </w:r>
      <w:r>
        <w:t xml:space="preserve"> detectors, was deployed in an office complex in Dubai.</w:t>
      </w:r>
    </w:p>
    <w:p w:rsidR="007366E3" w:rsidRDefault="008324DB">
      <w:pPr>
        <w:keepNext/>
        <w:pBdr>
          <w:left w:val="single" w:sz="24" w:space="6" w:color="52B69A"/>
        </w:pBdr>
        <w:spacing w:before="120" w:after="60"/>
        <w:ind w:left="170"/>
      </w:pPr>
      <w:r>
        <w:rPr>
          <w:b/>
          <w:color w:val="0F172A"/>
          <w:sz w:val="20"/>
        </w:rPr>
        <w:t>Brand Trust &amp; Market Share in Electrical Fire Safety — scored 87/100</w:t>
      </w:r>
    </w:p>
    <w:p w:rsidR="007366E3" w:rsidRDefault="008324DB">
      <w:pPr>
        <w:keepNext/>
        <w:pBdr>
          <w:left w:val="single" w:sz="24" w:space="6" w:color="52B69A"/>
        </w:pBdr>
        <w:ind w:left="170"/>
      </w:pPr>
      <w:r>
        <w:t>We verified independent listings identifying Advanced Electronics Ltd as a prominent market participant and challenger within globa</w:t>
      </w:r>
      <w:r>
        <w:t>l fire alarm and safety systems market segments. Based on primary research, the company has not disclosed specific third-party brand trust rankings, verified market share percentages, or its exact share of key electrical fire safety components like AFCI.</w:t>
      </w:r>
    </w:p>
    <w:p w:rsidR="007366E3" w:rsidRDefault="008324DB">
      <w:pPr>
        <w:keepNext/>
        <w:spacing w:after="40"/>
        <w:ind w:left="170"/>
      </w:pPr>
      <w:r>
        <w:rPr>
          <w:b/>
          <w:caps/>
          <w:color w:val="64748B"/>
          <w:sz w:val="15"/>
        </w:rPr>
        <w:t>S</w:t>
      </w:r>
      <w:r>
        <w:rPr>
          <w:b/>
          <w:caps/>
          <w:color w:val="64748B"/>
          <w:sz w:val="15"/>
        </w:rPr>
        <w:t>upporting points</w:t>
      </w:r>
    </w:p>
    <w:p w:rsidR="007366E3" w:rsidRDefault="008324DB">
      <w:pPr>
        <w:pStyle w:val="ListBullet"/>
        <w:spacing w:after="60"/>
        <w:ind w:left="510"/>
      </w:pPr>
      <w:r>
        <w:t>The company reports its intelligent fire safety systems and control panels are trusted to protect people and property across more than 80 countries worldwide.</w:t>
      </w:r>
    </w:p>
    <w:p w:rsidR="007366E3" w:rsidRDefault="008324DB">
      <w:pPr>
        <w:pStyle w:val="ListBullet"/>
        <w:spacing w:after="60"/>
        <w:ind w:left="510"/>
      </w:pPr>
      <w:r>
        <w:t>Not available www.advancedco.com +1</w:t>
      </w:r>
    </w:p>
    <w:p w:rsidR="007366E3" w:rsidRDefault="008324DB">
      <w:pPr>
        <w:keepNext/>
        <w:pBdr>
          <w:left w:val="single" w:sz="24" w:space="6" w:color="52B69A"/>
        </w:pBdr>
        <w:spacing w:before="120" w:after="60"/>
        <w:ind w:left="170"/>
      </w:pPr>
      <w:r>
        <w:rPr>
          <w:b/>
          <w:color w:val="0F172A"/>
          <w:sz w:val="20"/>
        </w:rPr>
        <w:t>Strategic Partnerships &amp; Certifications — sc</w:t>
      </w:r>
      <w:r>
        <w:rPr>
          <w:b/>
          <w:color w:val="0F172A"/>
          <w:sz w:val="20"/>
        </w:rPr>
        <w:t>ored 93/100</w:t>
      </w:r>
    </w:p>
    <w:p w:rsidR="007366E3" w:rsidRDefault="008324DB">
      <w:pPr>
        <w:keepNext/>
        <w:pBdr>
          <w:left w:val="single" w:sz="24" w:space="6" w:color="52B69A"/>
        </w:pBdr>
        <w:ind w:left="170"/>
      </w:pPr>
      <w:r>
        <w:t>The assessment rests on the company's established technical partnerships with major equipment providers like Hochiki Europe and third-party certifications including UL 864 10th Edition and FM Approvals for its global fire systems. Based on prim</w:t>
      </w:r>
      <w:r>
        <w:t>ary research, the company has not disclosed specific joint development programs with utility providers or integration partnerships within consumer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a technology partnership with Hochiki Europe to </w:t>
      </w:r>
      <w:r>
        <w:t>ensure its MxPro 5 fire alarm control panels are compatible with Hochiki's ACD addressable loop-powered multi-sensor devices.</w:t>
      </w:r>
    </w:p>
    <w:p w:rsidR="007366E3" w:rsidRDefault="008324DB">
      <w:pPr>
        <w:pStyle w:val="ListBullet"/>
        <w:spacing w:after="60"/>
        <w:ind w:left="510"/>
      </w:pPr>
      <w:r>
        <w:t>The company reports that its Axis AX intelligent fire system is fully approved to the UL 864 10th Edition standard and compliant w</w:t>
      </w:r>
      <w:r>
        <w:t>ith NFPA guidelines for the North American market.</w:t>
      </w:r>
    </w:p>
    <w:p w:rsidR="007366E3" w:rsidRDefault="008324DB">
      <w:pPr>
        <w:pStyle w:val="Heading2"/>
        <w:pageBreakBefore/>
        <w:shd w:val="clear" w:color="auto" w:fill="002857"/>
        <w:spacing w:after="0"/>
      </w:pPr>
      <w:bookmarkStart w:id="10" w:name="_Toc242185401"/>
      <w:r>
        <w:lastRenderedPageBreak/>
        <w:t>Arcteq Relays Ltd. (subsidiary of Ensto Oy)</w:t>
      </w:r>
      <w:bookmarkEnd w:id="10"/>
    </w:p>
    <w:p w:rsidR="007366E3" w:rsidRDefault="008324DB">
      <w:pPr>
        <w:shd w:val="clear" w:color="auto" w:fill="002857"/>
        <w:spacing w:after="200"/>
      </w:pPr>
      <w:r>
        <w:rPr>
          <w:color w:val="CBD5E1"/>
          <w:sz w:val="18"/>
        </w:rPr>
        <w:t xml:space="preserve">Arcteq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97/100</w:t>
      </w:r>
    </w:p>
    <w:p w:rsidR="007366E3" w:rsidRDefault="008324DB">
      <w:pPr>
        <w:keepNext/>
        <w:pBdr>
          <w:left w:val="single" w:sz="24" w:space="6" w:color="52B69A"/>
        </w:pBdr>
        <w:ind w:left="170"/>
      </w:pPr>
      <w:r>
        <w:t xml:space="preserve">The rating rests on the </w:t>
      </w:r>
      <w:r>
        <w:t>company's verified specialization in arc flash protection relays, sensors, and arc quenching hardware for utility, industrial, and commercial electrical grids. Based on primary research, the company has not disclosed a broader catalog of consumer-facing or</w:t>
      </w:r>
      <w:r>
        <w:t xml:space="preserve"> generic electrical fire safety devices such as residential AFCIs/GFCIs, commercial fire alarms, or portable extinguishers.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offering the AQ 100 series arc flash protection relays, arc sensors, and the AQ-1000 reusable </w:t>
      </w:r>
      <w:r>
        <w:t>arc quenching device designed to mitigate arcing faults in low-voltage and medium-voltage switchgear.</w:t>
      </w:r>
    </w:p>
    <w:p w:rsidR="007366E3" w:rsidRDefault="008324DB">
      <w:pPr>
        <w:pStyle w:val="ListBullet"/>
        <w:spacing w:after="60"/>
        <w:ind w:left="510"/>
      </w:pPr>
      <w:r>
        <w:t>The company reports offering the AQ 200 and AQ 300 series of protection relays for transmission or distribution network protection, control, and fault det</w:t>
      </w:r>
      <w:r>
        <w:t>ection.</w:t>
      </w:r>
    </w:p>
    <w:p w:rsidR="007366E3" w:rsidRDefault="008324DB">
      <w:pPr>
        <w:keepNext/>
        <w:pBdr>
          <w:left w:val="single" w:sz="24" w:space="6" w:color="52B69A"/>
        </w:pBdr>
        <w:spacing w:before="120" w:after="60"/>
        <w:ind w:left="170"/>
      </w:pPr>
      <w:r>
        <w:rPr>
          <w:b/>
          <w:color w:val="0F172A"/>
          <w:sz w:val="20"/>
        </w:rPr>
        <w:t>Electrical Fault Detection Accuracy &amp; Speed — scored 100/100</w:t>
      </w:r>
    </w:p>
    <w:p w:rsidR="007366E3" w:rsidRDefault="008324DB">
      <w:pPr>
        <w:keepNext/>
        <w:pBdr>
          <w:left w:val="single" w:sz="24" w:space="6" w:color="52B69A"/>
        </w:pBdr>
        <w:ind w:left="170"/>
      </w:pPr>
      <w:r>
        <w:t xml:space="preserve">The rating rests on the company's clear and verifiable technical specifications detailing ultra-fast sub-7-millisecond response times for its primary arc protection devices, supplemented </w:t>
      </w:r>
      <w:r>
        <w:t xml:space="preserve">by field tests demonstrating rapid arc quenching capabilities. Based on primary research, the company has not disclosed comprehensive, third-party audited statistical logs detailing long-term false alarm rates or automated sensitivity threshold deviations </w:t>
      </w:r>
      <w:r>
        <w:t>across global multi-feeder deployments.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Arcteq Relays Ltd. AQ 100 series arc flash protection relays achieve a total trip time of 2 to 7 milliseconds, which reduces to 2 milliseconds when utilizing solid-state</w:t>
      </w:r>
      <w:r>
        <w:t xml:space="preserve"> trip relays instead of mechanical relays.</w:t>
      </w:r>
    </w:p>
    <w:p w:rsidR="007366E3" w:rsidRDefault="008324DB">
      <w:pPr>
        <w:pStyle w:val="ListBullet"/>
        <w:spacing w:after="60"/>
        <w:ind w:left="510"/>
      </w:pPr>
      <w:r>
        <w:t>The company reports that its Arcteq Relays Ltd. AQ-1000 low-voltage arc quenching device creates a low-impedance parallel path to extinguish arc faults within 4 milliseconds of initiation, reducing the incident en</w:t>
      </w:r>
      <w:r>
        <w:t>ergy release to less than 1 cal/cm².</w:t>
      </w:r>
    </w:p>
    <w:p w:rsidR="007366E3" w:rsidRDefault="008324DB">
      <w:pPr>
        <w:keepNext/>
        <w:pBdr>
          <w:left w:val="single" w:sz="24" w:space="6" w:color="52B69A"/>
        </w:pBdr>
        <w:spacing w:before="120" w:after="60"/>
        <w:ind w:left="170"/>
      </w:pPr>
      <w:r>
        <w:rPr>
          <w:b/>
          <w:color w:val="0F172A"/>
          <w:sz w:val="20"/>
        </w:rPr>
        <w:t>Smart &amp; Connected Fire Safety Technology — scored 88/100</w:t>
      </w:r>
    </w:p>
    <w:p w:rsidR="007366E3" w:rsidRDefault="008324DB">
      <w:pPr>
        <w:keepNext/>
        <w:pBdr>
          <w:left w:val="single" w:sz="24" w:space="6" w:color="52B69A"/>
        </w:pBdr>
        <w:ind w:left="170"/>
      </w:pPr>
      <w:r>
        <w:t xml:space="preserve">We verified that the company incorporates industrial communication protocols and SCADA integration capabilities into its arc flash protection systems and digital </w:t>
      </w:r>
      <w:r>
        <w:t>protective relays. Based on primary research, the company has not disclosed integration with IoT, mobile app connectivity, cloud analytics, or consumer building platforms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AQ 100 series ar</w:t>
      </w:r>
      <w:r>
        <w:t>c flash protection devices feature optional Modbus RTU communication via an RS-485 port to transmit data to local displays or SCADA systems.</w:t>
      </w:r>
    </w:p>
    <w:p w:rsidR="007366E3" w:rsidRDefault="008324DB">
      <w:pPr>
        <w:pStyle w:val="ListBullet"/>
        <w:spacing w:after="60"/>
        <w:ind w:left="510"/>
      </w:pPr>
      <w:r>
        <w:t>The company reports that its AQ 200 and AQ 250 series protective relays support various communication protocols inc</w:t>
      </w:r>
      <w:r>
        <w:t>luding IEC 61850, DNP 3, DNP 3/TCP, Modbus RTU/TCP, and IEC 104, which can be configured via its AQwire software tool.</w:t>
      </w:r>
    </w:p>
    <w:p w:rsidR="007366E3" w:rsidRDefault="008324DB">
      <w:pPr>
        <w:keepNext/>
        <w:pBdr>
          <w:left w:val="single" w:sz="24" w:space="6" w:color="52B69A"/>
        </w:pBdr>
        <w:spacing w:before="120" w:after="60"/>
        <w:ind w:left="170"/>
      </w:pPr>
      <w:r>
        <w:rPr>
          <w:b/>
          <w:color w:val="0F172A"/>
          <w:sz w:val="20"/>
        </w:rPr>
        <w:t>Manufacturing Quality &amp; Reliability Engineering — scored 73/100</w:t>
      </w:r>
    </w:p>
    <w:p w:rsidR="007366E3" w:rsidRDefault="008324DB">
      <w:pPr>
        <w:keepNext/>
        <w:pBdr>
          <w:left w:val="single" w:sz="24" w:space="6" w:color="52B69A"/>
        </w:pBdr>
        <w:ind w:left="170"/>
      </w:pPr>
      <w:r>
        <w:t>The rating is supported by confirmed ISO 9001:2015 manufacturing certific</w:t>
      </w:r>
      <w:r>
        <w:t>ation, compliance with mandatory IEC/UL safety standards, and an explicit 20-year design life expectancy profile published for its active arc mitigation hardware. Based on primary research, the company has not disclosed quantified Mean Time Between Failure</w:t>
      </w:r>
      <w:r>
        <w:t xml:space="preserve"> (MTBF) statistics or field failure rate percentages.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designed life expectancy of 20 years in use (and 10 years in storage) across its core fire safety product portfolios, including the AQ 100 series arc flash protec</w:t>
      </w:r>
      <w:r>
        <w:t>tion relays and the AQ-1000 arc quenching devices.</w:t>
      </w:r>
    </w:p>
    <w:p w:rsidR="007366E3" w:rsidRDefault="008324DB">
      <w:pPr>
        <w:pStyle w:val="ListBullet"/>
        <w:spacing w:after="60"/>
        <w:ind w:left="510"/>
      </w:pPr>
      <w:r>
        <w:t>The company maintains independent Bureau Veritas audits certifying its design and manufacturing processes under the ISO 9001:2015 standard, alongside product safety and compliance testing including IEC 602</w:t>
      </w:r>
      <w:r>
        <w:t>55 compliance, DNV GL Level A1 certification for IEC 61850, and UL component recognition.</w:t>
      </w:r>
    </w:p>
    <w:p w:rsidR="007366E3" w:rsidRDefault="008324DB">
      <w:pPr>
        <w:keepNext/>
        <w:pBdr>
          <w:left w:val="single" w:sz="24" w:space="6" w:color="52B69A"/>
        </w:pBdr>
        <w:spacing w:before="120" w:after="60"/>
        <w:ind w:left="170"/>
      </w:pPr>
      <w:r>
        <w:rPr>
          <w:b/>
          <w:color w:val="0F172A"/>
          <w:sz w:val="20"/>
        </w:rPr>
        <w:t>Compliance with Electrical &amp; Fire Safety Standards — scored 88/100</w:t>
      </w:r>
    </w:p>
    <w:p w:rsidR="007366E3" w:rsidRDefault="008324DB">
      <w:pPr>
        <w:keepNext/>
        <w:pBdr>
          <w:left w:val="single" w:sz="24" w:space="6" w:color="52B69A"/>
        </w:pBdr>
        <w:ind w:left="170"/>
      </w:pPr>
      <w:r>
        <w:t>The rating rests on the company's clear compliance with primary global industry frameworks, highlig</w:t>
      </w:r>
      <w:r>
        <w:t xml:space="preserve">hted by VdS fire protection seals, IEC 61850 Ed.2 communication standards, and UL/C equipment listings. Based on primary research, </w:t>
      </w:r>
      <w:r>
        <w:lastRenderedPageBreak/>
        <w:t>the company has not disclosed comprehensive certification documents for all regional adaptations outside its core European an</w:t>
      </w:r>
      <w:r>
        <w:t>d North American markets.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Arcteq Relays Ltd reports that its arc flash protection and quenching devices, including the AQ-110FLV, AQ-102LV, and AQ-1000, hold third-party VdS certifications verifying compliance with DIN, ISO, and EN safety</w:t>
      </w:r>
      <w:r>
        <w:t xml:space="preserve"> and fire prevention guidelines.</w:t>
      </w:r>
    </w:p>
    <w:p w:rsidR="007366E3" w:rsidRDefault="008324DB">
      <w:pPr>
        <w:pStyle w:val="ListBullet"/>
        <w:spacing w:after="60"/>
        <w:ind w:left="510"/>
      </w:pPr>
      <w:r>
        <w:t xml:space="preserve">The company's low-voltage active arc fault mitigation systems, such as the AQ-1000 arc quenching device, are complying with IEC 60947-9-1 standards, withstanding up to 100 kA short circuit currents verified through </w:t>
      </w:r>
      <w:r>
        <w:t>third-party test reports at the IPH accredited laboratory in Berlin.</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93/100</w:t>
      </w:r>
    </w:p>
    <w:p w:rsidR="007366E3" w:rsidRDefault="008324DB">
      <w:pPr>
        <w:keepNext/>
        <w:pBdr>
          <w:left w:val="single" w:sz="24" w:space="6" w:color="52B69A"/>
        </w:pBdr>
        <w:ind w:left="170"/>
      </w:pPr>
      <w:r>
        <w:t>The assessment rests on the company's established distribution footprint extending to over 50 countries and i</w:t>
      </w:r>
      <w:r>
        <w:t>ts active partner representation across multiple continents. Based on primary research, the company has not disclosed the exact count or revenue breakdown of its direct sales versus third-party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w:t>
      </w:r>
      <w:r>
        <w:t>sales and technical support reach across more than 50 countries globally, serving all continents via local offices and an international partner network.</w:t>
      </w:r>
    </w:p>
    <w:p w:rsidR="007366E3" w:rsidRDefault="008324DB">
      <w:pPr>
        <w:pStyle w:val="ListBullet"/>
        <w:spacing w:after="60"/>
        <w:ind w:left="510"/>
      </w:pPr>
      <w:r>
        <w:t>The company reports active regional representatives spanning Africa, the Middle East, Asia-Pacific, Eur</w:t>
      </w:r>
      <w:r>
        <w:t>ope, North America, and South America, alongside authorized regional distribution partnerships such as Hitec Instruments in the UK and Ireland.</w:t>
      </w:r>
    </w:p>
    <w:p w:rsidR="007366E3" w:rsidRDefault="008324DB">
      <w:pPr>
        <w:keepNext/>
        <w:pBdr>
          <w:left w:val="single" w:sz="24" w:space="6" w:color="52B69A"/>
        </w:pBdr>
        <w:spacing w:before="120" w:after="60"/>
        <w:ind w:left="170"/>
      </w:pPr>
      <w:r>
        <w:rPr>
          <w:b/>
          <w:color w:val="0F172A"/>
          <w:sz w:val="20"/>
        </w:rPr>
        <w:t>Revenue Growth &amp; Financial Stability — scored 95/100</w:t>
      </w:r>
    </w:p>
    <w:p w:rsidR="007366E3" w:rsidRDefault="008324DB">
      <w:pPr>
        <w:keepNext/>
        <w:pBdr>
          <w:left w:val="single" w:sz="24" w:space="6" w:color="52B69A"/>
        </w:pBdr>
        <w:ind w:left="170"/>
      </w:pPr>
      <w:r>
        <w:t>We verified Arcteq Relays Ltd.'s self-reported revenue scal</w:t>
      </w:r>
      <w:r>
        <w:t>e and internal staffing milestones following its acquisition by Ensto Group, highlighting its operational footprint in arc flash and grid protection systems. Based on primary research, the company has not disclosed segmented annual profit margins, verified</w:t>
      </w:r>
      <w:r>
        <w:t xml:space="preserve"> full-year public financial reports, or audited financial growth trajectories specifically mapped to electrical fire safety segments.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turnover of approximately €10 million in 2022, serving a global market where expor</w:t>
      </w:r>
      <w:r>
        <w:t>ts account for 95% of its protection relay and arc flash protection business.</w:t>
      </w:r>
    </w:p>
    <w:p w:rsidR="007366E3" w:rsidRDefault="008324DB">
      <w:pPr>
        <w:pStyle w:val="ListBullet"/>
        <w:spacing w:after="60"/>
        <w:ind w:left="510"/>
      </w:pPr>
      <w:r>
        <w:t>The company reports that its workforce grew to 51 employees in 2024 and maintained 49 employees in 2025, operating with a calculated revenue per person of €270,000 in 2025.</w:t>
      </w:r>
    </w:p>
    <w:p w:rsidR="007366E3" w:rsidRDefault="008324DB">
      <w:pPr>
        <w:keepNext/>
        <w:pBdr>
          <w:left w:val="single" w:sz="24" w:space="6" w:color="52B69A"/>
        </w:pBdr>
        <w:spacing w:before="120" w:after="60"/>
        <w:ind w:left="170"/>
      </w:pPr>
      <w:r>
        <w:rPr>
          <w:b/>
          <w:color w:val="0F172A"/>
          <w:sz w:val="20"/>
        </w:rPr>
        <w:t>Insta</w:t>
      </w:r>
      <w:r>
        <w:rPr>
          <w:b/>
          <w:color w:val="0F172A"/>
          <w:sz w:val="20"/>
        </w:rPr>
        <w:t>lled Base &amp; Key Customer Contracts — scored 93/100</w:t>
      </w:r>
    </w:p>
    <w:p w:rsidR="007366E3" w:rsidRDefault="008324DB">
      <w:pPr>
        <w:keepNext/>
        <w:pBdr>
          <w:left w:val="single" w:sz="24" w:space="6" w:color="52B69A"/>
        </w:pBdr>
        <w:ind w:left="170"/>
      </w:pPr>
      <w:r>
        <w:t xml:space="preserve">The assessment rests on the company's verified delivery of thousands of arc protection units to major global infrastructure operators and electric utilities. Based on primary research, the company has not </w:t>
      </w:r>
      <w:r>
        <w:t>disclosed its cumulative global installed base figures across all product portfolios.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supplying over 2,000 arc protection relays to Malaysia's largest power utility, Tenaga Nasional Berhad, establishing an installed ba</w:t>
      </w:r>
      <w:r>
        <w:t>se across more than fifty 33 kV and 11 kV substations.</w:t>
      </w:r>
    </w:p>
    <w:p w:rsidR="007366E3" w:rsidRDefault="008324DB">
      <w:pPr>
        <w:pStyle w:val="ListBullet"/>
        <w:spacing w:after="60"/>
        <w:ind w:left="510"/>
      </w:pPr>
      <w:r>
        <w:t xml:space="preserve">The company reports that its arc protection and relay systems protect critical equipment across global projects, including supplying nearly 250 protection relays to CERN to protect its electrical grid </w:t>
      </w:r>
      <w:r>
        <w:t>and power supply.</w:t>
      </w:r>
    </w:p>
    <w:p w:rsidR="007366E3" w:rsidRDefault="008324DB">
      <w:pPr>
        <w:keepNext/>
        <w:pBdr>
          <w:left w:val="single" w:sz="24" w:space="6" w:color="52B69A"/>
        </w:pBdr>
        <w:spacing w:before="120" w:after="60"/>
        <w:ind w:left="170"/>
      </w:pPr>
      <w:r>
        <w:rPr>
          <w:b/>
          <w:color w:val="0F172A"/>
          <w:sz w:val="20"/>
        </w:rPr>
        <w:t>Brand Trust &amp; Market Share in Electrical Fire Safety — scored 87/100</w:t>
      </w:r>
    </w:p>
    <w:p w:rsidR="007366E3" w:rsidRDefault="008324DB">
      <w:pPr>
        <w:keepNext/>
        <w:pBdr>
          <w:left w:val="single" w:sz="24" w:space="6" w:color="52B69A"/>
        </w:pBdr>
        <w:ind w:left="170"/>
      </w:pPr>
      <w:r>
        <w:t>We verified the company's active international distribution across 50 countries following its acquisition by Ensto, though the evaluation rests heavily on its self-repor</w:t>
      </w:r>
      <w:r>
        <w:t>ted growth metrics. Based on primary research, the company has not disclosed its exact market share or independent brand preference rankings in the electrical fire safety sector.</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consecutive years of profitable growth </w:t>
      </w:r>
      <w:r>
        <w:t>exceeding a 30% rate as of 2023, driven by its protection relays and arc flash protection product lines.</w:t>
      </w:r>
    </w:p>
    <w:p w:rsidR="007366E3" w:rsidRDefault="008324DB">
      <w:pPr>
        <w:pStyle w:val="ListBullet"/>
        <w:spacing w:after="60"/>
        <w:ind w:left="510"/>
      </w:pPr>
      <w:r>
        <w:t>The company reports an annual turnover of approximately 8 million euros at the time of its majority stake acquisition by Ensto in December 2021.</w:t>
      </w:r>
    </w:p>
    <w:p w:rsidR="007366E3" w:rsidRDefault="008324DB">
      <w:pPr>
        <w:keepNext/>
        <w:pBdr>
          <w:left w:val="single" w:sz="24" w:space="6" w:color="52B69A"/>
        </w:pBdr>
        <w:spacing w:before="120" w:after="60"/>
        <w:ind w:left="170"/>
      </w:pPr>
      <w:r>
        <w:rPr>
          <w:b/>
          <w:color w:val="0F172A"/>
          <w:sz w:val="20"/>
        </w:rPr>
        <w:lastRenderedPageBreak/>
        <w:t>Strategic Partnerships &amp; Certifications — scored 88/100</w:t>
      </w:r>
    </w:p>
    <w:p w:rsidR="007366E3" w:rsidRDefault="008324DB">
      <w:pPr>
        <w:keepNext/>
        <w:pBdr>
          <w:left w:val="single" w:sz="24" w:space="6" w:color="52B69A"/>
        </w:pBdr>
        <w:ind w:left="170"/>
      </w:pPr>
      <w:r>
        <w:t>The assessment rests on the company's verified third-party safety and industrial compliance certifications from bodies like VdS and UL. Based on primary research, the company has not disclosed any act</w:t>
      </w:r>
      <w:r>
        <w:t>ive strategic joint ventures or technology integration partnerships with code-making organizations like the NFPA or consumer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Arcteq Relays Ltd. holds third-party product certifications for its electrical fire safety</w:t>
      </w:r>
      <w:r>
        <w:t xml:space="preserve"> and arc flash protection equipment, including UL/c, VdS (achieved in April 2021 for the AQ-110F, AQ-102, and AQ-1000 series), LR Marine, and IEC 61850 Edition 2 compliance.</w:t>
      </w:r>
    </w:p>
    <w:p w:rsidR="007366E3" w:rsidRDefault="008324DB">
      <w:pPr>
        <w:pStyle w:val="ListBullet"/>
        <w:spacing w:after="60"/>
        <w:ind w:left="510"/>
      </w:pPr>
      <w:r>
        <w:t>The company reports a professional competence team collaboration with Baufarm Ente</w:t>
      </w:r>
      <w:r>
        <w:t>rprise Co., Ltd. that completed a 5-week approval and interoperability certification test with the Taiwan Power Company (TPC).</w:t>
      </w:r>
    </w:p>
    <w:p w:rsidR="007366E3" w:rsidRDefault="008324DB">
      <w:pPr>
        <w:pStyle w:val="Heading2"/>
        <w:pageBreakBefore/>
        <w:shd w:val="clear" w:color="auto" w:fill="002857"/>
        <w:spacing w:after="0"/>
      </w:pPr>
      <w:bookmarkStart w:id="11" w:name="_Toc242185402"/>
      <w:r>
        <w:lastRenderedPageBreak/>
        <w:t>Whisker Labs, Inc.</w:t>
      </w:r>
      <w:bookmarkEnd w:id="11"/>
    </w:p>
    <w:p w:rsidR="007366E3" w:rsidRDefault="008324DB">
      <w:pPr>
        <w:shd w:val="clear" w:color="auto" w:fill="002857"/>
        <w:spacing w:after="200"/>
      </w:pPr>
      <w:r>
        <w:rPr>
          <w:color w:val="CBD5E1"/>
          <w:sz w:val="18"/>
        </w:rPr>
        <w:t xml:space="preserve">Ting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97</w:t>
      </w:r>
      <w:r>
        <w:rPr>
          <w:color w:val="CBD5E1"/>
          <w:sz w:val="18"/>
        </w:rPr>
        <w:t xml:space="preserve">     Overall </w:t>
      </w:r>
      <w:r>
        <w:rPr>
          <w:b/>
          <w:color w:val="FFFFFF"/>
          <w:sz w:val="20"/>
        </w:rPr>
        <w:t>90</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 xml:space="preserve">Fire Detection &amp; Suppression Product </w:t>
      </w:r>
      <w:r>
        <w:rPr>
          <w:b/>
          <w:color w:val="0F172A"/>
          <w:sz w:val="20"/>
        </w:rPr>
        <w:t>Breadth — scored 65/100</w:t>
      </w:r>
    </w:p>
    <w:p w:rsidR="007366E3" w:rsidRDefault="008324DB">
      <w:pPr>
        <w:keepNext/>
        <w:pBdr>
          <w:left w:val="single" w:sz="24" w:space="6" w:color="52B69A"/>
        </w:pBdr>
        <w:ind w:left="170"/>
      </w:pPr>
      <w:r>
        <w:t>The assessment rests on the company's reliance on a single plug-in IoT sensor model for whole-home grid and arc detection rather than maintaining a diversified physical fire protection catalog. Based on primary research, the company</w:t>
      </w:r>
      <w:r>
        <w:t xml:space="preserve"> has not disclosed a broader product portfolio that includes standard fire suppression systems, physical circuit breakers, fire alarms, or traditional AFCI/GFCI hardware.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its product lineup is centered around a single </w:t>
      </w:r>
      <w:r>
        <w:t>DIY smart sensor called Ting (typically model variations like WL-T-3000), which plugs into a standard indoor 3-prong outlet to monitor residential electrical signals for micro-arcing precursors to fires.</w:t>
      </w:r>
    </w:p>
    <w:p w:rsidR="007366E3" w:rsidRDefault="008324DB">
      <w:pPr>
        <w:pStyle w:val="ListBullet"/>
        <w:spacing w:after="60"/>
        <w:ind w:left="510"/>
      </w:pPr>
      <w:r>
        <w:t>The company reports its service ecosystem is limited</w:t>
      </w:r>
      <w:r>
        <w:t xml:space="preserve"> to this plug-in sensor paired with a smartphone app and an outsourced or remote professional monitoring/mitigation coordination service rather than offering physical hardware such as circuit breakers, AFCI/GFCI devices, fire alarms, or active suppression </w:t>
      </w:r>
      <w:r>
        <w:t>equipment.</w:t>
      </w:r>
    </w:p>
    <w:p w:rsidR="007366E3" w:rsidRDefault="008324DB">
      <w:pPr>
        <w:keepNext/>
        <w:pBdr>
          <w:left w:val="single" w:sz="24" w:space="6" w:color="52B69A"/>
        </w:pBdr>
        <w:spacing w:before="120" w:after="60"/>
        <w:ind w:left="170"/>
      </w:pPr>
      <w:r>
        <w:rPr>
          <w:b/>
          <w:color w:val="0F172A"/>
          <w:sz w:val="20"/>
        </w:rPr>
        <w:t>Electrical Fault Detection Accuracy &amp; Speed — scored 93/100</w:t>
      </w:r>
    </w:p>
    <w:p w:rsidR="007366E3" w:rsidRDefault="008324DB">
      <w:pPr>
        <w:keepNext/>
        <w:pBdr>
          <w:left w:val="single" w:sz="24" w:space="6" w:color="52B69A"/>
        </w:pBdr>
        <w:ind w:left="170"/>
      </w:pPr>
      <w:r>
        <w:t>The assessment rests on the company's established, large-scale deployment of high-frequency electromagnetic sensing data and verified reductions in real-world insurance fire claims, tho</w:t>
      </w:r>
      <w:r>
        <w:t>ugh exact milliseconds-based technical reaction latency profiles and minimum milliampere sensitivity limits are omitted from public product manuals. Based on primary research, the company has not disclosed specific response time metrics or numeric sensitiv</w:t>
      </w:r>
      <w:r>
        <w:t>ity thresholds in its technical specifications.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Ting sensor monitors the home electrical system by analyzing 30 million electrical signals per second via machine learning to detect micro-arcing precursors.</w:t>
      </w:r>
    </w:p>
    <w:p w:rsidR="007366E3" w:rsidRDefault="008324DB">
      <w:pPr>
        <w:pStyle w:val="ListBullet"/>
        <w:spacing w:after="60"/>
        <w:ind w:left="510"/>
      </w:pPr>
      <w:r>
        <w:t xml:space="preserve">An </w:t>
      </w:r>
      <w:r>
        <w:t>independent joint study by the Insurance Information Institute and Whisker Labs, Inc. published in July 2025 verified that the Ting IoT fire safety solution reduced annual home fire damage claims by 81% across monitored households.</w:t>
      </w:r>
    </w:p>
    <w:p w:rsidR="007366E3" w:rsidRDefault="008324DB">
      <w:pPr>
        <w:keepNext/>
        <w:pBdr>
          <w:left w:val="single" w:sz="24" w:space="6" w:color="52B69A"/>
        </w:pBdr>
        <w:spacing w:before="120" w:after="60"/>
        <w:ind w:left="170"/>
      </w:pPr>
      <w:r>
        <w:rPr>
          <w:b/>
          <w:color w:val="0F172A"/>
          <w:sz w:val="20"/>
        </w:rPr>
        <w:t>Smart &amp; Connected Fire S</w:t>
      </w:r>
      <w:r>
        <w:rPr>
          <w:b/>
          <w:color w:val="0F172A"/>
          <w:sz w:val="20"/>
        </w:rPr>
        <w:t>afety Technology — scored 100/100</w:t>
      </w:r>
    </w:p>
    <w:p w:rsidR="007366E3" w:rsidRDefault="008324DB">
      <w:pPr>
        <w:keepNext/>
        <w:pBdr>
          <w:left w:val="single" w:sz="24" w:space="6" w:color="52B69A"/>
        </w:pBdr>
        <w:ind w:left="170"/>
      </w:pPr>
      <w:r>
        <w:t>The assessment rests on the company's clear deployment of a highly connected IoT architecture utilizing dedicated Wi-Fi/Bluetooth plug-in sensors, continuous stream data transmission via WebSockets, and advanced cloud-base</w:t>
      </w:r>
      <w:r>
        <w:t>d predictive analytics. Based on primary research, the company has not disclosed native hardware interoperability with low-power local mesh smart home protocols such as Zigbee or Thread.</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flagship Ting sensor </w:t>
      </w:r>
      <w:r>
        <w:t>is a Wi-Fi-enabled and Bluetooth-enabled smart home device that plugs into a single 120V vertical outlet to continuously capture 30 million electrical measurements per second, uploading approximately 160 MB of telemetry data daily to the Ting cloud for rea</w:t>
      </w:r>
      <w:r>
        <w:t>l-time signal processing, machine learning analysis, and hazard identification.</w:t>
      </w:r>
    </w:p>
    <w:p w:rsidR="007366E3" w:rsidRDefault="008324DB">
      <w:pPr>
        <w:pStyle w:val="ListBullet"/>
        <w:spacing w:after="60"/>
        <w:ind w:left="510"/>
      </w:pPr>
      <w:r>
        <w:t>The company reports that its connected mobile application delivers 24/7 real-time smartphone alerts, fire hazard notifications, and localized power quality or grid outage maps,</w:t>
      </w:r>
      <w:r>
        <w:t xml:space="preserve"> which have been deployed in more than 1.2 million homes through strategic insurance partnerships.</w:t>
      </w:r>
    </w:p>
    <w:p w:rsidR="007366E3" w:rsidRDefault="008324DB">
      <w:pPr>
        <w:keepNext/>
        <w:pBdr>
          <w:left w:val="single" w:sz="24" w:space="6" w:color="52B69A"/>
        </w:pBdr>
        <w:spacing w:before="120" w:after="60"/>
        <w:ind w:left="170"/>
      </w:pPr>
      <w:r>
        <w:rPr>
          <w:b/>
          <w:color w:val="0F172A"/>
          <w:sz w:val="20"/>
        </w:rPr>
        <w:t>Manufacturing Quality &amp; Reliability Engineering — scored 73/100</w:t>
      </w:r>
    </w:p>
    <w:p w:rsidR="007366E3" w:rsidRDefault="008324DB">
      <w:pPr>
        <w:keepNext/>
        <w:pBdr>
          <w:left w:val="single" w:sz="24" w:space="6" w:color="52B69A"/>
        </w:pBdr>
        <w:ind w:left="170"/>
      </w:pPr>
      <w:r>
        <w:t>We verified that the company has independent, third-party safety certification for its device</w:t>
      </w:r>
      <w:r>
        <w:t xml:space="preserve"> through its UL standard listing. Based on primary research, the company has not disclosed mean time between failures (MTBF), manufacturing consistency metrics, or long-term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its flagship smart </w:t>
      </w:r>
      <w:r>
        <w:t>electrical sensor, Ting, is third-party certified under the UL 61010-1 safety standard and holds a Federal Communications Commission (FCC) Class B Part 15 approval.</w:t>
      </w:r>
    </w:p>
    <w:p w:rsidR="007366E3" w:rsidRDefault="008324DB">
      <w:pPr>
        <w:keepNext/>
        <w:pBdr>
          <w:left w:val="single" w:sz="24" w:space="6" w:color="52B69A"/>
        </w:pBdr>
        <w:spacing w:before="120" w:after="60"/>
        <w:ind w:left="170"/>
      </w:pPr>
      <w:r>
        <w:rPr>
          <w:b/>
          <w:color w:val="0F172A"/>
          <w:sz w:val="20"/>
        </w:rPr>
        <w:lastRenderedPageBreak/>
        <w:t>Compliance with Electrical &amp; Fire Safety Standards — scored 88/100</w:t>
      </w:r>
    </w:p>
    <w:p w:rsidR="007366E3" w:rsidRDefault="008324DB">
      <w:pPr>
        <w:keepNext/>
        <w:pBdr>
          <w:left w:val="single" w:sz="24" w:space="6" w:color="52B69A"/>
        </w:pBdr>
        <w:ind w:left="170"/>
      </w:pPr>
      <w:r>
        <w:t>We verified that the com</w:t>
      </w:r>
      <w:r>
        <w:t>pany's core hardware is third-party UL listed and approved by the FCC, and that the company presents its data to major standard bodies like the NFPA. Based on primary research, the company has not disclosed comprehensive public test reports or compliance d</w:t>
      </w:r>
      <w:r>
        <w:t>etails regarding broader international certifications like IEC or CE.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Ting sensor has achieved formal UL Certification and FCC Approval to reflect safety and regulatory compliance.</w:t>
      </w:r>
    </w:p>
    <w:p w:rsidR="007366E3" w:rsidRDefault="008324DB">
      <w:pPr>
        <w:pStyle w:val="ListBullet"/>
        <w:spacing w:after="60"/>
        <w:ind w:left="510"/>
      </w:pPr>
      <w:r>
        <w:t>Whisker Labs maintains parti</w:t>
      </w:r>
      <w:r>
        <w:t>cipation in key industry forums, such as exhibiting its Ting electrical fire safety technology at the 2026 NFPA Conference &amp; Expo.</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96/100</w:t>
      </w:r>
    </w:p>
    <w:p w:rsidR="007366E3" w:rsidRDefault="008324DB">
      <w:pPr>
        <w:keepNext/>
        <w:pBdr>
          <w:left w:val="single" w:sz="24" w:space="6" w:color="52B69A"/>
        </w:pBdr>
        <w:ind w:left="170"/>
      </w:pPr>
      <w:r>
        <w:t>We verified that the company's distribution rea</w:t>
      </w:r>
      <w:r>
        <w:t>ch rests heavily on direct commercial B2B2C partnerships with residential property insurers and home security services, facilitating expansion beyond its initial 1.4 million North American home installations into European markets. Based on primary research</w:t>
      </w:r>
      <w:r>
        <w:t>, the company has not disclosed a broad standard network of traditional industrial electrical wholesalers or commercial hardware retail storefronts.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rebranded from Whisker Labs, Inc. to Ting Labs on July 21, 2026, and entered </w:t>
      </w:r>
      <w:r>
        <w:t>a partnership with global security services leader Verisure to distribute its flagship Ting electrical fire prevention technology across European homes.</w:t>
      </w:r>
    </w:p>
    <w:p w:rsidR="007366E3" w:rsidRDefault="008324DB">
      <w:pPr>
        <w:pStyle w:val="ListBullet"/>
        <w:spacing w:after="60"/>
        <w:ind w:left="510"/>
      </w:pPr>
      <w:r>
        <w:t xml:space="preserve">The company distributes its plug-in sensors primarily through strategic partnerships with more than 30 </w:t>
      </w:r>
      <w:r>
        <w:t>property and casualty insurance carriers in North America, including major programs providing devices to policyholders of State Farm, Nationwide, Chubb, and PURE Insurance.</w:t>
      </w:r>
    </w:p>
    <w:p w:rsidR="007366E3" w:rsidRDefault="008324DB">
      <w:pPr>
        <w:keepNext/>
        <w:pBdr>
          <w:left w:val="single" w:sz="24" w:space="6" w:color="52B69A"/>
        </w:pBdr>
        <w:spacing w:before="120" w:after="60"/>
        <w:ind w:left="170"/>
      </w:pPr>
      <w:r>
        <w:rPr>
          <w:b/>
          <w:color w:val="0F172A"/>
          <w:sz w:val="20"/>
        </w:rPr>
        <w:t>Revenue Growth &amp; Financial Stability — scored 100/100</w:t>
      </w:r>
    </w:p>
    <w:p w:rsidR="007366E3" w:rsidRDefault="008324DB">
      <w:pPr>
        <w:keepNext/>
        <w:pBdr>
          <w:left w:val="single" w:sz="24" w:space="6" w:color="52B69A"/>
        </w:pBdr>
        <w:ind w:left="170"/>
      </w:pPr>
      <w:r>
        <w:t xml:space="preserve">We verified that the company </w:t>
      </w:r>
      <w:r>
        <w:t>achieved high historical growth over a three-year baseline, driven by enterprise partnerships with major insurance carriers to deploy its proprietary fire-prevention sensors. Based on primary research, the company has not disclosed audited annual segment r</w:t>
      </w:r>
      <w:r>
        <w:t>evenues, operating profits, or current-year financial results.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Deloitte named Whisker Labs (rebranded as Ting Labs in July 2026) a Technology Fast 500 award winner, ranking 81st nationally based on 1,132% revenue growth from 2021 through </w:t>
      </w:r>
      <w:r>
        <w:t>2024.</w:t>
      </w:r>
    </w:p>
    <w:p w:rsidR="007366E3" w:rsidRDefault="008324DB">
      <w:pPr>
        <w:keepNext/>
        <w:pBdr>
          <w:left w:val="single" w:sz="24" w:space="6" w:color="52B69A"/>
        </w:pBdr>
        <w:spacing w:before="120" w:after="60"/>
        <w:ind w:left="170"/>
      </w:pPr>
      <w:r>
        <w:rPr>
          <w:b/>
          <w:color w:val="0F172A"/>
          <w:sz w:val="20"/>
        </w:rPr>
        <w:t>Installed Base &amp; Key Customer Contracts — scored 93/100</w:t>
      </w:r>
    </w:p>
    <w:p w:rsidR="007366E3" w:rsidRDefault="008324DB">
      <w:pPr>
        <w:keepNext/>
        <w:pBdr>
          <w:left w:val="single" w:sz="24" w:space="6" w:color="52B69A"/>
        </w:pBdr>
        <w:ind w:left="170"/>
      </w:pPr>
      <w:r>
        <w:t>We verified that the company has established a substantial, wide-scale consumer footprint through large-scale programmatic distributions with major insurance providers. Based on primary research</w:t>
      </w:r>
      <w:r>
        <w:t>, the company has not disclosed granular commercial metrics regarding direct utility procurement contracts or industrial enterprise placements outside its insurance-led residential model.</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flagship electrical f</w:t>
      </w:r>
      <w:r>
        <w:t>ire prevention solution, Ting, has reached an installed base of over one million homes and is trusted by more than 40 leading insurance carriers.</w:t>
      </w:r>
    </w:p>
    <w:p w:rsidR="007366E3" w:rsidRDefault="008324DB">
      <w:pPr>
        <w:pStyle w:val="ListBullet"/>
        <w:spacing w:after="60"/>
        <w:ind w:left="510"/>
      </w:pPr>
      <w:r>
        <w:t>The company announced strategic distribution initiatives with prominent insurers, including an expanded progra</w:t>
      </w:r>
      <w:r>
        <w:t>m with State Farm to offer sensors to 2 million homes and a partnership with Nationwide to distribute 500,000 sensors over two years.</w:t>
      </w:r>
    </w:p>
    <w:p w:rsidR="007366E3" w:rsidRDefault="008324DB">
      <w:pPr>
        <w:keepNext/>
        <w:pBdr>
          <w:left w:val="single" w:sz="24" w:space="6" w:color="52B69A"/>
        </w:pBdr>
        <w:spacing w:before="120" w:after="60"/>
        <w:ind w:left="170"/>
      </w:pPr>
      <w:r>
        <w:rPr>
          <w:b/>
          <w:color w:val="0F172A"/>
          <w:sz w:val="20"/>
        </w:rPr>
        <w:t>Brand Trust &amp; Market Share in Electrical Fire Safety — scored 95/100</w:t>
      </w:r>
    </w:p>
    <w:p w:rsidR="007366E3" w:rsidRDefault="008324DB">
      <w:pPr>
        <w:keepNext/>
        <w:pBdr>
          <w:left w:val="single" w:sz="24" w:space="6" w:color="52B69A"/>
        </w:pBdr>
        <w:ind w:left="170"/>
      </w:pPr>
      <w:r>
        <w:t>The rating rests on the company's verified and expand</w:t>
      </w:r>
      <w:r>
        <w:t xml:space="preserve">ing scale within the insurer-distributed residential electrical fire safety segment, backed by over one million active sensor deployments and partnerships with 40 major insurance carriers. Based on primary research, the company has not disclosed its exact </w:t>
      </w:r>
      <w:r>
        <w:t>overall market share percentage within the broader electrical fire safety sector or consumer brand trust survey rankings.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flagship electrical fire prevention sensor, Ting, is trusted by more than 1.4 million h</w:t>
      </w:r>
      <w:r>
        <w:t>omes and 40 leading insurance carriers in the United States and Canada as of September 2026.</w:t>
      </w:r>
    </w:p>
    <w:p w:rsidR="007366E3" w:rsidRDefault="008324DB">
      <w:pPr>
        <w:pStyle w:val="ListBullet"/>
        <w:spacing w:after="60"/>
        <w:ind w:left="510"/>
      </w:pPr>
      <w:r>
        <w:t xml:space="preserve">Independent value chain analysis verified that Nationwide expanded its strategic initiative with the company in February 2026 to distribute Ting sensors at scale, </w:t>
      </w:r>
      <w:r>
        <w:t>alongside active device subsidy distribution programs by other carriers like Chubb and Bamboo Insurance.</w:t>
      </w:r>
    </w:p>
    <w:p w:rsidR="007366E3" w:rsidRDefault="008324DB">
      <w:pPr>
        <w:keepNext/>
        <w:pBdr>
          <w:left w:val="single" w:sz="24" w:space="6" w:color="52B69A"/>
        </w:pBdr>
        <w:spacing w:before="120" w:after="60"/>
        <w:ind w:left="170"/>
      </w:pPr>
      <w:r>
        <w:rPr>
          <w:b/>
          <w:color w:val="0F172A"/>
          <w:sz w:val="20"/>
        </w:rPr>
        <w:lastRenderedPageBreak/>
        <w:t>Strategic Partnerships &amp; Certifications — scored 100/100</w:t>
      </w:r>
    </w:p>
    <w:p w:rsidR="007366E3" w:rsidRDefault="008324DB">
      <w:pPr>
        <w:keepNext/>
        <w:pBdr>
          <w:left w:val="single" w:sz="24" w:space="6" w:color="52B69A"/>
        </w:pBdr>
        <w:ind w:left="170"/>
      </w:pPr>
      <w:r>
        <w:t xml:space="preserve">The evaluation is based on the company's verified UL product certification and its extensive, </w:t>
      </w:r>
      <w:r>
        <w:t>documented strategic partnerships with dominant national insurance carriers to scale its fire-prevention technology platform. Based on primary research, the company has not disclosed formalized, non-mandatory code-adoption collaborations directly with stan</w:t>
      </w:r>
      <w:r>
        <w:t>dard-setting bodies like the National Fire Protection Association.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Whisker Labs holds a verified third-party UL certification under File Number E503077 for Product Category PICQ7 (Measuring, Testing, and Signal-generation Equipment Certif</w:t>
      </w:r>
      <w:r>
        <w:t>ied for Canada) for its WL-T-3000 series hardware models.</w:t>
      </w:r>
    </w:p>
    <w:p w:rsidR="007366E3" w:rsidRDefault="008324DB">
      <w:pPr>
        <w:pStyle w:val="ListBullet"/>
        <w:spacing w:after="60"/>
        <w:ind w:left="510"/>
      </w:pPr>
      <w:r>
        <w:t>The company has expanded large-scale strategic distribution partnerships with over 40 insurance carriers, including an active initiative announced in February 2026 with Nationwide to distribute 500,</w:t>
      </w:r>
      <w:r>
        <w:t>000 Ting sensors over two years, following a major program expansion with State Farm to deploy two million free smart sensors to policyholders.</w:t>
      </w:r>
    </w:p>
    <w:p w:rsidR="007366E3" w:rsidRDefault="008324DB">
      <w:pPr>
        <w:pStyle w:val="Heading2"/>
        <w:pageBreakBefore/>
        <w:shd w:val="clear" w:color="auto" w:fill="002857"/>
        <w:spacing w:after="0"/>
      </w:pPr>
      <w:bookmarkStart w:id="12" w:name="_Toc242185403"/>
      <w:r>
        <w:lastRenderedPageBreak/>
        <w:t>Ampac Technologies Pty Ltd (subsidiary of Halma plc)</w:t>
      </w:r>
      <w:bookmarkEnd w:id="12"/>
    </w:p>
    <w:p w:rsidR="007366E3" w:rsidRDefault="008324DB">
      <w:pPr>
        <w:shd w:val="clear" w:color="auto" w:fill="002857"/>
        <w:spacing w:after="200"/>
      </w:pPr>
      <w:r>
        <w:rPr>
          <w:color w:val="CBD5E1"/>
          <w:sz w:val="18"/>
        </w:rPr>
        <w:t xml:space="preserve">Ampac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89</w:t>
      </w:r>
      <w:r>
        <w:rPr>
          <w:color w:val="CBD5E1"/>
          <w:sz w:val="18"/>
        </w:rPr>
        <w:t xml:space="preserve">     Overall </w:t>
      </w:r>
      <w:r>
        <w:rPr>
          <w:b/>
          <w:color w:val="FFFFFF"/>
          <w:sz w:val="20"/>
        </w:rPr>
        <w:t>86</w:t>
      </w:r>
    </w:p>
    <w:p w:rsidR="007366E3" w:rsidRDefault="008324DB">
      <w:pPr>
        <w:keepNext/>
        <w:pBdr>
          <w:bottom w:val="single" w:sz="6" w:space="3" w:color="E2E8F0"/>
        </w:pBdr>
        <w:spacing w:before="120" w:after="120"/>
      </w:pPr>
      <w:r>
        <w:rPr>
          <w:b/>
          <w:caps/>
          <w:color w:val="1A759F"/>
        </w:rPr>
        <w:t xml:space="preserve">X — </w:t>
      </w:r>
      <w:r>
        <w:rPr>
          <w:b/>
          <w:caps/>
          <w:color w:val="1A759F"/>
        </w:rPr>
        <w:t>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95/100</w:t>
      </w:r>
    </w:p>
    <w:p w:rsidR="007366E3" w:rsidRDefault="008324DB">
      <w:pPr>
        <w:keepNext/>
        <w:pBdr>
          <w:left w:val="single" w:sz="24" w:space="6" w:color="52B69A"/>
        </w:pBdr>
        <w:ind w:left="170"/>
      </w:pPr>
      <w:r>
        <w:t>We verified that the company's offerings are concentrated heavily on the fire alarm, detection, gas release, and evacuation segments of the market rather than primary electrica</w:t>
      </w:r>
      <w:r>
        <w:t>l mitigation components. Based on primary research, the company has not disclosed any product lines for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comprehensive catalog of fire detection and evacuation systems, including</w:t>
      </w:r>
      <w:r>
        <w:t xml:space="preserve"> addressable and conventional fire alarm control panels (such as FireFinder PLUS and LoopSense), manual call points, aspirating smoke detectors, audio-visual equipment, and input-output interfaces.</w:t>
      </w:r>
    </w:p>
    <w:p w:rsidR="007366E3" w:rsidRDefault="008324DB">
      <w:pPr>
        <w:pStyle w:val="ListBullet"/>
        <w:spacing w:after="60"/>
        <w:ind w:left="510"/>
      </w:pPr>
      <w:r>
        <w:t>The company reports offering gas release control panels (G</w:t>
      </w:r>
      <w:r>
        <w:t>asRelease and ZoneSense PLUS Agent Release) and occupant warning or evacuation solutions.</w:t>
      </w:r>
    </w:p>
    <w:p w:rsidR="007366E3" w:rsidRDefault="008324DB">
      <w:pPr>
        <w:keepNext/>
        <w:pBdr>
          <w:left w:val="single" w:sz="24" w:space="6" w:color="52B69A"/>
        </w:pBdr>
        <w:spacing w:before="120" w:after="60"/>
        <w:ind w:left="170"/>
      </w:pPr>
      <w:r>
        <w:rPr>
          <w:b/>
          <w:color w:val="0F172A"/>
          <w:sz w:val="20"/>
        </w:rPr>
        <w:t>Electrical Fault Detection Accuracy &amp; Speed — scored 68/100</w:t>
      </w:r>
    </w:p>
    <w:p w:rsidR="007366E3" w:rsidRDefault="008324DB">
      <w:pPr>
        <w:keepNext/>
        <w:pBdr>
          <w:left w:val="single" w:sz="24" w:space="6" w:color="52B69A"/>
        </w:pBdr>
        <w:ind w:left="170"/>
      </w:pPr>
      <w:r>
        <w:t>Based on primary research, the company has not disclosed response times, false alarm rates, or sensitivity</w:t>
      </w:r>
      <w:r>
        <w:t xml:space="preserve"> thresholds for detecting arc faults, ground faults, or overloads.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92/100</w:t>
      </w:r>
    </w:p>
    <w:p w:rsidR="007366E3" w:rsidRDefault="008324DB">
      <w:pPr>
        <w:keepNext/>
        <w:pBdr>
          <w:left w:val="single" w:sz="24" w:space="6" w:color="52B69A"/>
        </w:pBdr>
        <w:ind w:left="170"/>
      </w:pPr>
      <w:r>
        <w:t>The rating rests on the company's verified deployment of cloud-based fire health monitoring and mobi</w:t>
      </w:r>
      <w:r>
        <w:t>le application alerts via the Nimbus Connect framework. Based on primary research, the company has not disclosed the explicit integration or native interoperability of its systems with consumer smart-building protocols such as Zigbee or Wi-Fi.</w:t>
      </w:r>
    </w:p>
    <w:p w:rsidR="007366E3" w:rsidRDefault="008324DB">
      <w:pPr>
        <w:keepNext/>
        <w:spacing w:after="40"/>
        <w:ind w:left="170"/>
      </w:pPr>
      <w:r>
        <w:rPr>
          <w:b/>
          <w:caps/>
          <w:color w:val="64748B"/>
          <w:sz w:val="15"/>
        </w:rPr>
        <w:t>Supporting p</w:t>
      </w:r>
      <w:r>
        <w:rPr>
          <w:b/>
          <w:caps/>
          <w:color w:val="64748B"/>
          <w:sz w:val="15"/>
        </w:rPr>
        <w:t>oints</w:t>
      </w:r>
    </w:p>
    <w:p w:rsidR="007366E3" w:rsidRDefault="008324DB">
      <w:pPr>
        <w:pStyle w:val="ListBullet"/>
        <w:spacing w:after="60"/>
        <w:ind w:left="510"/>
      </w:pPr>
      <w:r>
        <w:t>The company reports its Nimbus Connect platform is a cloud-based fire alarm management system that uses a dual-path gateway to communicate live event notifications from FireFinderPLUS control panels to a cloud-hosted database.</w:t>
      </w:r>
    </w:p>
    <w:p w:rsidR="007366E3" w:rsidRDefault="008324DB">
      <w:pPr>
        <w:pStyle w:val="ListBullet"/>
        <w:spacing w:after="60"/>
        <w:ind w:left="510"/>
      </w:pPr>
      <w:r>
        <w:t>The company reports its</w:t>
      </w:r>
      <w:r>
        <w:t xml:space="preserve"> Nimbus system transmits real-time event notifications directly to registered users' mobile devices or tablets through three dedicated mobile applications for Android and iPhone.</w:t>
      </w:r>
    </w:p>
    <w:p w:rsidR="007366E3" w:rsidRDefault="008324DB">
      <w:pPr>
        <w:keepNext/>
        <w:pBdr>
          <w:left w:val="single" w:sz="24" w:space="6" w:color="52B69A"/>
        </w:pBdr>
        <w:spacing w:before="120" w:after="60"/>
        <w:ind w:left="170"/>
      </w:pPr>
      <w:r>
        <w:rPr>
          <w:b/>
          <w:color w:val="0F172A"/>
          <w:sz w:val="20"/>
        </w:rPr>
        <w:t>Manufacturing Quality &amp; Reliability Engineering — scored 77/100</w:t>
      </w:r>
    </w:p>
    <w:p w:rsidR="007366E3" w:rsidRDefault="008324DB">
      <w:pPr>
        <w:keepNext/>
        <w:pBdr>
          <w:left w:val="single" w:sz="24" w:space="6" w:color="52B69A"/>
        </w:pBdr>
        <w:ind w:left="170"/>
      </w:pPr>
      <w:r>
        <w:t>The rating re</w:t>
      </w:r>
      <w:r>
        <w:t>sts on confirmed compliance with global ISO 9001 quality systems and third-party safety testing certifications for key product lines. Based on primary research, the company has not disclosed Mean Time Between Failures (MTBF) values or field failure rate me</w:t>
      </w:r>
      <w:r>
        <w:t>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core facility in Australia designs and manufactures its key fire safety lines, maintaining local ISO 9001 accreditation alongside international product approvals from Underwriters Laboratories (UL) and </w:t>
      </w:r>
      <w:r>
        <w:t>the Loss Prevention Certification Board (LPCB).</w:t>
      </w:r>
    </w:p>
    <w:p w:rsidR="007366E3" w:rsidRDefault="008324DB">
      <w:pPr>
        <w:pStyle w:val="ListBullet"/>
        <w:spacing w:after="60"/>
        <w:ind w:left="510"/>
      </w:pPr>
      <w:r>
        <w:t xml:space="preserve">Parent company corporate documentation outlines that standard equipment sales carry assurance-type warranties spanning a period of between one and five years, with replacements issued under standard terms </w:t>
      </w:r>
      <w:r>
        <w:t>while component viability allows.</w:t>
      </w:r>
    </w:p>
    <w:p w:rsidR="007366E3" w:rsidRDefault="008324DB">
      <w:pPr>
        <w:keepNext/>
        <w:pBdr>
          <w:left w:val="single" w:sz="24" w:space="6" w:color="52B69A"/>
        </w:pBdr>
        <w:spacing w:before="120" w:after="60"/>
        <w:ind w:left="170"/>
      </w:pPr>
      <w:r>
        <w:rPr>
          <w:b/>
          <w:color w:val="0F172A"/>
          <w:sz w:val="20"/>
        </w:rPr>
        <w:t>Compliance with Electrical &amp; Fire Safety Standards — scored 84/100</w:t>
      </w:r>
    </w:p>
    <w:p w:rsidR="007366E3" w:rsidRDefault="008324DB">
      <w:pPr>
        <w:keepNext/>
        <w:pBdr>
          <w:left w:val="single" w:sz="24" w:space="6" w:color="52B69A"/>
        </w:pBdr>
        <w:ind w:left="170"/>
      </w:pPr>
      <w:r>
        <w:t>The evaluation rests on robust third-party product certifications demonstrating compliance with Australian and European fire safety standards such as AS 72</w:t>
      </w:r>
      <w:r>
        <w:t>40 and EN 54. Based on primary research, the company has not disclosed product certifications under North American safety codes such as UL listings or explicit alignment with NFPA guidelines.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SAI Global Certification Services Pty Limited </w:t>
      </w:r>
      <w:r>
        <w:t>issued a StandardsMark Licence confirming that Ampac Pty Ltd products are manufactured to the AS 7240 standard for fire alarm systems.</w:t>
      </w:r>
    </w:p>
    <w:p w:rsidR="007366E3" w:rsidRDefault="008324DB">
      <w:pPr>
        <w:pStyle w:val="ListBullet"/>
        <w:spacing w:after="60"/>
        <w:ind w:left="510"/>
      </w:pPr>
      <w:r>
        <w:t>BRE Global Limited issued an EC-Certificate of Conformity verifying that heat detection products distributed by Ampac Tec</w:t>
      </w:r>
      <w:r>
        <w:t>hnologies Pty Ltd comply with European standard EN 54-5.</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85/100</w:t>
      </w:r>
    </w:p>
    <w:p w:rsidR="007366E3" w:rsidRDefault="008324DB">
      <w:pPr>
        <w:keepNext/>
        <w:pBdr>
          <w:left w:val="single" w:sz="24" w:space="6" w:color="52B69A"/>
        </w:pBdr>
        <w:ind w:left="170"/>
      </w:pPr>
      <w:r>
        <w:t xml:space="preserve">We verified that the company maintains an established regional distribution footprint spanning Australia, New Zealand, </w:t>
      </w:r>
      <w:r>
        <w:t>the United Kingdom, and parts of Southeast Asia through local offices and dedicated technical channel agents. Based on primary research, the company has not disclosed the total number of countries served or specific commercial partnerships with major gener</w:t>
      </w:r>
      <w:r>
        <w:t>al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operating direct local offices across six Australian locations (Perth, Sydney, Melbourne, Brisbane, Adelaide, and Darwin), along with international offices in Alton (UK) and Auckland (New Zea</w:t>
      </w:r>
      <w:r>
        <w:t>land).</w:t>
      </w:r>
    </w:p>
    <w:p w:rsidR="007366E3" w:rsidRDefault="008324DB">
      <w:pPr>
        <w:pStyle w:val="ListBullet"/>
        <w:spacing w:after="60"/>
        <w:ind w:left="510"/>
      </w:pPr>
      <w:r>
        <w:t>The company reports serving international markets through regional agents such as Aptronics Engineering in Vietnam and Twilight Vision in Singapore, as well as via Cranford Controls, Accredited Ampac Distributors, and Global Alliance Partners.</w:t>
      </w:r>
    </w:p>
    <w:p w:rsidR="007366E3" w:rsidRDefault="008324DB">
      <w:pPr>
        <w:keepNext/>
        <w:pBdr>
          <w:left w:val="single" w:sz="24" w:space="6" w:color="52B69A"/>
        </w:pBdr>
        <w:spacing w:before="120" w:after="60"/>
        <w:ind w:left="170"/>
      </w:pPr>
      <w:r>
        <w:rPr>
          <w:b/>
          <w:color w:val="0F172A"/>
          <w:sz w:val="20"/>
        </w:rPr>
        <w:t>Reven</w:t>
      </w:r>
      <w:r>
        <w:rPr>
          <w:b/>
          <w:color w:val="0F172A"/>
          <w:sz w:val="20"/>
        </w:rPr>
        <w:t>ue Growth &amp; Financial Stability — scored 94/100</w:t>
      </w:r>
    </w:p>
    <w:p w:rsidR="007366E3" w:rsidRDefault="008324DB">
      <w:pPr>
        <w:keepNext/>
        <w:pBdr>
          <w:left w:val="single" w:sz="24" w:space="6" w:color="52B69A"/>
        </w:pBdr>
        <w:ind w:left="170"/>
      </w:pPr>
      <w:r>
        <w:t>The rating rests on confirmed historic segment performance and transaction metrics published at the time of the company's acquisition by Halma plc. Based on primary research, the company has not disclosed rec</w:t>
      </w:r>
      <w:r>
        <w:t>ent standalone annual revenue, profitability, or segment growth metrics for the electrical fire safety market since its integration into the parent group.</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was acquired by Halma plc in June 2019 for a cash consideration of A$13</w:t>
      </w:r>
      <w:r>
        <w:t>5 million.</w:t>
      </w:r>
    </w:p>
    <w:p w:rsidR="007366E3" w:rsidRDefault="008324DB">
      <w:pPr>
        <w:pStyle w:val="ListBullet"/>
        <w:spacing w:after="60"/>
        <w:ind w:left="510"/>
      </w:pPr>
      <w:r>
        <w:t>In the twelve months ended June 2018, the company generated revenue of A$57 million and an EBIT of A$13.7 million.</w:t>
      </w:r>
    </w:p>
    <w:p w:rsidR="007366E3" w:rsidRDefault="008324DB">
      <w:pPr>
        <w:keepNext/>
        <w:pBdr>
          <w:left w:val="single" w:sz="24" w:space="6" w:color="52B69A"/>
        </w:pBdr>
        <w:spacing w:before="120" w:after="60"/>
        <w:ind w:left="170"/>
      </w:pPr>
      <w:r>
        <w:rPr>
          <w:b/>
          <w:color w:val="0F172A"/>
          <w:sz w:val="20"/>
        </w:rPr>
        <w:t>Installed Base &amp; Key Customer Contracts — scored 100/100</w:t>
      </w:r>
    </w:p>
    <w:p w:rsidR="007366E3" w:rsidRDefault="008324DB">
      <w:pPr>
        <w:keepNext/>
        <w:pBdr>
          <w:left w:val="single" w:sz="24" w:space="6" w:color="52B69A"/>
        </w:pBdr>
        <w:ind w:left="170"/>
      </w:pPr>
      <w:r>
        <w:t>The rating is grounded in verified, high-profile project deployments acro</w:t>
      </w:r>
      <w:r>
        <w:t>ss corporate, institutional, industrial, and retail environments, demonstrating a substantial regional presence in Australia and expansion into European markets. Based on primary research, the company has not disclosed its total cumulative installed base f</w:t>
      </w:r>
      <w:r>
        <w:t>igures or quantitative production volumes.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providing fire alarm and emergency warning protection systems for completed projects across diverse commercial, industrial, and infrastructure sectors, including every buildin</w:t>
      </w:r>
      <w:r>
        <w:t>g at Curtin University, the 6,999-square-meter Polaris Data Centre in Queensland, the 300-bed Orange Hospital in New South Wales, and a 37-node FireFinder PLUS panel network at the Newmont Boddington Gold Mine.</w:t>
      </w:r>
    </w:p>
    <w:p w:rsidR="007366E3" w:rsidRDefault="008324DB">
      <w:pPr>
        <w:pStyle w:val="ListBullet"/>
        <w:spacing w:after="60"/>
        <w:ind w:left="510"/>
      </w:pPr>
      <w:r>
        <w:t xml:space="preserve">The company's parent entity, Halma plc, </w:t>
      </w:r>
      <w:r>
        <w:t>reports that Ampac Technologies' systems are deployed to protect millions of people globally every day, including active installations at the Sydney Football Stadium in Australia and John Lewis and Waitrose retail stores in the United Kingdom.</w:t>
      </w:r>
    </w:p>
    <w:p w:rsidR="007366E3" w:rsidRDefault="008324DB">
      <w:pPr>
        <w:keepNext/>
        <w:pBdr>
          <w:left w:val="single" w:sz="24" w:space="6" w:color="52B69A"/>
        </w:pBdr>
        <w:spacing w:before="120" w:after="60"/>
        <w:ind w:left="170"/>
      </w:pPr>
      <w:r>
        <w:rPr>
          <w:b/>
          <w:color w:val="0F172A"/>
          <w:sz w:val="20"/>
        </w:rPr>
        <w:t xml:space="preserve">Brand Trust </w:t>
      </w:r>
      <w:r>
        <w:rPr>
          <w:b/>
          <w:color w:val="0F172A"/>
          <w:sz w:val="20"/>
        </w:rPr>
        <w:t>&amp; Market Share in Electrical Fire Safety — scored 87/100</w:t>
      </w:r>
    </w:p>
    <w:p w:rsidR="007366E3" w:rsidRDefault="008324DB">
      <w:pPr>
        <w:keepNext/>
        <w:pBdr>
          <w:left w:val="single" w:sz="24" w:space="6" w:color="52B69A"/>
        </w:pBdr>
        <w:ind w:left="170"/>
      </w:pPr>
      <w:r>
        <w:t>The assessment is based on the company's prominent regional manufacturing presence and active portfolio expansion under its parent organization. Based on primary research, the company has not disclos</w:t>
      </w:r>
      <w:r>
        <w:t>ed its precise market share percentages or independent brand trust metrics within the electrical fire safety industry.</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 is the largest local manufacturer of fire detection and evacuation systems in Australia.</w:t>
      </w:r>
    </w:p>
    <w:p w:rsidR="007366E3" w:rsidRDefault="008324DB">
      <w:pPr>
        <w:pStyle w:val="ListBullet"/>
        <w:spacing w:after="60"/>
        <w:ind w:left="510"/>
      </w:pPr>
      <w:r>
        <w:t>Ha</w:t>
      </w:r>
      <w:r>
        <w:t>lma plc reports that the company holds a strong brand and established routes to market across Australia and New Zealand, supplemented by the acquisition of Global Fire Equipment completed in June 2024.</w:t>
      </w:r>
    </w:p>
    <w:p w:rsidR="007366E3" w:rsidRDefault="008324DB">
      <w:pPr>
        <w:keepNext/>
        <w:pBdr>
          <w:left w:val="single" w:sz="24" w:space="6" w:color="52B69A"/>
        </w:pBdr>
        <w:spacing w:before="120" w:after="60"/>
        <w:ind w:left="170"/>
      </w:pPr>
      <w:r>
        <w:rPr>
          <w:b/>
          <w:color w:val="0F172A"/>
          <w:sz w:val="20"/>
        </w:rPr>
        <w:t>Strategic Partnerships &amp; Certifications — scored 81/10</w:t>
      </w:r>
      <w:r>
        <w:rPr>
          <w:b/>
          <w:color w:val="0F172A"/>
          <w:sz w:val="20"/>
        </w:rPr>
        <w:t>0</w:t>
      </w:r>
    </w:p>
    <w:p w:rsidR="007366E3" w:rsidRDefault="008324DB">
      <w:pPr>
        <w:keepNext/>
        <w:pBdr>
          <w:left w:val="single" w:sz="24" w:space="6" w:color="52B69A"/>
        </w:pBdr>
        <w:ind w:left="170"/>
      </w:pPr>
      <w:r>
        <w:t xml:space="preserve">The evaluation rests on the company's verified portfolio of core third-party compliance certifications across major regional standard bodies including SAI Global StandardsMark and CSIRO ActivFire. Based on primary research, the company has not disclosed </w:t>
      </w:r>
      <w:r>
        <w:t>technical collaborations with utilities or integrations within consumer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its fire detection and emergency warning products maintain regional and international certifications, including Australian </w:t>
      </w:r>
      <w:r>
        <w:t>Standard AS 7240, AS 4428, New Zealand NZS 4512, European EN 54 through BRE Global/LPCB, and Marine Equipment Directive 2014/90/EU by DNV GL.</w:t>
      </w:r>
    </w:p>
    <w:p w:rsidR="007366E3" w:rsidRDefault="008324DB">
      <w:pPr>
        <w:pStyle w:val="ListBullet"/>
        <w:spacing w:after="60"/>
        <w:ind w:left="510"/>
      </w:pPr>
      <w:r>
        <w:lastRenderedPageBreak/>
        <w:t>The company partner technology ecosystem includes integration with Apollo Fire Detectors Ltd, under which specific</w:t>
      </w:r>
      <w:r>
        <w:t xml:space="preserve"> components like the Analogue Addressable CO/Heat Multisensor Detector are certified by third parties such as BRE Global Ltd.</w:t>
      </w:r>
    </w:p>
    <w:p w:rsidR="007366E3" w:rsidRDefault="008324DB">
      <w:pPr>
        <w:pStyle w:val="Heading2"/>
        <w:pageBreakBefore/>
        <w:shd w:val="clear" w:color="auto" w:fill="002857"/>
        <w:spacing w:after="0"/>
      </w:pPr>
      <w:bookmarkStart w:id="13" w:name="_Toc242185404"/>
      <w:r>
        <w:lastRenderedPageBreak/>
        <w:t>Patol Ltd (subsidiary of Sdiptech AB (publ))</w:t>
      </w:r>
      <w:bookmarkEnd w:id="13"/>
    </w:p>
    <w:p w:rsidR="007366E3" w:rsidRDefault="008324DB">
      <w:pPr>
        <w:shd w:val="clear" w:color="auto" w:fill="002857"/>
        <w:spacing w:after="200"/>
      </w:pPr>
      <w:r>
        <w:rPr>
          <w:color w:val="CBD5E1"/>
          <w:sz w:val="18"/>
        </w:rPr>
        <w:t xml:space="preserve">Patol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89</w:t>
      </w:r>
      <w:r>
        <w:rPr>
          <w:color w:val="CBD5E1"/>
          <w:sz w:val="18"/>
        </w:rPr>
        <w:t xml:space="preserve">     Overall </w:t>
      </w:r>
      <w:r>
        <w:rPr>
          <w:b/>
          <w:color w:val="FFFFFF"/>
          <w:sz w:val="20"/>
        </w:rPr>
        <w:t>86</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 xml:space="preserve">Fire </w:t>
      </w:r>
      <w:r>
        <w:rPr>
          <w:b/>
          <w:color w:val="0F172A"/>
          <w:sz w:val="20"/>
        </w:rPr>
        <w:t>Detection &amp; Suppression Product Breadth — scored 95/100</w:t>
      </w:r>
    </w:p>
    <w:p w:rsidR="007366E3" w:rsidRDefault="008324DB">
      <w:pPr>
        <w:keepNext/>
        <w:pBdr>
          <w:left w:val="single" w:sz="24" w:space="6" w:color="52B69A"/>
        </w:pBdr>
        <w:ind w:left="170"/>
      </w:pPr>
      <w:r>
        <w:t>We verified that the company's product breadth is strictly concentrated in specialized industrial and commercial fire, smoke, and heat detection equipment, with systems engineered to monitor and trigg</w:t>
      </w:r>
      <w:r>
        <w:t>er existing suppression mechanisms like sprinklers rather than supplying its own lines of extinguishers or suppression agents. Based on primary research, the company has not disclosed any residential electrical safety components, circuit breakers, or AFCI/</w:t>
      </w:r>
      <w:r>
        <w:t>GFCI hardware.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product catalog focused strictly on specialist thermal and fire detection, including Analogue and Digital Linear Heat Detection Cable (LHDC), FibreSense fiber optic linear heat detection, ADW tube-type</w:t>
      </w:r>
      <w:r>
        <w:t xml:space="preserve"> line heat detectors, infrared transit heat and flame sensors, thermal imaging heat detection, and Securiton aspirating smoke detectors (ASD 531, 532, 535).</w:t>
      </w:r>
    </w:p>
    <w:p w:rsidR="007366E3" w:rsidRDefault="008324DB">
      <w:pPr>
        <w:pStyle w:val="ListBullet"/>
        <w:spacing w:after="60"/>
        <w:ind w:left="510"/>
      </w:pPr>
      <w:r>
        <w:t xml:space="preserve">The company reports providing special control equipment such as custom built-to-project LHDC </w:t>
      </w:r>
      <w:r>
        <w:t>control panels and hazardous area fire safety enclosures designed for extreme environments.</w:t>
      </w:r>
    </w:p>
    <w:p w:rsidR="007366E3" w:rsidRDefault="008324DB">
      <w:pPr>
        <w:keepNext/>
        <w:pBdr>
          <w:left w:val="single" w:sz="24" w:space="6" w:color="52B69A"/>
        </w:pBdr>
        <w:spacing w:before="120" w:after="60"/>
        <w:ind w:left="170"/>
      </w:pPr>
      <w:r>
        <w:rPr>
          <w:b/>
          <w:color w:val="0F172A"/>
          <w:sz w:val="20"/>
        </w:rPr>
        <w:t>Electrical Fault Detection Accuracy &amp; Speed — scored 68/100</w:t>
      </w:r>
    </w:p>
    <w:p w:rsidR="007366E3" w:rsidRDefault="008324DB">
      <w:pPr>
        <w:keepNext/>
        <w:pBdr>
          <w:left w:val="single" w:sz="24" w:space="6" w:color="52B69A"/>
        </w:pBdr>
        <w:ind w:left="170"/>
      </w:pPr>
      <w:r>
        <w:t>Based on primary research, the company has not disclosed response times, false alarm rates, or sensitivi</w:t>
      </w:r>
      <w:r>
        <w:t>ty thresholds for electrical fault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81/100</w:t>
      </w:r>
    </w:p>
    <w:p w:rsidR="007366E3" w:rsidRDefault="008324DB">
      <w:pPr>
        <w:keepNext/>
        <w:pBdr>
          <w:left w:val="single" w:sz="24" w:space="6" w:color="52B69A"/>
        </w:pBdr>
        <w:ind w:left="170"/>
      </w:pPr>
      <w:r>
        <w:t>We verified that the company's capabilities center on specialized industrial heat and flame sensors, linear cables, and t</w:t>
      </w:r>
      <w:r>
        <w:t>hermal software integration rather than consumer or mainstream building IoT frameworks. Based on primary research, the company has not disclosed app connectivity, cloud analytics, or interoperability with smart building platforms like Zigbee or Wi-Fi.</w:t>
      </w:r>
    </w:p>
    <w:p w:rsidR="007366E3" w:rsidRDefault="008324DB">
      <w:pPr>
        <w:keepNext/>
        <w:spacing w:after="40"/>
        <w:ind w:left="170"/>
      </w:pPr>
      <w:r>
        <w:rPr>
          <w:b/>
          <w:caps/>
          <w:color w:val="64748B"/>
          <w:sz w:val="15"/>
        </w:rPr>
        <w:t>Supp</w:t>
      </w:r>
      <w:r>
        <w:rPr>
          <w:b/>
          <w:caps/>
          <w:color w:val="64748B"/>
          <w:sz w:val="15"/>
        </w:rPr>
        <w:t>orting points</w:t>
      </w:r>
    </w:p>
    <w:p w:rsidR="007366E3" w:rsidRDefault="008324DB">
      <w:pPr>
        <w:pStyle w:val="ListBullet"/>
        <w:spacing w:after="60"/>
        <w:ind w:left="510"/>
      </w:pPr>
      <w:r>
        <w:t>The company reports that its FireTIR thermal infrared imaging detection system utilizes fixed radiometric infrared cameras to measure surface temperatures in real time and connect to a software interface that provides email and digital alarms</w:t>
      </w:r>
      <w:r>
        <w:t>, alongside integration with network and automated process control systems.</w:t>
      </w:r>
    </w:p>
    <w:p w:rsidR="007366E3" w:rsidRDefault="008324DB">
      <w:pPr>
        <w:pStyle w:val="ListBullet"/>
        <w:spacing w:after="60"/>
        <w:ind w:left="510"/>
      </w:pPr>
      <w:r>
        <w:t>The company reports that its Digital Linear Heat Detection Cable (LHDC) systems can be used in conjunction with a zone monitoring controller or an LHDC controller featuring Distanc</w:t>
      </w:r>
      <w:r>
        <w:t>e Location functionality to map and pinpoint heat anomalies up to 2,000 metres away.</w:t>
      </w:r>
    </w:p>
    <w:p w:rsidR="007366E3" w:rsidRDefault="008324DB">
      <w:pPr>
        <w:keepNext/>
        <w:pBdr>
          <w:left w:val="single" w:sz="24" w:space="6" w:color="52B69A"/>
        </w:pBdr>
        <w:spacing w:before="120" w:after="60"/>
        <w:ind w:left="170"/>
      </w:pPr>
      <w:r>
        <w:rPr>
          <w:b/>
          <w:color w:val="0F172A"/>
          <w:sz w:val="20"/>
        </w:rPr>
        <w:t>Manufacturing Quality &amp; Reliability Engineering — scored 81/100</w:t>
      </w:r>
    </w:p>
    <w:p w:rsidR="007366E3" w:rsidRDefault="008324DB">
      <w:pPr>
        <w:keepNext/>
        <w:pBdr>
          <w:left w:val="single" w:sz="24" w:space="6" w:color="52B69A"/>
        </w:pBdr>
        <w:ind w:left="170"/>
      </w:pPr>
      <w:r>
        <w:t xml:space="preserve">The rating rests on the company's robust frameworks for international standards compliance and independent </w:t>
      </w:r>
      <w:r>
        <w:t>product safety certifications. Based on primary research, the company has not disclosed quantitative mean time between failures (MTBF) figures, detailed warranty terms, or field failure rate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Patol Ltd holds third-party product sa</w:t>
      </w:r>
      <w:r>
        <w:t>fety and quality certifications, including ISO 9001:2015 and ISO 45001 management standards, EN54-28 certification for its digital linear heat detection systems, UL Listings, and SIL 2 functional safety compliance for its control and interface modules.</w:t>
      </w:r>
    </w:p>
    <w:p w:rsidR="007366E3" w:rsidRDefault="008324DB">
      <w:pPr>
        <w:pStyle w:val="ListBullet"/>
        <w:spacing w:after="60"/>
        <w:ind w:left="510"/>
      </w:pPr>
      <w:r>
        <w:t>The</w:t>
      </w:r>
      <w:r>
        <w:t xml:space="preserve"> company reports that quality engineering is integrated within its design and manufacturing regime for specialist fire safety equipment used in heavy industry and harsh environments.</w:t>
      </w:r>
    </w:p>
    <w:p w:rsidR="007366E3" w:rsidRDefault="008324DB">
      <w:pPr>
        <w:keepNext/>
        <w:pBdr>
          <w:left w:val="single" w:sz="24" w:space="6" w:color="52B69A"/>
        </w:pBdr>
        <w:spacing w:before="120" w:after="60"/>
        <w:ind w:left="170"/>
      </w:pPr>
      <w:r>
        <w:rPr>
          <w:b/>
          <w:color w:val="0F172A"/>
          <w:sz w:val="20"/>
        </w:rPr>
        <w:t>Compliance with Electrical &amp; Fire Safety Standards — scored 84/100</w:t>
      </w:r>
    </w:p>
    <w:p w:rsidR="007366E3" w:rsidRDefault="008324DB">
      <w:pPr>
        <w:keepNext/>
        <w:pBdr>
          <w:left w:val="single" w:sz="24" w:space="6" w:color="52B69A"/>
        </w:pBdr>
        <w:ind w:left="170"/>
      </w:pPr>
      <w:r>
        <w:t>The ra</w:t>
      </w:r>
      <w:r>
        <w:t>ting rests on confirmed global third-party certifications, including UL listing and EN 54 approvals, for the company's core linear heat detection product lines. Based on primary research, the company has not disclosed a comprehensive compliance map detaili</w:t>
      </w:r>
      <w:r>
        <w:t>ng the full certification status of its entire custom control equipment and specialized enclosure portfolio.</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holding third-party certificates and accreditations for its products, including a UL Listed Certificate, an E</w:t>
      </w:r>
      <w:r>
        <w:t>N54-28 Approval Certificate, and multiple SIL 2 Approvals.</w:t>
      </w:r>
    </w:p>
    <w:p w:rsidR="007366E3" w:rsidRDefault="008324DB">
      <w:pPr>
        <w:pStyle w:val="ListBullet"/>
        <w:spacing w:after="60"/>
        <w:ind w:left="510"/>
      </w:pPr>
      <w:r>
        <w:lastRenderedPageBreak/>
        <w:t>The company's Fibresense range of fiber-optic linear temperature sensing (LTS) systems has been third-party certified to the BS EN 54 standard.</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w:t>
      </w:r>
      <w:r>
        <w:rPr>
          <w:b/>
          <w:color w:val="0F172A"/>
          <w:sz w:val="20"/>
        </w:rPr>
        <w:t xml:space="preserve"> Network — scored 82/100</w:t>
      </w:r>
    </w:p>
    <w:p w:rsidR="007366E3" w:rsidRDefault="008324DB">
      <w:pPr>
        <w:keepNext/>
        <w:pBdr>
          <w:left w:val="single" w:sz="24" w:space="6" w:color="52B69A"/>
        </w:pBdr>
        <w:ind w:left="170"/>
      </w:pPr>
      <w:r>
        <w:t>The rating rests on the company's documented distribution reach via established safety wholesalers and its direct regional presence within the UK and Indian markets. Based on primary research, the company has not disclosed the exac</w:t>
      </w:r>
      <w:r>
        <w:t>t number of countries served or a comprehensive list of its global wholesale network partners.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having strong domestic and export business experience across several continents, maintaining a global head office in the Un</w:t>
      </w:r>
      <w:r>
        <w:t>ited Kingdom and a dedicated regional operation in India.</w:t>
      </w:r>
    </w:p>
    <w:p w:rsidR="007366E3" w:rsidRDefault="008324DB">
      <w:pPr>
        <w:pStyle w:val="ListBullet"/>
        <w:spacing w:after="60"/>
        <w:ind w:left="510"/>
      </w:pPr>
      <w:r>
        <w:t>The company has supplied over 10 million metres of Linear Heat Detection Cable and 4,000 infrared heat detectors to India, utilizing channel distributors such as Videcon in the UK and Acorn Fire Sec</w:t>
      </w:r>
      <w:r>
        <w:t>urity.</w:t>
      </w:r>
    </w:p>
    <w:p w:rsidR="007366E3" w:rsidRDefault="008324DB">
      <w:pPr>
        <w:keepNext/>
        <w:pBdr>
          <w:left w:val="single" w:sz="24" w:space="6" w:color="52B69A"/>
        </w:pBdr>
        <w:spacing w:before="120" w:after="60"/>
        <w:ind w:left="170"/>
      </w:pPr>
      <w:r>
        <w:rPr>
          <w:b/>
          <w:color w:val="0F172A"/>
          <w:sz w:val="20"/>
        </w:rPr>
        <w:t>Revenue Growth &amp; Financial Stability — scored 96/100</w:t>
      </w:r>
    </w:p>
    <w:p w:rsidR="007366E3" w:rsidRDefault="008324DB">
      <w:pPr>
        <w:keepNext/>
        <w:pBdr>
          <w:left w:val="single" w:sz="24" w:space="6" w:color="52B69A"/>
        </w:pBdr>
        <w:ind w:left="170"/>
      </w:pPr>
      <w:r>
        <w:t>The evaluation rests on verified historical consolidated revenue figures published by the parent company during the acquisition. Based on primary research, the company has not disclosed recent sta</w:t>
      </w:r>
      <w:r>
        <w:t>ndalone annual revenue, profitability breakdowns, or segment growth trajectory figures for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Sdiptech AB reported that Patol Ltd and Linesense Fire Detection Ltd had a combined annual turnover exceeding G</w:t>
      </w:r>
      <w:r>
        <w:t>BP 3.2 million at the time of their acquisition on November 9, 2022.</w:t>
      </w:r>
    </w:p>
    <w:p w:rsidR="007366E3" w:rsidRDefault="008324DB">
      <w:pPr>
        <w:keepNext/>
        <w:pBdr>
          <w:left w:val="single" w:sz="24" w:space="6" w:color="52B69A"/>
        </w:pBdr>
        <w:spacing w:before="120" w:after="60"/>
        <w:ind w:left="170"/>
      </w:pPr>
      <w:r>
        <w:rPr>
          <w:b/>
          <w:color w:val="0F172A"/>
          <w:sz w:val="20"/>
        </w:rPr>
        <w:t>Installed Base &amp; Key Customer Contracts — scored 89/100</w:t>
      </w:r>
    </w:p>
    <w:p w:rsidR="007366E3" w:rsidRDefault="008324DB">
      <w:pPr>
        <w:keepNext/>
        <w:pBdr>
          <w:left w:val="single" w:sz="24" w:space="6" w:color="52B69A"/>
        </w:pBdr>
        <w:ind w:left="170"/>
      </w:pPr>
      <w:r>
        <w:t xml:space="preserve">The evaluation rests on self-reported regional deployment figures and active industrial project references. We verified these case </w:t>
      </w:r>
      <w:r>
        <w:t>studies across maritime logistics and heritage sites; however, based on primary research, the company has not disclosed its complete global installed base metrics or long-term utility contract values.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supplying over 10</w:t>
      </w:r>
      <w:r>
        <w:t xml:space="preserve"> million metres of Linear Heat Detection Cable and 4,000 infrared heat detectors to India, as documented on the official Patol India Platform.</w:t>
      </w:r>
    </w:p>
    <w:p w:rsidR="007366E3" w:rsidRDefault="008324DB">
      <w:pPr>
        <w:pStyle w:val="ListBullet"/>
        <w:spacing w:after="60"/>
        <w:ind w:left="510"/>
      </w:pPr>
      <w:r>
        <w:t>The company reports deploying 24 separate aspirating smoke detection units for a fire protection project covering</w:t>
      </w:r>
      <w:r>
        <w:t xml:space="preserve"> 28 acres at PD Portcentric Logistics in the Port of Felixstowe, as detailed on the Patol LinkedIn Profile.</w:t>
      </w:r>
    </w:p>
    <w:p w:rsidR="007366E3" w:rsidRDefault="008324DB">
      <w:pPr>
        <w:keepNext/>
        <w:pBdr>
          <w:left w:val="single" w:sz="24" w:space="6" w:color="52B69A"/>
        </w:pBdr>
        <w:spacing w:before="120" w:after="60"/>
        <w:ind w:left="170"/>
      </w:pPr>
      <w:r>
        <w:rPr>
          <w:b/>
          <w:color w:val="0F172A"/>
          <w:sz w:val="20"/>
        </w:rPr>
        <w:t>Brand Trust &amp; Market Share in Electrical Fire Safety — scored 83/100</w:t>
      </w:r>
    </w:p>
    <w:p w:rsidR="007366E3" w:rsidRDefault="008324DB">
      <w:pPr>
        <w:keepNext/>
        <w:pBdr>
          <w:left w:val="single" w:sz="24" w:space="6" w:color="52B69A"/>
        </w:pBdr>
        <w:ind w:left="170"/>
      </w:pPr>
      <w:r>
        <w:t xml:space="preserve">The evaluation rests on the company's verified corporate acquisition and its </w:t>
      </w:r>
      <w:r>
        <w:t>reported long-term deployment footprint across industrial sectors. Based on primary research, the company has not disclosed its specific market share percentages or independent brand trust rankings within the electrical fire safety market.</w:t>
      </w:r>
    </w:p>
    <w:p w:rsidR="007366E3" w:rsidRDefault="008324DB">
      <w:pPr>
        <w:keepNext/>
        <w:spacing w:after="40"/>
        <w:ind w:left="170"/>
      </w:pPr>
      <w:r>
        <w:rPr>
          <w:b/>
          <w:caps/>
          <w:color w:val="64748B"/>
          <w:sz w:val="15"/>
        </w:rPr>
        <w:t>Supporting point</w:t>
      </w:r>
      <w:r>
        <w:rPr>
          <w:b/>
          <w:caps/>
          <w:color w:val="64748B"/>
          <w:sz w:val="15"/>
        </w:rPr>
        <w:t>s</w:t>
      </w:r>
    </w:p>
    <w:p w:rsidR="007366E3" w:rsidRDefault="008324DB">
      <w:pPr>
        <w:pStyle w:val="ListBullet"/>
        <w:spacing w:after="60"/>
        <w:ind w:left="510"/>
      </w:pPr>
      <w:r>
        <w:t>The company reports supplying over 10 million metres of Linear Heat Detection Cable globally and 4,000 infrared heat detectors to India.</w:t>
      </w:r>
    </w:p>
    <w:p w:rsidR="007366E3" w:rsidRDefault="008324DB">
      <w:pPr>
        <w:pStyle w:val="ListBullet"/>
        <w:spacing w:after="60"/>
        <w:ind w:left="510"/>
      </w:pPr>
      <w:r>
        <w:t>Sdiptech AB completed the acquisition of 100 percent of the shares of Patol Ltd in 2022.</w:t>
      </w:r>
    </w:p>
    <w:p w:rsidR="007366E3" w:rsidRDefault="008324DB">
      <w:pPr>
        <w:keepNext/>
        <w:pBdr>
          <w:left w:val="single" w:sz="24" w:space="6" w:color="52B69A"/>
        </w:pBdr>
        <w:spacing w:before="120" w:after="60"/>
        <w:ind w:left="170"/>
      </w:pPr>
      <w:r>
        <w:rPr>
          <w:b/>
          <w:color w:val="0F172A"/>
          <w:sz w:val="20"/>
        </w:rPr>
        <w:t>Strategic Partnerships &amp; Cer</w:t>
      </w:r>
      <w:r>
        <w:rPr>
          <w:b/>
          <w:color w:val="0F172A"/>
          <w:sz w:val="20"/>
        </w:rPr>
        <w:t>tifications — scored 93/100</w:t>
      </w:r>
    </w:p>
    <w:p w:rsidR="007366E3" w:rsidRDefault="008324DB">
      <w:pPr>
        <w:keepNext/>
        <w:pBdr>
          <w:left w:val="single" w:sz="24" w:space="6" w:color="52B69A"/>
        </w:pBdr>
        <w:ind w:left="170"/>
      </w:pPr>
      <w:r>
        <w:t>The rating rests on the company's verified compliance with prominent international third-party fire safety and technical standards alongside an explicit technology distribution partnership. Based on primary research, the company</w:t>
      </w:r>
      <w:r>
        <w:t xml:space="preserve"> has not disclosed any direct collaborations with utility companies or integrations with domestic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holding multiple verified third-party technical certifications for its fire and overheat detectio</w:t>
      </w:r>
      <w:r>
        <w:t>n systems, including UL Listing, EN54-28 approval for its FIRESENSE Digital LHDC, EN54 cross-listing for its Fibresense range (featured in the LPCB Redbook Live), SIL 2 approvals, and standard quality frameworks like ISO 9001 and ISO 45001.</w:t>
      </w:r>
    </w:p>
    <w:p w:rsidR="007366E3" w:rsidRDefault="008324DB">
      <w:pPr>
        <w:pStyle w:val="ListBullet"/>
        <w:spacing w:after="60"/>
        <w:ind w:left="510"/>
      </w:pPr>
      <w:r>
        <w:t xml:space="preserve">The company </w:t>
      </w:r>
      <w:r>
        <w:t>signed a strategic commercial agreement with AP Sensing to add its specialized ATEX, IECEx, VdS, FM, UL, and SIL 2 compliant fibre optic linear heat detection products to its existing range.</w:t>
      </w:r>
    </w:p>
    <w:p w:rsidR="007366E3" w:rsidRDefault="008324DB">
      <w:pPr>
        <w:pStyle w:val="Heading2"/>
        <w:pageBreakBefore/>
        <w:shd w:val="clear" w:color="auto" w:fill="002857"/>
        <w:spacing w:after="0"/>
      </w:pPr>
      <w:bookmarkStart w:id="14" w:name="_Toc242185405"/>
      <w:r>
        <w:lastRenderedPageBreak/>
        <w:t>Jactone Products Ltd.</w:t>
      </w:r>
      <w:bookmarkEnd w:id="14"/>
    </w:p>
    <w:p w:rsidR="007366E3" w:rsidRDefault="008324DB">
      <w:pPr>
        <w:shd w:val="clear" w:color="auto" w:fill="002857"/>
        <w:spacing w:after="200"/>
      </w:pPr>
      <w:r>
        <w:rPr>
          <w:color w:val="CBD5E1"/>
          <w:sz w:val="18"/>
        </w:rPr>
        <w:t xml:space="preserve">Jactone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w:t>
      </w:r>
      <w:r>
        <w:rPr>
          <w:color w:val="CBD5E1"/>
          <w:sz w:val="18"/>
        </w:rPr>
        <w:t xml:space="preserve">   Overall </w:t>
      </w:r>
      <w:r>
        <w:rPr>
          <w:b/>
          <w:color w:val="FFFFFF"/>
          <w:sz w:val="20"/>
        </w:rPr>
        <w:t>84</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96/100</w:t>
      </w:r>
    </w:p>
    <w:p w:rsidR="007366E3" w:rsidRDefault="008324DB">
      <w:pPr>
        <w:keepNext/>
        <w:pBdr>
          <w:left w:val="single" w:sz="24" w:space="6" w:color="52B69A"/>
        </w:pBdr>
        <w:ind w:left="170"/>
      </w:pPr>
      <w:r>
        <w:t>We verified that the company's verified capabilities are focused primarily on downstream fire suppression systems, hardware accessories, and basic site alarms</w:t>
      </w:r>
      <w:r>
        <w:t xml:space="preserve"> rather than upstream electrical circuit componentry. Based on primary research, the company has not disclosed any active manufacturing or distribution of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Jactone Products Ltd manufactures the PAFSS </w:t>
      </w:r>
      <w:r>
        <w:t>(Pneumatically Actuated Fire Suppression Systems) line, including direct and indirect low-pressure automatic fire suppression systems utilizing clean agents (like FK-5-1-12 and 3M Novec 1230) specifically certified under LPCB LPS 1666 for protecting electr</w:t>
      </w:r>
      <w:r>
        <w:t>ical enclosures, server cabinets, and switchgear.</w:t>
      </w:r>
    </w:p>
    <w:p w:rsidR="007366E3" w:rsidRDefault="008324DB">
      <w:pPr>
        <w:pStyle w:val="ListBullet"/>
        <w:spacing w:after="60"/>
        <w:ind w:left="510"/>
      </w:pPr>
      <w:r>
        <w:t>The company provides portable fire extinguishers (including carbon dioxide and watermist certified for electrical fires up to 1000V) and manual or battery-operated site alert alarms.</w:t>
      </w:r>
    </w:p>
    <w:p w:rsidR="007366E3" w:rsidRDefault="008324DB">
      <w:pPr>
        <w:keepNext/>
        <w:pBdr>
          <w:left w:val="single" w:sz="24" w:space="6" w:color="52B69A"/>
        </w:pBdr>
        <w:spacing w:before="120" w:after="60"/>
        <w:ind w:left="170"/>
      </w:pPr>
      <w:r>
        <w:rPr>
          <w:b/>
          <w:color w:val="0F172A"/>
          <w:sz w:val="20"/>
        </w:rPr>
        <w:t>Electrical Fault Detect</w:t>
      </w:r>
      <w:r>
        <w:rPr>
          <w:b/>
          <w:color w:val="0F172A"/>
          <w:sz w:val="20"/>
        </w:rPr>
        <w:t>ion Accuracy &amp; Speed — scored 65/100</w:t>
      </w:r>
    </w:p>
    <w:p w:rsidR="007366E3" w:rsidRDefault="008324DB">
      <w:pPr>
        <w:keepNext/>
        <w:pBdr>
          <w:left w:val="single" w:sz="24" w:space="6" w:color="52B69A"/>
        </w:pBdr>
        <w:ind w:left="170"/>
      </w:pPr>
      <w:r>
        <w:t>We verified that the company manufactures pneumatic fire suppression and thermal or flame detection systems rather than active electrical monitoring devices. Based on primary research, the company has not disclosed resp</w:t>
      </w:r>
      <w:r>
        <w:t>onse times, false alarm rates, or sensitivity thresholds for detecting arc faults, ground faults, or overloads.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77/100</w:t>
      </w:r>
    </w:p>
    <w:p w:rsidR="007366E3" w:rsidRDefault="008324DB">
      <w:pPr>
        <w:keepNext/>
        <w:pBdr>
          <w:left w:val="single" w:sz="24" w:space="6" w:color="52B69A"/>
        </w:pBdr>
        <w:ind w:left="170"/>
      </w:pPr>
      <w:r>
        <w:t>The assessment rests on the company's product line cons</w:t>
      </w:r>
      <w:r>
        <w:t>isting of autonomous pneumatic systems that feature basic hardwired telemetry via pressure switches rather than smart computing architectures. Based on primary research, the company has not disclosed integration with IoT connectivity, cloud analytics, mobi</w:t>
      </w:r>
      <w:r>
        <w:t>le applications, or smart home wireless protocols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Jactone PAFSS (Pneumatically Actuated Fire Suppression Systems) incorporate integral pressure switches that enable remote system monitori</w:t>
      </w:r>
      <w:r>
        <w:t>ng and integration with fire alarm systems or building management systems.</w:t>
      </w:r>
    </w:p>
    <w:p w:rsidR="007366E3" w:rsidRDefault="008324DB">
      <w:pPr>
        <w:pStyle w:val="ListBullet"/>
        <w:spacing w:after="60"/>
        <w:ind w:left="510"/>
      </w:pPr>
      <w:r>
        <w:t>The company reports that its fire suppression equipment relies entirely on self-contained pneumatic mechanisms and explicitly requires no external electrical power or mechanical mov</w:t>
      </w:r>
      <w:r>
        <w:t>ement for detection or actuation.</w:t>
      </w:r>
    </w:p>
    <w:p w:rsidR="007366E3" w:rsidRDefault="008324DB">
      <w:pPr>
        <w:keepNext/>
        <w:pBdr>
          <w:left w:val="single" w:sz="24" w:space="6" w:color="52B69A"/>
        </w:pBdr>
        <w:spacing w:before="120" w:after="60"/>
        <w:ind w:left="170"/>
      </w:pPr>
      <w:r>
        <w:rPr>
          <w:b/>
          <w:color w:val="0F172A"/>
          <w:sz w:val="20"/>
        </w:rPr>
        <w:t>Manufacturing Quality &amp; Reliability Engineering — scored 88/100</w:t>
      </w:r>
    </w:p>
    <w:p w:rsidR="007366E3" w:rsidRDefault="008324DB">
      <w:pPr>
        <w:keepNext/>
        <w:pBdr>
          <w:left w:val="single" w:sz="24" w:space="6" w:color="52B69A"/>
        </w:pBdr>
        <w:ind w:left="170"/>
      </w:pPr>
      <w:r>
        <w:t xml:space="preserve">The rating rests on the company's verified BS EN ISO 9001 and third-party LPCB certifications demonstrating high manufacturing quality and structural </w:t>
      </w:r>
      <w:r>
        <w:t>compliance for electrical enclosure safety systems. Based on primary research, the company has not disclosed exact field failure rates or mean time between failures (MTBF) data for its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Jactone Products Ltd. is certified to BS EN </w:t>
      </w:r>
      <w:r>
        <w:t>ISO 9001 for all its manufacturing operations and holds LPCB certification under Loss Prevention Standard LPS 1666 for its PAFSS electrical enclosure fire suppression systems.</w:t>
      </w:r>
    </w:p>
    <w:p w:rsidR="007366E3" w:rsidRDefault="008324DB">
      <w:pPr>
        <w:pStyle w:val="ListBullet"/>
        <w:spacing w:after="60"/>
        <w:ind w:left="510"/>
      </w:pPr>
      <w:r>
        <w:t>The company reports providing a 5-year guarantee and technical support for its p</w:t>
      </w:r>
      <w:r>
        <w:t>remium range of fire protection devices, including portable fire extinguishers and fire blankets.</w:t>
      </w:r>
    </w:p>
    <w:p w:rsidR="007366E3" w:rsidRDefault="008324DB">
      <w:pPr>
        <w:keepNext/>
        <w:pBdr>
          <w:left w:val="single" w:sz="24" w:space="6" w:color="52B69A"/>
        </w:pBdr>
        <w:spacing w:before="120" w:after="60"/>
        <w:ind w:left="170"/>
      </w:pPr>
      <w:r>
        <w:rPr>
          <w:b/>
          <w:color w:val="0F172A"/>
          <w:sz w:val="20"/>
        </w:rPr>
        <w:t>Compliance with Electrical &amp; Fire Safety Standards — scored 88/100</w:t>
      </w:r>
    </w:p>
    <w:p w:rsidR="007366E3" w:rsidRDefault="008324DB">
      <w:pPr>
        <w:keepNext/>
        <w:pBdr>
          <w:left w:val="single" w:sz="24" w:space="6" w:color="52B69A"/>
        </w:pBdr>
        <w:ind w:left="170"/>
      </w:pPr>
      <w:r>
        <w:t>The rating rests on the company's strong European third-party compliance profile, notably b</w:t>
      </w:r>
      <w:r>
        <w:t xml:space="preserve">eing the first to achieve LPCB certification for direct pneumatic tube-based enclosure suppression systems. Based on primary research, the company has not disclosed direct compliance certifications or test reports explicitly covering global standards such </w:t>
      </w:r>
      <w:r>
        <w:t>as NFPA or IEC frameworks.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Jactone PAFSS Electrical Enclosure Fire Suppression Systems are certified to LPCB standard LPS 1666 and utilize flexible linear heat detection tubing that achieved UL Listing as a co</w:t>
      </w:r>
      <w:r>
        <w:t>mponent under ANSI/UL 521.</w:t>
      </w:r>
    </w:p>
    <w:p w:rsidR="007366E3" w:rsidRDefault="008324DB">
      <w:pPr>
        <w:pStyle w:val="ListBullet"/>
        <w:spacing w:after="60"/>
        <w:ind w:left="510"/>
      </w:pPr>
      <w:r>
        <w:lastRenderedPageBreak/>
        <w:t>The company reports that its product categories hold dual UKCA and CE mark certifications to maintain compliance with the Pressure Equipment Directive (PED) 2014/68/EU for both the UK and EU markets.</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w:t>
      </w:r>
      <w:r>
        <w:rPr>
          <w:b/>
          <w:color w:val="0F172A"/>
          <w:sz w:val="20"/>
        </w:rPr>
        <w:t>l Distribution &amp; Channel Network — scored 85/100</w:t>
      </w:r>
    </w:p>
    <w:p w:rsidR="007366E3" w:rsidRDefault="008324DB">
      <w:pPr>
        <w:keepNext/>
        <w:pBdr>
          <w:left w:val="single" w:sz="24" w:space="6" w:color="52B69A"/>
        </w:pBdr>
        <w:ind w:left="170"/>
      </w:pPr>
      <w:r>
        <w:t>We verified the company's distribution reach through established international agency and distributor partnerships in Europe, the Middle East, and Africa. Based on primary research, the company has not discl</w:t>
      </w:r>
      <w:r>
        <w:t>osed the total number of countries served or formal partnerships with major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Jactone Products Ltd reports entering into an exclusive agency agreement with Rapidrop Global Ltd for the sales and distribution of its fi</w:t>
      </w:r>
      <w:r>
        <w:t>re safety and fire suppression systems across territories in the Middle East and Africa.</w:t>
      </w:r>
    </w:p>
    <w:p w:rsidR="007366E3" w:rsidRDefault="008324DB">
      <w:pPr>
        <w:pStyle w:val="ListBullet"/>
        <w:spacing w:after="60"/>
        <w:ind w:left="510"/>
      </w:pPr>
      <w:r>
        <w:t>Jactone Products Ltd reports appointing SG Brand of Denmark as an approved international distributor for its PAFSS fire suppression systems, alongside signing an exclu</w:t>
      </w:r>
      <w:r>
        <w:t>sive manufacturing and distributor agreement with PVStop International.</w:t>
      </w:r>
    </w:p>
    <w:p w:rsidR="007366E3" w:rsidRDefault="008324DB">
      <w:pPr>
        <w:keepNext/>
        <w:pBdr>
          <w:left w:val="single" w:sz="24" w:space="6" w:color="52B69A"/>
        </w:pBdr>
        <w:spacing w:before="120" w:after="60"/>
        <w:ind w:left="170"/>
      </w:pPr>
      <w:r>
        <w:rPr>
          <w:b/>
          <w:color w:val="0F172A"/>
          <w:sz w:val="20"/>
        </w:rPr>
        <w:t>Revenue Growth &amp; Financial Stability — scored 72/100</w:t>
      </w:r>
    </w:p>
    <w:p w:rsidR="007366E3" w:rsidRDefault="008324DB">
      <w:pPr>
        <w:keepNext/>
        <w:pBdr>
          <w:left w:val="single" w:sz="24" w:space="6" w:color="52B69A"/>
        </w:pBdr>
        <w:ind w:left="170"/>
      </w:pPr>
      <w:r>
        <w:t>Based on primary research, the company has not disclosed annual revenue, profitability, and growth trajectory in the electrical fir</w:t>
      </w:r>
      <w:r>
        <w:t>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82/100</w:t>
      </w:r>
    </w:p>
    <w:p w:rsidR="007366E3" w:rsidRDefault="008324DB">
      <w:pPr>
        <w:keepNext/>
        <w:pBdr>
          <w:left w:val="single" w:sz="24" w:space="6" w:color="52B69A"/>
        </w:pBdr>
        <w:ind w:left="170"/>
      </w:pPr>
      <w:r>
        <w:t xml:space="preserve">We verified that Jactone Products Ltd. has confirmed individual product deployments and specific distributor contract wins for its specialized </w:t>
      </w:r>
      <w:r>
        <w:t>electrical cabinet protection systems. Based on primary research, the company has not disclosed comprehensive aggregate installed base metrics or long-term multi-site customer contracts with major utilities and real estate developers.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w:t>
      </w:r>
      <w:r>
        <w:t xml:space="preserve"> company reports that a Jactone PAFSS 2kg direct fire suppression system was installed by Astro Fire Systems in December 2023 to protect the electrical cabinet inside the Ozzy the Bull monument at Birmingham's New Street Station concourse.</w:t>
      </w:r>
    </w:p>
    <w:p w:rsidR="007366E3" w:rsidRDefault="008324DB">
      <w:pPr>
        <w:pStyle w:val="ListBullet"/>
        <w:spacing w:after="60"/>
        <w:ind w:left="510"/>
      </w:pPr>
      <w:r>
        <w:t>The company repo</w:t>
      </w:r>
      <w:r>
        <w:t>rts an international order for its LPS1666 certified PAFSS electrical enclosure fire suppression systems delivered to a customer in New Zealand in June 2019.</w:t>
      </w:r>
    </w:p>
    <w:p w:rsidR="007366E3" w:rsidRDefault="008324DB">
      <w:pPr>
        <w:keepNext/>
        <w:pBdr>
          <w:left w:val="single" w:sz="24" w:space="6" w:color="52B69A"/>
        </w:pBdr>
        <w:spacing w:before="120" w:after="60"/>
        <w:ind w:left="170"/>
      </w:pPr>
      <w:r>
        <w:rPr>
          <w:b/>
          <w:color w:val="0F172A"/>
          <w:sz w:val="20"/>
        </w:rPr>
        <w:t>Brand Trust &amp; Market Share in Electrical Fire Safety — scored 93/100</w:t>
      </w:r>
    </w:p>
    <w:p w:rsidR="007366E3" w:rsidRDefault="008324DB">
      <w:pPr>
        <w:keepNext/>
        <w:pBdr>
          <w:left w:val="single" w:sz="24" w:space="6" w:color="52B69A"/>
        </w:pBdr>
        <w:ind w:left="170"/>
      </w:pPr>
      <w:r>
        <w:t>The rating reflects the compa</w:t>
      </w:r>
      <w:r>
        <w:t>ny's clear capability and early technical milestone as the first to receive LPCB certification to standard LPS 1666 for enclosure-level electrical fire suppression. Based on primary research, the company has not disclosed specific market share percentages,</w:t>
      </w:r>
      <w:r>
        <w:t xml:space="preserve"> commercial brand trust index metrics, or distribution volume within the electrical safety channel.</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Jactone Products Ltd was the first company globally to achieve LPCB certification under Loss Prevention Standard LPS 1666 for its direct l</w:t>
      </w:r>
      <w:r>
        <w:t>ow pressure (DLP) PAFSS automatic electrical enclosure fire suppression systems.</w:t>
      </w:r>
    </w:p>
    <w:p w:rsidR="007366E3" w:rsidRDefault="008324DB">
      <w:pPr>
        <w:pStyle w:val="ListBullet"/>
        <w:spacing w:after="60"/>
        <w:ind w:left="510"/>
      </w:pPr>
      <w:r>
        <w:t>The company is a 3M approved original equipment manufacturer (OEM) utilizing 3M Novec 1230 Fire Protection Fluid within its pre-engineered certified PAFSS solutions.</w:t>
      </w:r>
    </w:p>
    <w:p w:rsidR="007366E3" w:rsidRDefault="008324DB">
      <w:pPr>
        <w:keepNext/>
        <w:pBdr>
          <w:left w:val="single" w:sz="24" w:space="6" w:color="52B69A"/>
        </w:pBdr>
        <w:spacing w:before="120" w:after="60"/>
        <w:ind w:left="170"/>
      </w:pPr>
      <w:r>
        <w:rPr>
          <w:b/>
          <w:color w:val="0F172A"/>
          <w:sz w:val="20"/>
        </w:rPr>
        <w:t>Strategic</w:t>
      </w:r>
      <w:r>
        <w:rPr>
          <w:b/>
          <w:color w:val="0F172A"/>
          <w:sz w:val="20"/>
        </w:rPr>
        <w:t xml:space="preserve"> Partnerships &amp; Certifications — scored 88/100</w:t>
      </w:r>
    </w:p>
    <w:p w:rsidR="007366E3" w:rsidRDefault="008324DB">
      <w:pPr>
        <w:keepNext/>
        <w:pBdr>
          <w:left w:val="single" w:sz="24" w:space="6" w:color="52B69A"/>
        </w:pBdr>
        <w:ind w:left="170"/>
      </w:pPr>
      <w:r>
        <w:t>The evaluation rests on the company's established technical certifications from the LPCB and UL alongside its commercial technology supply partnership with 3M. Based on primary research, the company has not di</w:t>
      </w:r>
      <w:r>
        <w:t>sclosed strategic partnerships with code bodies like the NFPA or integrations with smart home and utility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PAFSS Electrical Enclosure Fire Suppression Systems are certified by the Loss Prevention Ce</w:t>
      </w:r>
      <w:r>
        <w:t>rtification Board (LPCB) to the LPS 1666 standard, and its specialized detection tubing achieved a UL Listing under the ANSI/UL 521 standard as of July 2020.</w:t>
      </w:r>
    </w:p>
    <w:p w:rsidR="007366E3" w:rsidRDefault="008324DB">
      <w:pPr>
        <w:pStyle w:val="ListBullet"/>
        <w:spacing w:after="60"/>
        <w:ind w:left="510"/>
      </w:pPr>
      <w:r>
        <w:t>The company reports that it operates as an approved 3M Original Equipment Manufacturer (OEM), inte</w:t>
      </w:r>
      <w:r>
        <w:t>grating 3M Novec 1230 Fire Protection Fluid into its pneumatically actuated fire suppression systems.</w:t>
      </w:r>
    </w:p>
    <w:p w:rsidR="007366E3" w:rsidRDefault="008324DB">
      <w:pPr>
        <w:pStyle w:val="Heading2"/>
        <w:pageBreakBefore/>
        <w:shd w:val="clear" w:color="auto" w:fill="002857"/>
        <w:spacing w:after="0"/>
      </w:pPr>
      <w:bookmarkStart w:id="15" w:name="_Toc242185406"/>
      <w:r>
        <w:lastRenderedPageBreak/>
        <w:t>Kanex Fire Solutions Limited</w:t>
      </w:r>
      <w:bookmarkEnd w:id="15"/>
    </w:p>
    <w:p w:rsidR="007366E3" w:rsidRDefault="008324DB">
      <w:pPr>
        <w:shd w:val="clear" w:color="auto" w:fill="002857"/>
        <w:spacing w:after="200"/>
      </w:pPr>
      <w:r>
        <w:rPr>
          <w:color w:val="CBD5E1"/>
          <w:sz w:val="18"/>
        </w:rPr>
        <w:t xml:space="preserve">Kanex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85</w:t>
      </w:r>
      <w:r>
        <w:rPr>
          <w:color w:val="CBD5E1"/>
          <w:sz w:val="18"/>
        </w:rPr>
        <w:t xml:space="preserve">     Overall </w:t>
      </w:r>
      <w:r>
        <w:rPr>
          <w:b/>
          <w:color w:val="FFFFFF"/>
          <w:sz w:val="20"/>
        </w:rPr>
        <w:t>83</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 xml:space="preserve">Fire Detection &amp; Suppression Product Breadth — </w:t>
      </w:r>
      <w:r>
        <w:rPr>
          <w:b/>
          <w:color w:val="0F172A"/>
          <w:sz w:val="20"/>
        </w:rPr>
        <w:t>scored 97/100</w:t>
      </w:r>
    </w:p>
    <w:p w:rsidR="007366E3" w:rsidRDefault="008324DB">
      <w:pPr>
        <w:keepNext/>
        <w:pBdr>
          <w:left w:val="single" w:sz="24" w:space="6" w:color="52B69A"/>
        </w:pBdr>
        <w:ind w:left="170"/>
      </w:pPr>
      <w:r>
        <w:t xml:space="preserve">The evaluation rests on the company's clear and verifiable product capability within electrical fire suppression systems and targeted fire extinguishers for industrial and commercial enclosures. Based on primary research, the company has not </w:t>
      </w:r>
      <w:r>
        <w:t>disclosed any active capabilities or product lines in electrical isolation devices, circuit breakers, or AFCI/GFCI hardware.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a specialized product portfolio for electrical fire environments, featuring the Kane</w:t>
      </w:r>
      <w:r>
        <w:t>x Automatic Tube Suppression System (KATS) in both Direct Low Pressure and Indirect High Pressure configurations specifically engineered for electrical panel flooding and cabinet protection.</w:t>
      </w:r>
    </w:p>
    <w:p w:rsidR="007366E3" w:rsidRDefault="008324DB">
      <w:pPr>
        <w:pStyle w:val="ListBullet"/>
        <w:spacing w:after="60"/>
        <w:ind w:left="510"/>
      </w:pPr>
      <w:r>
        <w:t>The company reports supplying specialized, non-conductive portabl</w:t>
      </w:r>
      <w:r>
        <w:t>e extinguishers for electrical rooms, including carbon dioxide (CO2) stored pressure extinguishers and HFC236fa-based clean agent extinguishers.</w:t>
      </w:r>
    </w:p>
    <w:p w:rsidR="007366E3" w:rsidRDefault="008324DB">
      <w:pPr>
        <w:keepNext/>
        <w:pBdr>
          <w:left w:val="single" w:sz="24" w:space="6" w:color="52B69A"/>
        </w:pBdr>
        <w:spacing w:before="120" w:after="60"/>
        <w:ind w:left="170"/>
      </w:pPr>
      <w:r>
        <w:rPr>
          <w:b/>
          <w:color w:val="0F172A"/>
          <w:sz w:val="20"/>
        </w:rPr>
        <w:t>Electrical Fault Detection Accuracy &amp; Speed — scored 67/100</w:t>
      </w:r>
    </w:p>
    <w:p w:rsidR="007366E3" w:rsidRDefault="008324DB">
      <w:pPr>
        <w:keepNext/>
        <w:pBdr>
          <w:left w:val="single" w:sz="24" w:space="6" w:color="52B69A"/>
        </w:pBdr>
        <w:ind w:left="170"/>
      </w:pPr>
      <w:r>
        <w:t>We verified that Kanex Fire Solutions Limited speci</w:t>
      </w:r>
      <w:r>
        <w:t>alizes in thermal and smoke-based fire detection and suppression systems for electrical enclosures rather than electrical fault monitoring equipment. Based on primary research, the company has not disclosed technical metrics regarding arc fault, ground fau</w:t>
      </w:r>
      <w:r>
        <w:t>lt, or overload detection accuracy and speed.</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79/100</w:t>
      </w:r>
    </w:p>
    <w:p w:rsidR="007366E3" w:rsidRDefault="008324DB">
      <w:pPr>
        <w:keepNext/>
        <w:pBdr>
          <w:left w:val="single" w:sz="24" w:space="6" w:color="52B69A"/>
        </w:pBdr>
        <w:ind w:left="170"/>
      </w:pPr>
      <w:r>
        <w:t>We verified that the company's current connected technology relies on cellular automated messaging and phone alerts manag</w:t>
      </w:r>
      <w:r>
        <w:t>ed via a local alarm control panel. Based on primary research, the company has not disclosed any integration with IoT platforms, cloud analytics software, mobile applications, or interoperability with network protocols like Wi-Fi or Zigbee.</w:t>
      </w:r>
    </w:p>
    <w:p w:rsidR="007366E3" w:rsidRDefault="008324DB">
      <w:pPr>
        <w:keepNext/>
        <w:spacing w:after="40"/>
        <w:ind w:left="170"/>
      </w:pPr>
      <w:r>
        <w:rPr>
          <w:b/>
          <w:caps/>
          <w:color w:val="64748B"/>
          <w:sz w:val="15"/>
        </w:rPr>
        <w:t>Supporting poin</w:t>
      </w:r>
      <w:r>
        <w:rPr>
          <w:b/>
          <w:caps/>
          <w:color w:val="64748B"/>
          <w:sz w:val="15"/>
        </w:rPr>
        <w:t>ts</w:t>
      </w:r>
    </w:p>
    <w:p w:rsidR="007366E3" w:rsidRDefault="008324DB">
      <w:pPr>
        <w:pStyle w:val="ListBullet"/>
        <w:spacing w:after="60"/>
        <w:ind w:left="510"/>
      </w:pPr>
      <w:r>
        <w:t>The company reports that its Kanex Room Protection System features an integrated smoke detector and fire alarm control panel designed to automatically trigger a hooter, SMS alerts, and phone calls to relevant authorities upon fire detection.</w:t>
      </w:r>
    </w:p>
    <w:p w:rsidR="007366E3" w:rsidRDefault="008324DB">
      <w:pPr>
        <w:keepNext/>
        <w:pBdr>
          <w:left w:val="single" w:sz="24" w:space="6" w:color="52B69A"/>
        </w:pBdr>
        <w:spacing w:before="120" w:after="60"/>
        <w:ind w:left="170"/>
      </w:pPr>
      <w:r>
        <w:rPr>
          <w:b/>
          <w:color w:val="0F172A"/>
          <w:sz w:val="20"/>
        </w:rPr>
        <w:t>Manufacturi</w:t>
      </w:r>
      <w:r>
        <w:rPr>
          <w:b/>
          <w:color w:val="0F172A"/>
          <w:sz w:val="20"/>
        </w:rPr>
        <w:t>ng Quality &amp; Reliability Engineering — scored 77/100</w:t>
      </w:r>
    </w:p>
    <w:p w:rsidR="007366E3" w:rsidRDefault="008324DB">
      <w:pPr>
        <w:keepNext/>
        <w:pBdr>
          <w:left w:val="single" w:sz="24" w:space="6" w:color="52B69A"/>
        </w:pBdr>
        <w:ind w:left="170"/>
      </w:pPr>
      <w:r>
        <w:t xml:space="preserve">The rating rests on the company's confirmed third-party product safety certifications and detailed structural warranties across its high-quality product lines. Based on primary research, the company has </w:t>
      </w:r>
      <w:r>
        <w:t>not disclosed quantified mean time between failures (MTBF) or precise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fire safety products are backed by third-party quality certifications, including Underwriters Laboratories (UL) listing</w:t>
      </w:r>
      <w:r>
        <w:t xml:space="preserve"> for its dry chemical powder extinguishers and double-layer fire detection tubes, as well as CE marking and Bureau of Indian Standards (BIS/ISI) approvals.</w:t>
      </w:r>
    </w:p>
    <w:p w:rsidR="007366E3" w:rsidRDefault="008324DB">
      <w:pPr>
        <w:pStyle w:val="ListBullet"/>
        <w:spacing w:after="60"/>
        <w:ind w:left="510"/>
      </w:pPr>
      <w:r>
        <w:t>The company reports its product lines include formal warranty terms, specifying a 6-year warranty on</w:t>
      </w:r>
      <w:r>
        <w:t xml:space="preserve"> UL-listed portable extinguishers alongside a 12-year periodic hydrostatic test interval, a 5-year warranty on its HQ series, and a 1-year warranty on its RQ series.</w:t>
      </w:r>
    </w:p>
    <w:p w:rsidR="007366E3" w:rsidRDefault="008324DB">
      <w:pPr>
        <w:keepNext/>
        <w:pBdr>
          <w:left w:val="single" w:sz="24" w:space="6" w:color="52B69A"/>
        </w:pBdr>
        <w:spacing w:before="120" w:after="60"/>
        <w:ind w:left="170"/>
      </w:pPr>
      <w:r>
        <w:rPr>
          <w:b/>
          <w:color w:val="0F172A"/>
          <w:sz w:val="20"/>
        </w:rPr>
        <w:t>Compliance with Electrical &amp; Fire Safety Standards — scored 84/100</w:t>
      </w:r>
    </w:p>
    <w:p w:rsidR="007366E3" w:rsidRDefault="008324DB">
      <w:pPr>
        <w:keepNext/>
        <w:pBdr>
          <w:left w:val="single" w:sz="24" w:space="6" w:color="52B69A"/>
        </w:pBdr>
        <w:ind w:left="170"/>
      </w:pPr>
      <w:r>
        <w:t>We verified that the co</w:t>
      </w:r>
      <w:r>
        <w:t>mpany maintains documented compliance with global standards, including specific product-level UL and LPCB third-party certifications for its firefighting equipment and suppression lines. Based on primary research, the company has not disclosed comprehensiv</w:t>
      </w:r>
      <w:r>
        <w:t>e, facility-wide test reports or formal compliance matrices matching all international codes such as IEC.</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multipurpose dry chemical powder fire extinguishers achieved UL Certification (UL 299 CAN/ULC-S504) under li</w:t>
      </w:r>
      <w:r>
        <w:t>sting EX28681 in 2022 and 2023.</w:t>
      </w:r>
    </w:p>
    <w:p w:rsidR="007366E3" w:rsidRDefault="008324DB">
      <w:pPr>
        <w:pStyle w:val="ListBullet"/>
        <w:spacing w:after="60"/>
        <w:ind w:left="510"/>
      </w:pPr>
      <w:r>
        <w:t>The company reports its direct low pressure (DLP) application systems are certified by the Loss Prevention Certification Board (LPCB) under certificate number 1883a.</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 xml:space="preserve">Global Distribution &amp; Channel </w:t>
      </w:r>
      <w:r>
        <w:rPr>
          <w:b/>
          <w:color w:val="0F172A"/>
          <w:sz w:val="20"/>
        </w:rPr>
        <w:t>Network — scored 82/100</w:t>
      </w:r>
    </w:p>
    <w:p w:rsidR="007366E3" w:rsidRDefault="008324DB">
      <w:pPr>
        <w:keepNext/>
        <w:pBdr>
          <w:left w:val="single" w:sz="24" w:space="6" w:color="52B69A"/>
        </w:pBdr>
        <w:ind w:left="170"/>
      </w:pPr>
      <w:r>
        <w:t>The evaluation rests on the company's documented domestic distribution footprint across India and its initial network of over 50 dealerships in international markets. Based on primary research, the company has not disclosed partners</w:t>
      </w:r>
      <w:r>
        <w:t>hips with major international electrical wholesalers or specialized technical service integration partners.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maintaining a pan-India presence with 10 regional sales offices and channel distributor coverage spanning 18 </w:t>
      </w:r>
      <w:r>
        <w:t>Indian states and union territories, as detailed on the Kanex Fire Solutions Network Page.</w:t>
      </w:r>
    </w:p>
    <w:p w:rsidR="007366E3" w:rsidRDefault="008324DB">
      <w:pPr>
        <w:pStyle w:val="ListBullet"/>
        <w:spacing w:after="60"/>
        <w:ind w:left="510"/>
      </w:pPr>
      <w:r>
        <w:t>The company reports expanding its international footprint to over six countries through more than 50 global dealerships, which includes establishing a dedicated dist</w:t>
      </w:r>
      <w:r>
        <w:t>ributor in Saudi Arabia and exporting to regions like Dubai, Malaysia, Nepal, and Bangladesh as highlighted in the Kanex Fire 25 Years Anniversary Overview.</w:t>
      </w:r>
    </w:p>
    <w:p w:rsidR="007366E3" w:rsidRDefault="008324DB">
      <w:pPr>
        <w:keepNext/>
        <w:pBdr>
          <w:left w:val="single" w:sz="24" w:space="6" w:color="52B69A"/>
        </w:pBdr>
        <w:spacing w:before="120" w:after="60"/>
        <w:ind w:left="170"/>
      </w:pPr>
      <w:r>
        <w:rPr>
          <w:b/>
          <w:color w:val="0F172A"/>
          <w:sz w:val="20"/>
        </w:rPr>
        <w:t>Revenue Growth &amp; Financial Stability — scored 94/100</w:t>
      </w:r>
    </w:p>
    <w:p w:rsidR="007366E3" w:rsidRDefault="008324DB">
      <w:pPr>
        <w:keepNext/>
        <w:pBdr>
          <w:left w:val="single" w:sz="24" w:space="6" w:color="52B69A"/>
        </w:pBdr>
        <w:ind w:left="170"/>
      </w:pPr>
      <w:r>
        <w:t xml:space="preserve">We verified that Kanex Fire Solutions Limited </w:t>
      </w:r>
      <w:r>
        <w:t>has publicly discussed high-level organizational growth benchmarks, such as surpassing a 60 crore revenue milestone. Based on primary research, the company has not disclosed segment-specific annual revenue, detailed profitability statements, or audited yea</w:t>
      </w:r>
      <w:r>
        <w:t>r-over-year growth trajectories specifically isolated for its electrical fire safety operations.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historical revenue growth milestone reaching over 60 crore at its annual sales meet, with a target of reaching 200 cror</w:t>
      </w:r>
      <w:r>
        <w:t>e.</w:t>
      </w:r>
    </w:p>
    <w:p w:rsidR="007366E3" w:rsidRDefault="008324DB">
      <w:pPr>
        <w:keepNext/>
        <w:pBdr>
          <w:left w:val="single" w:sz="24" w:space="6" w:color="52B69A"/>
        </w:pBdr>
        <w:spacing w:before="120" w:after="60"/>
        <w:ind w:left="170"/>
      </w:pPr>
      <w:r>
        <w:rPr>
          <w:b/>
          <w:color w:val="0F172A"/>
          <w:sz w:val="20"/>
        </w:rPr>
        <w:t>Installed Base &amp; Key Customer Contracts — scored 89/100</w:t>
      </w:r>
    </w:p>
    <w:p w:rsidR="007366E3" w:rsidRDefault="008324DB">
      <w:pPr>
        <w:keepNext/>
        <w:pBdr>
          <w:left w:val="single" w:sz="24" w:space="6" w:color="52B69A"/>
        </w:pBdr>
        <w:ind w:left="170"/>
      </w:pPr>
      <w:r>
        <w:t xml:space="preserve">The evaluation rests on the company's self-reported corporate metrics regarding its cumulative device supply and monthly system installations, alongside verified inclusions in public sector vendor </w:t>
      </w:r>
      <w:r>
        <w:t>lists. Based on primary research, the company has not disclosed audited deployment breakdowns specifically for electrical fire safety environments or the detailed commercial terms of its key client contracts.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supplying</w:t>
      </w:r>
      <w:r>
        <w:t xml:space="preserve"> over 2 million fire extinguishers and serving more than 5,000 corporate clients globally.</w:t>
      </w:r>
    </w:p>
    <w:p w:rsidR="007366E3" w:rsidRDefault="008324DB">
      <w:pPr>
        <w:pStyle w:val="ListBullet"/>
        <w:spacing w:after="60"/>
        <w:ind w:left="510"/>
      </w:pPr>
      <w:r>
        <w:t>The company reports an installed base milestone of 100+ fire safety systems monthly alongside being named as an approved make in public tenders for clients such as H</w:t>
      </w:r>
      <w:r>
        <w:t>industan Copper Limited and Engineers India Limited.</w:t>
      </w:r>
    </w:p>
    <w:p w:rsidR="007366E3" w:rsidRDefault="008324DB">
      <w:pPr>
        <w:keepNext/>
        <w:pBdr>
          <w:left w:val="single" w:sz="24" w:space="6" w:color="52B69A"/>
        </w:pBdr>
        <w:spacing w:before="120" w:after="60"/>
        <w:ind w:left="170"/>
      </w:pPr>
      <w:r>
        <w:rPr>
          <w:b/>
          <w:color w:val="0F172A"/>
          <w:sz w:val="20"/>
        </w:rPr>
        <w:t>Brand Trust &amp; Market Share in Electrical Fire Safety — scored 86/100</w:t>
      </w:r>
    </w:p>
    <w:p w:rsidR="007366E3" w:rsidRDefault="008324DB">
      <w:pPr>
        <w:keepNext/>
        <w:pBdr>
          <w:left w:val="single" w:sz="24" w:space="6" w:color="52B69A"/>
        </w:pBdr>
        <w:ind w:left="170"/>
      </w:pPr>
      <w:r>
        <w:t>The evaluation rests on the company's established presence as a supplier of physical fire protection hardware and localized electrical</w:t>
      </w:r>
      <w:r>
        <w:t xml:space="preserve"> cabinet suppression mechanisms. Based on primary research, the company has not disclosed audited market share percentages within the broad electrical fire safety market, independent brand rankings, or its share of technical segments like AFCI.</w:t>
      </w:r>
    </w:p>
    <w:p w:rsidR="007366E3" w:rsidRDefault="008324DB">
      <w:pPr>
        <w:keepNext/>
        <w:spacing w:after="40"/>
        <w:ind w:left="170"/>
      </w:pPr>
      <w:r>
        <w:rPr>
          <w:b/>
          <w:caps/>
          <w:color w:val="64748B"/>
          <w:sz w:val="15"/>
        </w:rPr>
        <w:t xml:space="preserve">Supporting </w:t>
      </w:r>
      <w:r>
        <w:rPr>
          <w:b/>
          <w:caps/>
          <w:color w:val="64748B"/>
          <w:sz w:val="15"/>
        </w:rPr>
        <w:t>points</w:t>
      </w:r>
    </w:p>
    <w:p w:rsidR="007366E3" w:rsidRDefault="008324DB">
      <w:pPr>
        <w:pStyle w:val="ListBullet"/>
        <w:spacing w:after="60"/>
        <w:ind w:left="510"/>
      </w:pPr>
      <w:r>
        <w:t>The company reports supplying over 2 million fire extinguishers and serving more than 5,000 corporate clients globally.</w:t>
      </w:r>
    </w:p>
    <w:p w:rsidR="007366E3" w:rsidRDefault="008324DB">
      <w:pPr>
        <w:pStyle w:val="ListBullet"/>
        <w:spacing w:after="60"/>
        <w:ind w:left="510"/>
      </w:pPr>
      <w:r>
        <w:t>The company reports manufacturing a specialized range of electrical panel suppression systems and advanced clean agent extinguish</w:t>
      </w:r>
      <w:r>
        <w:t>ers certified by BIS, ISO, CE, and UL.</w:t>
      </w:r>
    </w:p>
    <w:p w:rsidR="007366E3" w:rsidRDefault="008324DB">
      <w:pPr>
        <w:keepNext/>
        <w:pBdr>
          <w:left w:val="single" w:sz="24" w:space="6" w:color="52B69A"/>
        </w:pBdr>
        <w:spacing w:before="120" w:after="60"/>
        <w:ind w:left="170"/>
      </w:pPr>
      <w:r>
        <w:rPr>
          <w:b/>
          <w:color w:val="0F172A"/>
          <w:sz w:val="20"/>
        </w:rPr>
        <w:t>Strategic Partnerships &amp; Certifications — scored 73/100</w:t>
      </w:r>
    </w:p>
    <w:p w:rsidR="007366E3" w:rsidRDefault="008324DB">
      <w:pPr>
        <w:keepNext/>
        <w:pBdr>
          <w:left w:val="single" w:sz="24" w:space="6" w:color="52B69A"/>
        </w:pBdr>
        <w:ind w:left="170"/>
      </w:pPr>
      <w:r>
        <w:t xml:space="preserve">We verified that the company holds multiple internationally recognized product safety certifications from organizations such as UL and BRE Global for its </w:t>
      </w:r>
      <w:r>
        <w:t>mitigation systems. Based on primary research, the company has not disclosed formal strategic partnerships with utility groups, code-enforcement bodies, or smart ecosystem providers.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 is the first Indian manufac</w:t>
      </w:r>
      <w:r>
        <w:t>turer to achieve UL certification (UL 299 CAN/ULC-S504) for its powder-type dry chemical fire extinguishers.</w:t>
      </w:r>
    </w:p>
    <w:p w:rsidR="007366E3" w:rsidRDefault="008324DB">
      <w:pPr>
        <w:pStyle w:val="ListBullet"/>
        <w:spacing w:after="60"/>
        <w:ind w:left="510"/>
      </w:pPr>
      <w:r>
        <w:t>The company reports achieving LPCB Certification (LPS 1666, Certificate Number 1883a) from BRE Global for its FK-5-1-12 Direct Low Pressure Fire Su</w:t>
      </w:r>
      <w:r>
        <w:t>ppression System.</w:t>
      </w:r>
    </w:p>
    <w:p w:rsidR="007366E3" w:rsidRDefault="008324DB">
      <w:pPr>
        <w:pStyle w:val="Heading2"/>
        <w:pageBreakBefore/>
        <w:shd w:val="clear" w:color="auto" w:fill="002857"/>
        <w:spacing w:after="0"/>
      </w:pPr>
      <w:bookmarkStart w:id="16" w:name="_Toc242185407"/>
      <w:r>
        <w:lastRenderedPageBreak/>
        <w:t>Salgrom Technologies Oy</w:t>
      </w:r>
      <w:bookmarkEnd w:id="16"/>
    </w:p>
    <w:p w:rsidR="007366E3" w:rsidRDefault="008324DB">
      <w:pPr>
        <w:shd w:val="clear" w:color="auto" w:fill="002857"/>
        <w:spacing w:after="200"/>
      </w:pPr>
      <w:r>
        <w:rPr>
          <w:color w:val="CBD5E1"/>
          <w:sz w:val="18"/>
        </w:rPr>
        <w:t xml:space="preserve">Salgrom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83</w:t>
      </w:r>
      <w:r>
        <w:rPr>
          <w:color w:val="CBD5E1"/>
          <w:sz w:val="18"/>
        </w:rPr>
        <w:t xml:space="preserve">     Overall </w:t>
      </w:r>
      <w:r>
        <w:rPr>
          <w:b/>
          <w:color w:val="FFFFFF"/>
          <w:sz w:val="20"/>
        </w:rPr>
        <w:t>80</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86/100</w:t>
      </w:r>
    </w:p>
    <w:p w:rsidR="007366E3" w:rsidRDefault="008324DB">
      <w:pPr>
        <w:keepNext/>
        <w:pBdr>
          <w:left w:val="single" w:sz="24" w:space="6" w:color="52B69A"/>
        </w:pBdr>
        <w:ind w:left="170"/>
      </w:pPr>
      <w:r>
        <w:t xml:space="preserve">The evaluation rests on the company's verified provision of autonomous, </w:t>
      </w:r>
      <w:r>
        <w:t xml:space="preserve">condensed aerosol and impulse dry powder suppression units designed for small enclosures and technical electrical spaces. Based on primary research, the company has not disclosed a comprehensive product catalog that covers broad commercial and residential </w:t>
      </w:r>
      <w:r>
        <w:t>detection and suppression hardware, such as circuit breakers, AFCI/GFCI devices, or standard residential fire alarm networks.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autonomous, non-pressurized aerosol and dry chemical powder fire protection product</w:t>
      </w:r>
      <w:r>
        <w:t>s, including the Salgrom HEX, Salgrom Hex-Max, Salgrom Spider, and Salgromatic STORMEX (ImpulseDPS and TorrentDPS series) units designed to protect closed spaces, technical enclosures, electrical panels, and transport containers.</w:t>
      </w:r>
    </w:p>
    <w:p w:rsidR="007366E3" w:rsidRDefault="008324DB">
      <w:pPr>
        <w:keepNext/>
        <w:pBdr>
          <w:left w:val="single" w:sz="24" w:space="6" w:color="52B69A"/>
        </w:pBdr>
        <w:spacing w:before="120" w:after="60"/>
        <w:ind w:left="170"/>
      </w:pPr>
      <w:r>
        <w:rPr>
          <w:b/>
          <w:color w:val="0F172A"/>
          <w:sz w:val="20"/>
        </w:rPr>
        <w:t>Electrical Fault Detection</w:t>
      </w:r>
      <w:r>
        <w:rPr>
          <w:b/>
          <w:color w:val="0F172A"/>
          <w:sz w:val="20"/>
        </w:rPr>
        <w:t xml:space="preserve"> Accuracy &amp; Speed — scored 69/100</w:t>
      </w:r>
    </w:p>
    <w:p w:rsidR="007366E3" w:rsidRDefault="008324DB">
      <w:pPr>
        <w:keepNext/>
        <w:pBdr>
          <w:left w:val="single" w:sz="24" w:space="6" w:color="52B69A"/>
        </w:pBdr>
        <w:ind w:left="170"/>
      </w:pPr>
      <w:r>
        <w:t>We verified that Salgrom Technologies Oy focuses on automated aerosol fire suppression systems triggered by thermal anomalies rather than pre-fire electrical grid diagnostics. Based on primary research, the company has not</w:t>
      </w:r>
      <w:r>
        <w:t xml:space="preserve"> disclosed technical data regarding arc fault detection, ground fault protection, false alarm rates, or sensitivity thresholds for electrical overloads.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88/100</w:t>
      </w:r>
    </w:p>
    <w:p w:rsidR="007366E3" w:rsidRDefault="008324DB">
      <w:pPr>
        <w:keepNext/>
        <w:pBdr>
          <w:left w:val="single" w:sz="24" w:space="6" w:color="52B69A"/>
        </w:pBdr>
        <w:ind w:left="170"/>
      </w:pPr>
      <w:r>
        <w:t>We verified th</w:t>
      </w:r>
      <w:r>
        <w:t>at Salgrom Technologies Oy offers optional intelligent data transmission, remote management, and standard building management system integration for its aerosol fire suppression units. Based on primary research, the company has not disclosed specific app c</w:t>
      </w:r>
      <w:r>
        <w:t>onnectivity, cloud analytics software, or direct interoperability with wireless platforms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autonomous self-contained aerosol fire extinguishing systems, including the Salgrom Hex-Max 3kg </w:t>
      </w:r>
      <w:r>
        <w:t>and Salgrom-X Spider 12.5kg, feature optional intelligent data transmission and remote management capabilities.</w:t>
      </w:r>
    </w:p>
    <w:p w:rsidR="007366E3" w:rsidRDefault="008324DB">
      <w:pPr>
        <w:pStyle w:val="ListBullet"/>
        <w:spacing w:after="60"/>
        <w:ind w:left="510"/>
      </w:pPr>
      <w:r>
        <w:t>The company reports that its modern aerosol fire suppression systems readily connect with building management systems (BMS) through standard pro</w:t>
      </w:r>
      <w:r>
        <w:t>tocols, enabling centralized monitoring and control.</w:t>
      </w:r>
    </w:p>
    <w:p w:rsidR="007366E3" w:rsidRDefault="008324DB">
      <w:pPr>
        <w:keepNext/>
        <w:pBdr>
          <w:left w:val="single" w:sz="24" w:space="6" w:color="52B69A"/>
        </w:pBdr>
        <w:spacing w:before="120" w:after="60"/>
        <w:ind w:left="170"/>
      </w:pPr>
      <w:r>
        <w:rPr>
          <w:b/>
          <w:color w:val="0F172A"/>
          <w:sz w:val="20"/>
        </w:rPr>
        <w:t>Manufacturing Quality &amp; Reliability Engineering — scored 70/100</w:t>
      </w:r>
    </w:p>
    <w:p w:rsidR="007366E3" w:rsidRDefault="008324DB">
      <w:pPr>
        <w:keepNext/>
        <w:pBdr>
          <w:left w:val="single" w:sz="24" w:space="6" w:color="52B69A"/>
        </w:pBdr>
        <w:ind w:left="170"/>
      </w:pPr>
      <w:r>
        <w:t>The assessment rests on the company's compliance with standard aerosol performance certifications (UL 2775) and its stated physical durabil</w:t>
      </w:r>
      <w:r>
        <w:t>ity metrics across extreme conditions. Based on primary research, the company has not disclosed Mean Time Between Failures (MTBF) values, explicit warranty terms, or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aerosol products u</w:t>
      </w:r>
      <w:r>
        <w:t>tilize raw materials certified under the UL 2775 international standard, and its aerosol extinguishing units have an operational or service life ranging from 10 to 20 years.</w:t>
      </w:r>
    </w:p>
    <w:p w:rsidR="007366E3" w:rsidRDefault="008324DB">
      <w:pPr>
        <w:pStyle w:val="ListBullet"/>
        <w:spacing w:after="60"/>
        <w:ind w:left="510"/>
      </w:pPr>
      <w:r>
        <w:t>The company reports that its Salgrom DPS impulse dry powder units are completely n</w:t>
      </w:r>
      <w:r>
        <w:t>on-pressurized, sealed, and designed to operate under extreme environmental temperatures ranging from -60 °C to +90 °C.</w:t>
      </w:r>
    </w:p>
    <w:p w:rsidR="007366E3" w:rsidRDefault="008324DB">
      <w:pPr>
        <w:keepNext/>
        <w:pBdr>
          <w:left w:val="single" w:sz="24" w:space="6" w:color="52B69A"/>
        </w:pBdr>
        <w:spacing w:before="120" w:after="60"/>
        <w:ind w:left="170"/>
      </w:pPr>
      <w:r>
        <w:rPr>
          <w:b/>
          <w:color w:val="0F172A"/>
          <w:sz w:val="20"/>
        </w:rPr>
        <w:t>Compliance with Electrical &amp; Fire Safety Standards — scored 72/100</w:t>
      </w:r>
    </w:p>
    <w:p w:rsidR="007366E3" w:rsidRDefault="008324DB">
      <w:pPr>
        <w:keepNext/>
        <w:pBdr>
          <w:left w:val="single" w:sz="24" w:space="6" w:color="52B69A"/>
        </w:pBdr>
        <w:ind w:left="170"/>
      </w:pPr>
      <w:r>
        <w:t>The rating rests on the company's documented alignment with major glo</w:t>
      </w:r>
      <w:r>
        <w:t>bal electrical fire safety frameworks (including UL, EN, and NFPA) and its utilization of certified suppression agents. Based on primary research, the company has not disclosed the complete, itemized registry of third-party test reports or certificate regi</w:t>
      </w:r>
      <w:r>
        <w:t>stration numbers for each individual system variant.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aerosol fire suppression systems offer protection with the benefit of multiple certifications, including UL approval, and comply with standards such as EN 1</w:t>
      </w:r>
      <w:r>
        <w:t>5276, UL 2775, and NFPA 2010.</w:t>
      </w:r>
    </w:p>
    <w:p w:rsidR="007366E3" w:rsidRDefault="008324DB">
      <w:pPr>
        <w:pStyle w:val="ListBullet"/>
        <w:spacing w:after="60"/>
        <w:ind w:left="510"/>
      </w:pPr>
      <w:r>
        <w:t>The company reports that its STORMEX and DPS impulse dry powder systems utilize tested and certified Vekson ABC-type hydrophobic dry chemical extinguishing powder.</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 xml:space="preserve">Global Distribution &amp; Channel Network </w:t>
      </w:r>
      <w:r>
        <w:rPr>
          <w:b/>
          <w:color w:val="0F172A"/>
          <w:sz w:val="20"/>
        </w:rPr>
        <w:t>— scored 70/100</w:t>
      </w:r>
    </w:p>
    <w:p w:rsidR="007366E3" w:rsidRDefault="008324DB">
      <w:pPr>
        <w:keepNext/>
        <w:pBdr>
          <w:left w:val="single" w:sz="24" w:space="6" w:color="52B69A"/>
        </w:pBdr>
        <w:ind w:left="170"/>
      </w:pPr>
      <w:r>
        <w:t>We verified that the company maintains an active international sales function alongside localized distribution through individual foreign technical partners. Based on primary research, the company has not disclosed the total number of count</w:t>
      </w:r>
      <w:r>
        <w:t>ries served, global sales volumes, or formalized partnerships with major multinational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international distribution relies on an international affairs department with a designated export </w:t>
      </w:r>
      <w:r>
        <w:t>contact to handle global operations, and its client base includes industry leaders in Finland and abroad.</w:t>
      </w:r>
    </w:p>
    <w:p w:rsidR="007366E3" w:rsidRDefault="008324DB">
      <w:pPr>
        <w:pStyle w:val="ListBullet"/>
        <w:spacing w:after="60"/>
        <w:ind w:left="510"/>
      </w:pPr>
      <w:r>
        <w:t>Verification shows third-party product availability through individual regional specialists such as Halo Fire in Melbourne, Australia.</w:t>
      </w:r>
    </w:p>
    <w:p w:rsidR="007366E3" w:rsidRDefault="008324DB">
      <w:pPr>
        <w:keepNext/>
        <w:pBdr>
          <w:left w:val="single" w:sz="24" w:space="6" w:color="52B69A"/>
        </w:pBdr>
        <w:spacing w:before="120" w:after="60"/>
        <w:ind w:left="170"/>
      </w:pPr>
      <w:r>
        <w:rPr>
          <w:b/>
          <w:color w:val="0F172A"/>
          <w:sz w:val="20"/>
        </w:rPr>
        <w:t xml:space="preserve">Revenue Growth </w:t>
      </w:r>
      <w:r>
        <w:rPr>
          <w:b/>
          <w:color w:val="0F172A"/>
          <w:sz w:val="20"/>
        </w:rPr>
        <w:t>&amp; Financial Stability — scored 96/100</w:t>
      </w:r>
    </w:p>
    <w:p w:rsidR="007366E3" w:rsidRDefault="008324DB">
      <w:pPr>
        <w:keepNext/>
        <w:pBdr>
          <w:left w:val="single" w:sz="24" w:space="6" w:color="52B69A"/>
        </w:pBdr>
        <w:ind w:left="170"/>
      </w:pPr>
      <w:r>
        <w:t>The assessment rests on verified financial registry records showing a substantial 24.4% annual revenue increase alongside a small operating loss in 2025. Based on primary research, the company has not disclosed segment</w:t>
      </w:r>
      <w:r>
        <w:t>-specific revenue splits or a multi-year breakdown of profitability in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Salgrom Technologies Oy recorded a turnover of 5.6 million euros in 2025, which represents a year-over-year revenue increase of </w:t>
      </w:r>
      <w:r>
        <w:t>24.4%.</w:t>
      </w:r>
    </w:p>
    <w:p w:rsidR="007366E3" w:rsidRDefault="008324DB">
      <w:pPr>
        <w:pStyle w:val="ListBullet"/>
        <w:spacing w:after="60"/>
        <w:ind w:left="510"/>
      </w:pPr>
      <w:r>
        <w:t>The company recorded an operating loss of -0.2 million euros in 2025, corresponding to an operating profit margin of -3.3%.</w:t>
      </w:r>
    </w:p>
    <w:p w:rsidR="007366E3" w:rsidRDefault="008324DB">
      <w:pPr>
        <w:keepNext/>
        <w:pBdr>
          <w:left w:val="single" w:sz="24" w:space="6" w:color="52B69A"/>
        </w:pBdr>
        <w:spacing w:before="120" w:after="60"/>
        <w:ind w:left="170"/>
      </w:pPr>
      <w:r>
        <w:rPr>
          <w:b/>
          <w:color w:val="0F172A"/>
          <w:sz w:val="20"/>
        </w:rPr>
        <w:t>Installed Base &amp; Key Customer Contracts — scored 91/100</w:t>
      </w:r>
    </w:p>
    <w:p w:rsidR="007366E3" w:rsidRDefault="008324DB">
      <w:pPr>
        <w:keepNext/>
        <w:pBdr>
          <w:left w:val="single" w:sz="24" w:space="6" w:color="52B69A"/>
        </w:pBdr>
        <w:ind w:left="170"/>
      </w:pPr>
      <w:r>
        <w:t>The evaluation is based on documented municipal and energy sector pro</w:t>
      </w:r>
      <w:r>
        <w:t>ject references within Finland, demonstrating established execution capabilities in critical power and infrastructure environments. Based on primary research, the company has not disclosed comprehensive total installed base numbers or aggregate quantitativ</w:t>
      </w:r>
      <w:r>
        <w:t>e contract volumes.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Lounavoima Oy has chosen Salgrom Technologies Oy as its partner for the fire protection of its critical equipment and facilities at its waste-to-energy plant.</w:t>
      </w:r>
    </w:p>
    <w:p w:rsidR="007366E3" w:rsidRDefault="008324DB">
      <w:pPr>
        <w:pStyle w:val="ListBullet"/>
        <w:spacing w:after="60"/>
        <w:ind w:left="510"/>
      </w:pPr>
      <w:r>
        <w:t>The City of Kalajoki implemented fire protection from Salgr</w:t>
      </w:r>
      <w:r>
        <w:t>om Technologies Oy for vulnerable IT and power rooms at critical sites.</w:t>
      </w:r>
    </w:p>
    <w:p w:rsidR="007366E3" w:rsidRDefault="008324DB">
      <w:pPr>
        <w:keepNext/>
        <w:pBdr>
          <w:left w:val="single" w:sz="24" w:space="6" w:color="52B69A"/>
        </w:pBdr>
        <w:spacing w:before="120" w:after="60"/>
        <w:ind w:left="170"/>
      </w:pPr>
      <w:r>
        <w:rPr>
          <w:b/>
          <w:color w:val="0F172A"/>
          <w:sz w:val="20"/>
        </w:rPr>
        <w:t>Brand Trust &amp; Market Share in Electrical Fire Safety — scored 87/100</w:t>
      </w:r>
    </w:p>
    <w:p w:rsidR="007366E3" w:rsidRDefault="008324DB">
      <w:pPr>
        <w:keepNext/>
        <w:pBdr>
          <w:left w:val="single" w:sz="24" w:space="6" w:color="52B69A"/>
        </w:pBdr>
        <w:ind w:left="170"/>
      </w:pPr>
      <w:r>
        <w:t>The rating rests on the company's self-reported deployment of over 15,000 systems and its established regional dist</w:t>
      </w:r>
      <w:r>
        <w:t>ribution partnerships across Northern Europe. Based on primary research, the company has not disclosed specific market share percentages, independent brand trust indices, or formal third-party brand survey results.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w:t>
      </w:r>
      <w:r>
        <w:t>delivering more than 15,000 aerosol fire protection solutions to industrial customers across Nordic, European, and Asian market areas since 2011.</w:t>
      </w:r>
    </w:p>
    <w:p w:rsidR="007366E3" w:rsidRDefault="008324DB">
      <w:pPr>
        <w:pStyle w:val="ListBullet"/>
        <w:spacing w:after="60"/>
        <w:ind w:left="510"/>
      </w:pPr>
      <w:r>
        <w:t>Salgrom Technologies Oy entered into a partnership agreement with Eltel in October 2025 for the sales, install</w:t>
      </w:r>
      <w:r>
        <w:t>ation, and maintenance of its aerosol fire suppression systems across critical facilities.</w:t>
      </w:r>
    </w:p>
    <w:p w:rsidR="007366E3" w:rsidRDefault="008324DB">
      <w:pPr>
        <w:keepNext/>
        <w:pBdr>
          <w:left w:val="single" w:sz="24" w:space="6" w:color="52B69A"/>
        </w:pBdr>
        <w:spacing w:before="120" w:after="60"/>
        <w:ind w:left="170"/>
      </w:pPr>
      <w:r>
        <w:rPr>
          <w:b/>
          <w:color w:val="0F172A"/>
          <w:sz w:val="20"/>
        </w:rPr>
        <w:t>Strategic Partnerships &amp; Certifications — scored 70/100</w:t>
      </w:r>
    </w:p>
    <w:p w:rsidR="007366E3" w:rsidRDefault="008324DB">
      <w:pPr>
        <w:keepNext/>
        <w:pBdr>
          <w:left w:val="single" w:sz="24" w:space="6" w:color="52B69A"/>
        </w:pBdr>
        <w:ind w:left="170"/>
      </w:pPr>
      <w:r>
        <w:t>The assessment is based on the company's verified commercial distribution partnership with Actemium (Eitech A</w:t>
      </w:r>
      <w:r>
        <w:t>B) in Sweden and its self-reported product alignment with major international fire safety standards. Based on primary research, the company has not disclosed specific, named third-party certificate IDs or official code body memberships verifying these prod</w:t>
      </w:r>
      <w:r>
        <w:t>uct compliance claims independently.</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Salgrom Technologies Oy entered into a cooperation agreement with Eitech AB, a brand company of Actemium in Sweden, to collaborate on the sales, design, installation, and maintenance of its fire suppre</w:t>
      </w:r>
      <w:r>
        <w:t>ssion solutions.</w:t>
      </w:r>
    </w:p>
    <w:p w:rsidR="007366E3" w:rsidRDefault="008324DB">
      <w:pPr>
        <w:pStyle w:val="ListBullet"/>
        <w:spacing w:after="60"/>
        <w:ind w:left="510"/>
      </w:pPr>
      <w:r>
        <w:t>The company reports that its automatic aerosol extinguishers and impulse powder systems are designed to align with and fulfill the requirements of international frameworks such as UL (Underwriters Laboratories) certifications and NFPA stan</w:t>
      </w:r>
      <w:r>
        <w:t>dards, specifically NFPA 75 and NFPA 2010.</w:t>
      </w:r>
    </w:p>
    <w:p w:rsidR="007366E3" w:rsidRDefault="008324DB">
      <w:pPr>
        <w:pStyle w:val="Heading2"/>
        <w:pageBreakBefore/>
        <w:shd w:val="clear" w:color="auto" w:fill="002857"/>
        <w:spacing w:after="0"/>
      </w:pPr>
      <w:bookmarkStart w:id="17" w:name="_Toc242185408"/>
      <w:r>
        <w:lastRenderedPageBreak/>
        <w:t>Kentec Electronics Ltd (subsidiary of Hochiki Corporation)</w:t>
      </w:r>
      <w:bookmarkEnd w:id="17"/>
    </w:p>
    <w:p w:rsidR="007366E3" w:rsidRDefault="008324DB">
      <w:pPr>
        <w:shd w:val="clear" w:color="auto" w:fill="002857"/>
        <w:spacing w:after="200"/>
      </w:pPr>
      <w:r>
        <w:rPr>
          <w:color w:val="CBD5E1"/>
          <w:sz w:val="18"/>
        </w:rPr>
        <w:t xml:space="preserve">Kentec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89</w:t>
      </w:r>
      <w:r>
        <w:rPr>
          <w:color w:val="CBD5E1"/>
          <w:sz w:val="18"/>
        </w:rPr>
        <w:t xml:space="preserve">     Overall </w:t>
      </w:r>
      <w:r>
        <w:rPr>
          <w:b/>
          <w:color w:val="FFFFFF"/>
          <w:sz w:val="20"/>
        </w:rPr>
        <w:t>92</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100/100</w:t>
      </w:r>
    </w:p>
    <w:p w:rsidR="007366E3" w:rsidRDefault="008324DB">
      <w:pPr>
        <w:keepNext/>
        <w:pBdr>
          <w:left w:val="single" w:sz="24" w:space="6" w:color="52B69A"/>
        </w:pBdr>
        <w:ind w:left="170"/>
      </w:pPr>
      <w:r>
        <w:t xml:space="preserve">The rating </w:t>
      </w:r>
      <w:r>
        <w:t>rests on the company's verified capability in the fire detection, alarm management, and extinguishant/gas suppression control sector for residential, commercial, and industrial deployments. Based on primary research, the company has not disclosed a range o</w:t>
      </w:r>
      <w:r>
        <w:t>f electrical protection hardware such as circuit breakers or AFCI/GFCI devices within its catalog.</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specialized product portfolio centered on fire alarm control equipment, including analogue addressable fire panels (T</w:t>
      </w:r>
      <w:r>
        <w:t>aktis, Syncro AS), conventional fire detection panels (Sigma CP), extinguishant control panels (Sigma XT, Sigma ZXT), wireless fire detection (K-Mesh), and flammable gas detection (K-Detect-iON).</w:t>
      </w:r>
    </w:p>
    <w:p w:rsidR="007366E3" w:rsidRDefault="008324DB">
      <w:pPr>
        <w:pStyle w:val="ListBullet"/>
        <w:spacing w:after="60"/>
        <w:ind w:left="510"/>
      </w:pPr>
      <w:r>
        <w:t>The company's K-System EN and K-System UL lines feature addr</w:t>
      </w:r>
      <w:r>
        <w:t>essable wired detection components, such as photoelectric, heat, and multi-criteria smoke detectors, call points, and interfaces.</w:t>
      </w:r>
    </w:p>
    <w:p w:rsidR="007366E3" w:rsidRDefault="008324DB">
      <w:pPr>
        <w:keepNext/>
        <w:pBdr>
          <w:left w:val="single" w:sz="24" w:space="6" w:color="52B69A"/>
        </w:pBdr>
        <w:spacing w:before="120" w:after="60"/>
        <w:ind w:left="170"/>
      </w:pPr>
      <w:r>
        <w:rPr>
          <w:b/>
          <w:color w:val="0F172A"/>
          <w:sz w:val="20"/>
        </w:rPr>
        <w:t>Electrical Fault Detection Accuracy &amp; Speed — scored 90/100</w:t>
      </w:r>
    </w:p>
    <w:p w:rsidR="007366E3" w:rsidRDefault="008324DB">
      <w:pPr>
        <w:keepNext/>
        <w:pBdr>
          <w:left w:val="single" w:sz="24" w:space="6" w:color="52B69A"/>
        </w:pBdr>
        <w:ind w:left="170"/>
      </w:pPr>
      <w:r>
        <w:t>The assessment rests on the company's disclosed response times for</w:t>
      </w:r>
      <w:r>
        <w:t xml:space="preserve"> its K-System line and K-Detect-iON sensor, as well as ground-fault detection thresholds built into its core Elite and Taktis panel specifications. Based on primary research, the company has not disclosed comprehensive, third-party-verified false alarm rat</w:t>
      </w:r>
      <w:r>
        <w:t>es or quantitative sensitivity thresholds specifically mapped to preventative electrical fault detection metrics like arc faults.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K-System EN and UL wired addressable fire detection solutions feature a rapid i</w:t>
      </w:r>
      <w:r>
        <w:t>nterrupt system ensuring a call point response time of under 1.5 seconds.</w:t>
      </w:r>
    </w:p>
    <w:p w:rsidR="007366E3" w:rsidRDefault="008324DB">
      <w:pPr>
        <w:pStyle w:val="ListBullet"/>
        <w:spacing w:after="60"/>
        <w:ind w:left="510"/>
      </w:pPr>
      <w:r>
        <w:t>The company reports that its K-Detect-iON flammable gas detector, designed for battery energy storage systems (BESS), achieves a response time (T90) of less than 30 seconds to captur</w:t>
      </w:r>
      <w:r>
        <w:t>e hydrogen off-gassing before thermal runaway occurs.</w:t>
      </w:r>
    </w:p>
    <w:p w:rsidR="007366E3" w:rsidRDefault="008324DB">
      <w:pPr>
        <w:keepNext/>
        <w:pBdr>
          <w:left w:val="single" w:sz="24" w:space="6" w:color="52B69A"/>
        </w:pBdr>
        <w:spacing w:before="120" w:after="60"/>
        <w:ind w:left="170"/>
      </w:pPr>
      <w:r>
        <w:rPr>
          <w:b/>
          <w:color w:val="0F172A"/>
          <w:sz w:val="20"/>
        </w:rPr>
        <w:t>Smart &amp; Connected Fire Safety Technology — scored 98/100</w:t>
      </w:r>
    </w:p>
    <w:p w:rsidR="007366E3" w:rsidRDefault="008324DB">
      <w:pPr>
        <w:keepNext/>
        <w:pBdr>
          <w:left w:val="single" w:sz="24" w:space="6" w:color="52B69A"/>
        </w:pBdr>
        <w:ind w:left="170"/>
      </w:pPr>
      <w:r>
        <w:t>The rating rests on the company's established VR Nimbus cloud-hosted application ecosystem that provides real-time event logging, remote diagnost</w:t>
      </w:r>
      <w:r>
        <w:t>ics, and dedicated Android and iOS mobile app alerts. Based on primary research, the company has not disclosed native interoperability with consumer smart home platforms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the availability of its VR</w:t>
      </w:r>
      <w:r>
        <w:t xml:space="preserve"> Nimbus (formerly Virtual Resource) advanced management tool, a cloud-hosted remote management platform for Taktis and Syncro addressable fire systems that documents events in real time to the Nimbus cloud.</w:t>
      </w:r>
    </w:p>
    <w:p w:rsidR="007366E3" w:rsidRDefault="008324DB">
      <w:pPr>
        <w:pStyle w:val="ListBullet"/>
        <w:spacing w:after="60"/>
        <w:ind w:left="510"/>
      </w:pPr>
      <w:r>
        <w:t>The company reports that the VR Nimbus applicatio</w:t>
      </w:r>
      <w:r>
        <w:t>n ecosystem includes mobile applications such as Nimbus Notify for iOS/Android push alerts, Nimbus Weekly Test for scheduling, and Nimbus Engineer for service logging.</w:t>
      </w:r>
    </w:p>
    <w:p w:rsidR="007366E3" w:rsidRDefault="008324DB">
      <w:pPr>
        <w:keepNext/>
        <w:pBdr>
          <w:left w:val="single" w:sz="24" w:space="6" w:color="52B69A"/>
        </w:pBdr>
        <w:spacing w:before="120" w:after="60"/>
        <w:ind w:left="170"/>
      </w:pPr>
      <w:r>
        <w:rPr>
          <w:b/>
          <w:color w:val="0F172A"/>
          <w:sz w:val="20"/>
        </w:rPr>
        <w:t>Manufacturing Quality &amp; Reliability Engineering — scored 88/100</w:t>
      </w:r>
    </w:p>
    <w:p w:rsidR="007366E3" w:rsidRDefault="008324DB">
      <w:pPr>
        <w:keepNext/>
        <w:pBdr>
          <w:left w:val="single" w:sz="24" w:space="6" w:color="52B69A"/>
        </w:pBdr>
        <w:ind w:left="170"/>
      </w:pPr>
      <w:r>
        <w:t xml:space="preserve">The assessment rests on </w:t>
      </w:r>
      <w:r>
        <w:t>the company's established quality management certifications and a multi-year baseline hardware warranty period that reflects solid manufacturing consistency and clear compliance capabilities. Based on primary research, the company has not disclosed mean ti</w:t>
      </w:r>
      <w:r>
        <w:t>me between failures (MTBF) figures or field failure rate statistics.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Kentec Electronics Ltd provides a standard 36-month non-transferable warranty from the date of delivery for all supplied fire safety equipment, with a specified 14-day t</w:t>
      </w:r>
      <w:r>
        <w:t>urnaround for root cause failure analysis.</w:t>
      </w:r>
    </w:p>
    <w:p w:rsidR="007366E3" w:rsidRDefault="008324DB">
      <w:pPr>
        <w:pStyle w:val="ListBullet"/>
        <w:spacing w:after="60"/>
        <w:ind w:left="510"/>
      </w:pPr>
      <w:r>
        <w:t>The company maintains certified quality systems at its production facility, including a BSI ISO 9001:2015 Quality Management certification active through December 2027 and Underwriters Laboratories (UL) factory ap</w:t>
      </w:r>
      <w:r>
        <w:t>proval audits, alongside product compliance listings under the latest UL 864 10th edition standards.</w:t>
      </w:r>
    </w:p>
    <w:p w:rsidR="007366E3" w:rsidRDefault="008324DB">
      <w:pPr>
        <w:keepNext/>
        <w:pBdr>
          <w:left w:val="single" w:sz="24" w:space="6" w:color="52B69A"/>
        </w:pBdr>
        <w:spacing w:before="120" w:after="60"/>
        <w:ind w:left="170"/>
      </w:pPr>
      <w:r>
        <w:rPr>
          <w:b/>
          <w:color w:val="0F172A"/>
          <w:sz w:val="20"/>
        </w:rPr>
        <w:lastRenderedPageBreak/>
        <w:t>Compliance with Electrical &amp; Fire Safety Standards — scored 96/100</w:t>
      </w:r>
    </w:p>
    <w:p w:rsidR="007366E3" w:rsidRDefault="008324DB">
      <w:pPr>
        <w:keepNext/>
        <w:pBdr>
          <w:left w:val="single" w:sz="24" w:space="6" w:color="52B69A"/>
        </w:pBdr>
        <w:ind w:left="170"/>
      </w:pPr>
      <w:r>
        <w:t xml:space="preserve">We verified that Kentec Electronics Ltd maintains robust compliance with global fire </w:t>
      </w:r>
      <w:r>
        <w:t>safety codes through comprehensive listings from independent certification bodies like LPCB, VdS, and UL. Based on primary research, the company has not disclosed the complete, unabridged third-party laboratory test reports for its full product line.</w:t>
      </w:r>
    </w:p>
    <w:p w:rsidR="007366E3" w:rsidRDefault="008324DB">
      <w:pPr>
        <w:keepNext/>
        <w:spacing w:after="40"/>
        <w:ind w:left="170"/>
      </w:pPr>
      <w:r>
        <w:rPr>
          <w:b/>
          <w:caps/>
          <w:color w:val="64748B"/>
          <w:sz w:val="15"/>
        </w:rPr>
        <w:t>Suppo</w:t>
      </w:r>
      <w:r>
        <w:rPr>
          <w:b/>
          <w:caps/>
          <w:color w:val="64748B"/>
          <w:sz w:val="15"/>
        </w:rPr>
        <w:t>rting points</w:t>
      </w:r>
    </w:p>
    <w:p w:rsidR="007366E3" w:rsidRDefault="008324DB">
      <w:pPr>
        <w:pStyle w:val="ListBullet"/>
        <w:spacing w:after="60"/>
        <w:ind w:left="510"/>
      </w:pPr>
      <w:r>
        <w:t xml:space="preserve">Kentec Electronics Ltd Official Website holds multiple third-party product approvals and certifications from independent bodies, including LPCB (Loss Prevention Certification Board) for EN 54-2, EN 54-4, and EN 54-13 standards, as well as VdS </w:t>
      </w:r>
      <w:r>
        <w:t>approval for its Taktis analogue addressable fire panel line.</w:t>
      </w:r>
    </w:p>
    <w:p w:rsidR="007366E3" w:rsidRDefault="008324DB">
      <w:pPr>
        <w:pStyle w:val="ListBullet"/>
        <w:spacing w:after="60"/>
        <w:ind w:left="510"/>
      </w:pPr>
      <w:r>
        <w:t>The company's products have achieved Underwriters Laboratories (UL) listings, such as a UL 864 10th edition listing for the Sigma ZXT control panel and UL certificates of compliance for its cont</w:t>
      </w:r>
      <w:r>
        <w:t>rol units and K-System fire detection range.</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100/100</w:t>
      </w:r>
    </w:p>
    <w:p w:rsidR="007366E3" w:rsidRDefault="008324DB">
      <w:pPr>
        <w:keepNext/>
        <w:pBdr>
          <w:left w:val="single" w:sz="24" w:space="6" w:color="52B69A"/>
        </w:pBdr>
        <w:ind w:left="170"/>
      </w:pPr>
      <w:r>
        <w:t>The rating rests on the company's extensive, structured global distribution network across multiple continents and its presence in o</w:t>
      </w:r>
      <w:r>
        <w:t>ver 90 countries, which earned it the King's Award for Enterprise in International Trade in 2026. Based on primary research, the company has not disclosed the exact share of revenue generated through direct sales channels versus third-party electrical whol</w:t>
      </w:r>
      <w:r>
        <w:t>esalers and distributors.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exporting its life safety control systems and providing technical support across more than 90 countries worldwide, supported by regional offices in the United Kingdom, America, China, Dubai, G</w:t>
      </w:r>
      <w:r>
        <w:t>ermany, and India.</w:t>
      </w:r>
    </w:p>
    <w:p w:rsidR="007366E3" w:rsidRDefault="008324DB">
      <w:pPr>
        <w:pStyle w:val="ListBullet"/>
        <w:spacing w:after="60"/>
        <w:ind w:left="510"/>
      </w:pPr>
      <w:r>
        <w:t>The company reports a structured partner network comprising 78 listed international distribution partners across Europe, Asia, Africa, and the Americas, alongside specific tiered channel programs including Kentec Installation Partner (KI</w:t>
      </w:r>
      <w:r>
        <w:t>P), Kentec Authorised Distributor (KAD), and Kentec Authorised Distributor Plus (KAD+).</w:t>
      </w:r>
    </w:p>
    <w:p w:rsidR="007366E3" w:rsidRDefault="008324DB">
      <w:pPr>
        <w:keepNext/>
        <w:pBdr>
          <w:left w:val="single" w:sz="24" w:space="6" w:color="52B69A"/>
        </w:pBdr>
        <w:spacing w:before="120" w:after="60"/>
        <w:ind w:left="170"/>
      </w:pPr>
      <w:r>
        <w:rPr>
          <w:b/>
          <w:color w:val="0F172A"/>
          <w:sz w:val="20"/>
        </w:rPr>
        <w:t>Revenue Growth &amp; Financial Stability — scored 69/100</w:t>
      </w:r>
    </w:p>
    <w:p w:rsidR="007366E3" w:rsidRDefault="008324DB">
      <w:pPr>
        <w:keepNext/>
        <w:pBdr>
          <w:left w:val="single" w:sz="24" w:space="6" w:color="52B69A"/>
        </w:pBdr>
        <w:ind w:left="170"/>
      </w:pPr>
      <w:r>
        <w:t>Based on primary research, the company has not disclosed its annual revenue, segment-specific financial reports, or</w:t>
      </w:r>
      <w:r>
        <w:t xml:space="preserve"> profitability metrics within the electrical fire safety market.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97/100</w:t>
      </w:r>
    </w:p>
    <w:p w:rsidR="007366E3" w:rsidRDefault="008324DB">
      <w:pPr>
        <w:keepNext/>
        <w:pBdr>
          <w:left w:val="single" w:sz="24" w:space="6" w:color="52B69A"/>
        </w:pBdr>
        <w:ind w:left="170"/>
      </w:pPr>
      <w:r>
        <w:t>We verified that Kentec Electronics Ltd demonstrates clear and verifiable capabilities through large-sc</w:t>
      </w:r>
      <w:r>
        <w:t>ale regional real estate and municipal project implementations. Based on primary research, the company has not disclosed comprehensive total global installed base figures or concrete contract values.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announced the completion o</w:t>
      </w:r>
      <w:r>
        <w:t>f a large wireless fire system deployment covering 37 high-rise residential towers operated by Solihull Community Housing, protecting approximately 2,000 apartments with its K-Mesh system.</w:t>
      </w:r>
    </w:p>
    <w:p w:rsidR="007366E3" w:rsidRDefault="008324DB">
      <w:pPr>
        <w:pStyle w:val="ListBullet"/>
        <w:spacing w:after="60"/>
        <w:ind w:left="510"/>
      </w:pPr>
      <w:r>
        <w:t>The company reports the installation of its Taktis and K-Mesh wirel</w:t>
      </w:r>
      <w:r>
        <w:t>ess fire detection system at the Nairobi City County Assembly landmark government building to secure plenary chambers, committee rooms, and data centres.</w:t>
      </w:r>
    </w:p>
    <w:p w:rsidR="007366E3" w:rsidRDefault="008324DB">
      <w:pPr>
        <w:keepNext/>
        <w:pBdr>
          <w:left w:val="single" w:sz="24" w:space="6" w:color="52B69A"/>
        </w:pBdr>
        <w:spacing w:before="120" w:after="60"/>
        <w:ind w:left="170"/>
      </w:pPr>
      <w:r>
        <w:rPr>
          <w:b/>
          <w:color w:val="0F172A"/>
          <w:sz w:val="20"/>
        </w:rPr>
        <w:t>Brand Trust &amp; Market Share in Electrical Fire Safety — scored 88/100</w:t>
      </w:r>
    </w:p>
    <w:p w:rsidR="007366E3" w:rsidRDefault="008324DB">
      <w:pPr>
        <w:keepNext/>
        <w:pBdr>
          <w:left w:val="single" w:sz="24" w:space="6" w:color="52B69A"/>
        </w:pBdr>
        <w:ind w:left="170"/>
      </w:pPr>
      <w:r>
        <w:t xml:space="preserve">The assessment rests on the </w:t>
      </w:r>
      <w:r>
        <w:t xml:space="preserve">company's verified expansion in international trade and recognition as an established manufacturer of life safety control panels, balanced against the lack of specific, open-source quantitative market share data. Based on primary research, the company has </w:t>
      </w:r>
      <w:r>
        <w:t>not disclosed its exact market share percentage within the electrical fire safety segment or public brand trust survey rankings.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Kentec Electronics Ltd was honored with a UK King's Award for Enterprise in International Trade in May 2026, </w:t>
      </w:r>
      <w:r>
        <w:t>recognizing a 69% growth in its overseas sales over a three-year period.</w:t>
      </w:r>
    </w:p>
    <w:p w:rsidR="007366E3" w:rsidRDefault="008324DB">
      <w:pPr>
        <w:pStyle w:val="ListBullet"/>
        <w:spacing w:after="60"/>
        <w:ind w:left="510"/>
      </w:pPr>
      <w:r>
        <w:t>Independent industry summaries recognize Kentec Electronics Ltd as a key global participant in the specialized manufacture of conventional and analogue addressable fire detection cont</w:t>
      </w:r>
      <w:r>
        <w:t>rol panels.</w:t>
      </w:r>
    </w:p>
    <w:p w:rsidR="007366E3" w:rsidRDefault="008324DB">
      <w:pPr>
        <w:keepNext/>
        <w:pBdr>
          <w:left w:val="single" w:sz="24" w:space="6" w:color="52B69A"/>
        </w:pBdr>
        <w:spacing w:before="120" w:after="60"/>
        <w:ind w:left="170"/>
      </w:pPr>
      <w:r>
        <w:rPr>
          <w:b/>
          <w:color w:val="0F172A"/>
          <w:sz w:val="20"/>
        </w:rPr>
        <w:t>Strategic Partnerships &amp; Certifications — scored 93/100</w:t>
      </w:r>
    </w:p>
    <w:p w:rsidR="007366E3" w:rsidRDefault="008324DB">
      <w:pPr>
        <w:keepNext/>
        <w:pBdr>
          <w:left w:val="single" w:sz="24" w:space="6" w:color="52B69A"/>
        </w:pBdr>
        <w:ind w:left="170"/>
      </w:pPr>
      <w:r>
        <w:t>We verified that the company holds multiple regional third-party certifications (such as UL, FM, VdS, and LPCB) and works closely with major detection technology vendors like Hochiki. Base</w:t>
      </w:r>
      <w:r>
        <w:t xml:space="preserve">d on primary research, the company has not </w:t>
      </w:r>
      <w:r>
        <w:lastRenderedPageBreak/>
        <w:t>disclosed any structured integrations with consumer smart home ecosystems or collaborative joint ventures with municipal utilities.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Kentec Electronics Ltd reports that its life safety and fire co</w:t>
      </w:r>
      <w:r>
        <w:t>ntrol systems maintain global compliance and approvals with key bodies including EN54, EN12094, FM, NFPA, and marine classification societies, alongside attaining a certified Underwriters Laboratories (UL) 864 10th edition listing for its Sigma ZXT control</w:t>
      </w:r>
      <w:r>
        <w:t xml:space="preserve"> panel announced in April 2026.</w:t>
      </w:r>
    </w:p>
    <w:p w:rsidR="007366E3" w:rsidRDefault="008324DB">
      <w:pPr>
        <w:pStyle w:val="ListBullet"/>
        <w:spacing w:after="60"/>
        <w:ind w:left="510"/>
      </w:pPr>
      <w:r>
        <w:t xml:space="preserve">Kentec Electronics Ltd runs an established Technology Partner program and collaborates with key industry providers such as Hochiki, Drax 360, Scope Communications, Fireco, Eurotech Fire Systems, Tyrrell Products, and Vimpex </w:t>
      </w:r>
      <w:r>
        <w:t>to ensure multi-protocol support and IoT/BMS integration across its fire safety technology.</w:t>
      </w:r>
    </w:p>
    <w:p w:rsidR="007366E3" w:rsidRDefault="008324DB">
      <w:pPr>
        <w:pStyle w:val="Heading2"/>
        <w:pageBreakBefore/>
        <w:shd w:val="clear" w:color="auto" w:fill="002857"/>
        <w:spacing w:after="0"/>
      </w:pPr>
      <w:bookmarkStart w:id="18" w:name="_Toc242185409"/>
      <w:r>
        <w:lastRenderedPageBreak/>
        <w:t>FirePro Systems Ltd.</w:t>
      </w:r>
      <w:bookmarkEnd w:id="18"/>
    </w:p>
    <w:p w:rsidR="007366E3" w:rsidRDefault="008324DB">
      <w:pPr>
        <w:shd w:val="clear" w:color="auto" w:fill="002857"/>
        <w:spacing w:after="200"/>
      </w:pPr>
      <w:r>
        <w:rPr>
          <w:color w:val="CBD5E1"/>
          <w:sz w:val="18"/>
        </w:rPr>
        <w:t xml:space="preserve">FirePro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90</w:t>
      </w:r>
      <w:r>
        <w:rPr>
          <w:color w:val="CBD5E1"/>
          <w:sz w:val="18"/>
        </w:rPr>
        <w:t xml:space="preserve">     Overall </w:t>
      </w:r>
      <w:r>
        <w:rPr>
          <w:b/>
          <w:color w:val="FFFFFF"/>
          <w:sz w:val="20"/>
        </w:rPr>
        <w:t>90</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100/100</w:t>
      </w:r>
    </w:p>
    <w:p w:rsidR="007366E3" w:rsidRDefault="008324DB">
      <w:pPr>
        <w:keepNext/>
        <w:pBdr>
          <w:left w:val="single" w:sz="24" w:space="6" w:color="52B69A"/>
        </w:pBdr>
        <w:ind w:left="170"/>
      </w:pPr>
      <w:r>
        <w:t>The rating is based on the company's verified portfolio of condensed aerosol fire suppression systems and integrated thermal and linear detection devices designed for commercial, industrial, and electrical panel enclosures. Based on primary research, the c</w:t>
      </w:r>
      <w:r>
        <w:t>ompany has not disclosed any residential electrical prevention components like conventional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FirePro Systems Ltd. reports that its product line features condensed aerosol fire suppression generators (</w:t>
      </w:r>
      <w:r>
        <w:t>including cylindrical, box type, and ATEX models), matched with certified monitoring panels, controllers, alarms, and detection devices like thermal bulb actuators or linear heat detection cables.</w:t>
      </w:r>
    </w:p>
    <w:p w:rsidR="007366E3" w:rsidRDefault="008324DB">
      <w:pPr>
        <w:pStyle w:val="ListBullet"/>
        <w:spacing w:after="60"/>
        <w:ind w:left="510"/>
      </w:pPr>
      <w:r>
        <w:t>The company's catalog includes specific system components s</w:t>
      </w:r>
      <w:r>
        <w:t>uch as extinguishant control panels, smoke and heat detectors, sequential activators, and fire resistant cables.</w:t>
      </w:r>
    </w:p>
    <w:p w:rsidR="007366E3" w:rsidRDefault="008324DB">
      <w:pPr>
        <w:keepNext/>
        <w:pBdr>
          <w:left w:val="single" w:sz="24" w:space="6" w:color="52B69A"/>
        </w:pBdr>
        <w:spacing w:before="120" w:after="60"/>
        <w:ind w:left="170"/>
      </w:pPr>
      <w:r>
        <w:rPr>
          <w:b/>
          <w:color w:val="0F172A"/>
          <w:sz w:val="20"/>
        </w:rPr>
        <w:t>Electrical Fault Detection Accuracy &amp; Speed — scored 65/100</w:t>
      </w:r>
    </w:p>
    <w:p w:rsidR="007366E3" w:rsidRDefault="008324DB">
      <w:pPr>
        <w:keepNext/>
        <w:pBdr>
          <w:left w:val="single" w:sz="24" w:space="6" w:color="52B69A"/>
        </w:pBdr>
        <w:ind w:left="170"/>
      </w:pPr>
      <w:r>
        <w:t xml:space="preserve">Based on primary research, the company has not disclosed response times, false </w:t>
      </w:r>
      <w:r>
        <w:t>alarm rates, or sensitivity thresholds for arc fault, ground fault, and overload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89/100</w:t>
      </w:r>
    </w:p>
    <w:p w:rsidR="007366E3" w:rsidRDefault="008324DB">
      <w:pPr>
        <w:keepNext/>
        <w:pBdr>
          <w:left w:val="single" w:sz="24" w:space="6" w:color="52B69A"/>
        </w:pBdr>
        <w:ind w:left="170"/>
      </w:pPr>
      <w:r>
        <w:t>The evaluation rests on confirmed integration capability with building auto</w:t>
      </w:r>
      <w:r>
        <w:t xml:space="preserve">mation and conventional or addressable safety infrastructures. Based on primary research, the company has not disclosed application-specific IoT connectivity, cloud-based analytics dashboards, or native interoperability with wireless platforms like Zigbee </w:t>
      </w:r>
      <w:r>
        <w:t>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fire safety systems offer compatibility and integration with addressable fire control panels and Building Management Systems (BMS) to deliver intelligent automation.</w:t>
      </w:r>
    </w:p>
    <w:p w:rsidR="007366E3" w:rsidRDefault="008324DB">
      <w:pPr>
        <w:pStyle w:val="ListBullet"/>
        <w:spacing w:after="60"/>
        <w:ind w:left="510"/>
      </w:pPr>
      <w:r>
        <w:t>The company reports that for in-c</w:t>
      </w:r>
      <w:r>
        <w:t>abinet electrical panel solutions, its controllers trigger automated equipment shutdowns (such as switching off power and ventilation fans) and communicate status updates back to the facility's general fire alarm system.</w:t>
      </w:r>
    </w:p>
    <w:p w:rsidR="007366E3" w:rsidRDefault="008324DB">
      <w:pPr>
        <w:keepNext/>
        <w:pBdr>
          <w:left w:val="single" w:sz="24" w:space="6" w:color="52B69A"/>
        </w:pBdr>
        <w:spacing w:before="120" w:after="60"/>
        <w:ind w:left="170"/>
      </w:pPr>
      <w:r>
        <w:rPr>
          <w:b/>
          <w:color w:val="0F172A"/>
          <w:sz w:val="20"/>
        </w:rPr>
        <w:t>Manufacturing Quality &amp; Reliability</w:t>
      </w:r>
      <w:r>
        <w:rPr>
          <w:b/>
          <w:color w:val="0F172A"/>
          <w:sz w:val="20"/>
        </w:rPr>
        <w:t xml:space="preserve"> Engineering — scored 95/100</w:t>
      </w:r>
    </w:p>
    <w:p w:rsidR="007366E3" w:rsidRDefault="008324DB">
      <w:pPr>
        <w:keepNext/>
        <w:pBdr>
          <w:left w:val="single" w:sz="24" w:space="6" w:color="52B69A"/>
        </w:pBdr>
        <w:ind w:left="170"/>
      </w:pPr>
      <w:r>
        <w:t xml:space="preserve">The assessment rests on the company's extensive portfolio of third-party safety and manufacturing quality certifications from major international laboratories such as UL, LPCB, VdS, BSI, and KIWA, alongside its standard 3-year </w:t>
      </w:r>
      <w:r>
        <w:t>warranty policy. Based on primary research, the company has not disclosed specific mean time between failures (MTBF) numeric values or empirical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condensed aerosol fire suppression syst</w:t>
      </w:r>
      <w:r>
        <w:t>ems hold international listings and product certifications across global regulatory bodies, including UL/ULC compliance under ANSI/CAN/UL/ULC 2775 (EX6960), LPCB Product Approval, BSI certification under EN15276, VdS compliance, and KIWA coverage.</w:t>
      </w:r>
    </w:p>
    <w:p w:rsidR="007366E3" w:rsidRDefault="008324DB">
      <w:pPr>
        <w:pStyle w:val="ListBullet"/>
        <w:spacing w:after="60"/>
        <w:ind w:left="510"/>
      </w:pPr>
      <w:r>
        <w:t>The comp</w:t>
      </w:r>
      <w:r>
        <w:t>any reports that its fire suppression generators carry a 3-year manufacturer-backed warranty from the point of sale covering defects in materials or workmanship, alongside a certified 15-year product life.</w:t>
      </w:r>
    </w:p>
    <w:p w:rsidR="007366E3" w:rsidRDefault="008324DB">
      <w:pPr>
        <w:keepNext/>
        <w:pBdr>
          <w:left w:val="single" w:sz="24" w:space="6" w:color="52B69A"/>
        </w:pBdr>
        <w:spacing w:before="120" w:after="60"/>
        <w:ind w:left="170"/>
      </w:pPr>
      <w:r>
        <w:rPr>
          <w:b/>
          <w:color w:val="0F172A"/>
          <w:sz w:val="20"/>
        </w:rPr>
        <w:t>Compliance with Electrical &amp; Fire Safety Standards</w:t>
      </w:r>
      <w:r>
        <w:rPr>
          <w:b/>
          <w:color w:val="0F172A"/>
          <w:sz w:val="20"/>
        </w:rPr>
        <w:t xml:space="preserve"> — scored 96/100</w:t>
      </w:r>
    </w:p>
    <w:p w:rsidR="007366E3" w:rsidRDefault="008324DB">
      <w:pPr>
        <w:keepNext/>
        <w:pBdr>
          <w:left w:val="single" w:sz="24" w:space="6" w:color="52B69A"/>
        </w:pBdr>
        <w:ind w:left="170"/>
      </w:pPr>
      <w:r>
        <w:t xml:space="preserve">The rating rests on the company's robust, third-party documented compliance across major global fire safety testing bodies, including explicit listings from UL, BSI, and KIWA confirming adherence to international standards like NFPA 2010. </w:t>
      </w:r>
      <w:r>
        <w:t>Based on primary research, the company has not disclosed comprehensive, publicly accessible test reports detailing real-time electrical performance limits under extreme overheating faults.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Underwriters Laboratories (UL) and ULC have certi</w:t>
      </w:r>
      <w:r>
        <w:t>fied FirePro Systems Ltd.'s condensed aerosol fire suppression systems under ANSI/CAN/UL/ULC 2775 (Reference EX6960) and UL 121201/CSA C22.2 (Reference E525880) for use in hazardous locations.</w:t>
      </w:r>
    </w:p>
    <w:p w:rsidR="007366E3" w:rsidRDefault="008324DB">
      <w:pPr>
        <w:pStyle w:val="ListBullet"/>
        <w:spacing w:after="60"/>
        <w:ind w:left="510"/>
      </w:pPr>
      <w:r>
        <w:t>KIWA NV has issued Product Certificate K21774 confirming compli</w:t>
      </w:r>
      <w:r>
        <w:t>ance of the company's aerosol generators with European standard EN 15276-1 and international standard ISO 15779.</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96/100</w:t>
      </w:r>
    </w:p>
    <w:p w:rsidR="007366E3" w:rsidRDefault="008324DB">
      <w:pPr>
        <w:keepNext/>
        <w:pBdr>
          <w:left w:val="single" w:sz="24" w:space="6" w:color="52B69A"/>
        </w:pBdr>
        <w:ind w:left="170"/>
      </w:pPr>
      <w:r>
        <w:t>The assessment rests on the company's verified global operational</w:t>
      </w:r>
      <w:r>
        <w:t xml:space="preserve"> framework spanning over 110 countries alongside formal regional distribution partnerships, such as its strategic channel alignment in the United States and specialized master distributor networks in regions like India and Egypt. Based on primary research,</w:t>
      </w:r>
      <w:r>
        <w:t xml:space="preserve"> the company has not disclosed the precise volume or list of localized electrical wholesale distribution partnerships.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building a global distribution network that covers more than 110 countries across all continents, </w:t>
      </w:r>
      <w:r>
        <w:t>utilizing a network of over 80 distributors to support global trading and system installations.</w:t>
      </w:r>
    </w:p>
    <w:p w:rsidR="007366E3" w:rsidRDefault="008324DB">
      <w:pPr>
        <w:pStyle w:val="ListBullet"/>
        <w:spacing w:after="60"/>
        <w:ind w:left="510"/>
      </w:pPr>
      <w:r>
        <w:t>The company reports a strategic U.S. market partnership established in June 2025 with Firetrace International to launch its condensed aerosol technology via sel</w:t>
      </w:r>
      <w:r>
        <w:t>ect distributors across manufacturing, industrial, and energy segments.</w:t>
      </w:r>
    </w:p>
    <w:p w:rsidR="007366E3" w:rsidRDefault="008324DB">
      <w:pPr>
        <w:keepNext/>
        <w:pBdr>
          <w:left w:val="single" w:sz="24" w:space="6" w:color="52B69A"/>
        </w:pBdr>
        <w:spacing w:before="120" w:after="60"/>
        <w:ind w:left="170"/>
      </w:pPr>
      <w:r>
        <w:rPr>
          <w:b/>
          <w:color w:val="0F172A"/>
          <w:sz w:val="20"/>
        </w:rPr>
        <w:t>Revenue Growth &amp; Financial Stability — scored 69/100</w:t>
      </w:r>
    </w:p>
    <w:p w:rsidR="007366E3" w:rsidRDefault="008324DB">
      <w:pPr>
        <w:keepNext/>
        <w:pBdr>
          <w:left w:val="single" w:sz="24" w:space="6" w:color="52B69A"/>
        </w:pBdr>
        <w:ind w:left="170"/>
      </w:pPr>
      <w:r>
        <w:t>Based on primary research, the company has not disclosed its precise annual revenue, profitability, or segment growth trajectory.</w:t>
      </w:r>
    </w:p>
    <w:p w:rsidR="007366E3" w:rsidRDefault="008324DB">
      <w:pPr>
        <w:keepNext/>
        <w:spacing w:after="40"/>
        <w:ind w:left="170"/>
      </w:pPr>
      <w:r>
        <w:rPr>
          <w:b/>
          <w:caps/>
          <w:color w:val="64748B"/>
          <w:sz w:val="15"/>
        </w:rPr>
        <w:t>S</w:t>
      </w:r>
      <w:r>
        <w:rPr>
          <w:b/>
          <w:caps/>
          <w:color w:val="64748B"/>
          <w:sz w:val="15"/>
        </w:rPr>
        <w:t>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100/100</w:t>
      </w:r>
    </w:p>
    <w:p w:rsidR="007366E3" w:rsidRDefault="008324DB">
      <w:pPr>
        <w:keepNext/>
        <w:pBdr>
          <w:left w:val="single" w:sz="24" w:space="6" w:color="52B69A"/>
        </w:pBdr>
        <w:ind w:left="170"/>
      </w:pPr>
      <w:r>
        <w:t>We verified that FirePro Systems Ltd. provides extensively documented project-level references across global industrial, utility, and infrastructure verticals. Based on</w:t>
      </w:r>
      <w:r>
        <w:t xml:space="preserve"> primary research, the company has not disclosed its precise aggregate unit-based installed device figure.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global network of 80+ distributors has made installations across more than 110 countries.</w:t>
      </w:r>
    </w:p>
    <w:p w:rsidR="007366E3" w:rsidRDefault="008324DB">
      <w:pPr>
        <w:pStyle w:val="ListBullet"/>
        <w:spacing w:after="60"/>
        <w:ind w:left="510"/>
      </w:pPr>
      <w:r>
        <w:t>Case study eviden</w:t>
      </w:r>
      <w:r>
        <w:t>ce shows the company's electrical fire safety systems have been installed by Hellas Construction for Wind Hellas in Greece, by Filcom Fire International at Al-Bayt Stadium in Qatar, and across 32 enclosures at the Psyttalia Island Wastewater Treatment Plan</w:t>
      </w:r>
      <w:r>
        <w:t>t.</w:t>
      </w:r>
    </w:p>
    <w:p w:rsidR="007366E3" w:rsidRDefault="008324DB">
      <w:pPr>
        <w:keepNext/>
        <w:pBdr>
          <w:left w:val="single" w:sz="24" w:space="6" w:color="52B69A"/>
        </w:pBdr>
        <w:spacing w:before="120" w:after="60"/>
        <w:ind w:left="170"/>
      </w:pPr>
      <w:r>
        <w:rPr>
          <w:b/>
          <w:color w:val="0F172A"/>
          <w:sz w:val="20"/>
        </w:rPr>
        <w:t>Brand Trust &amp; Market Share in Electrical Fire Safety — scored 87/100</w:t>
      </w:r>
    </w:p>
    <w:p w:rsidR="007366E3" w:rsidRDefault="008324DB">
      <w:pPr>
        <w:keepNext/>
        <w:pBdr>
          <w:left w:val="single" w:sz="24" w:space="6" w:color="52B69A"/>
        </w:pBdr>
        <w:ind w:left="170"/>
      </w:pPr>
      <w:r>
        <w:t>The rating rests on the company's global footprint and distribution network for its specialized electrical panel fire suppression systems. Based on primary research, the company has no</w:t>
      </w:r>
      <w:r>
        <w:t>t disclosed specific figures regarding its exact market share or third-party brand trust metrics within the electrical fire safety market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condensed aerosol fire suppression systems are distributed thr</w:t>
      </w:r>
      <w:r>
        <w:t>ough a global network of 80+ distributors with installations across more than 110 countries.</w:t>
      </w:r>
    </w:p>
    <w:p w:rsidR="007366E3" w:rsidRDefault="008324DB">
      <w:pPr>
        <w:pStyle w:val="ListBullet"/>
        <w:spacing w:after="60"/>
        <w:ind w:left="510"/>
      </w:pPr>
      <w:r>
        <w:t>The company's condensed aerosol generators are integrated directly into electrical enclosures, panels, and switchgear to protect components at the source.</w:t>
      </w:r>
    </w:p>
    <w:p w:rsidR="007366E3" w:rsidRDefault="008324DB">
      <w:pPr>
        <w:keepNext/>
        <w:pBdr>
          <w:left w:val="single" w:sz="24" w:space="6" w:color="52B69A"/>
        </w:pBdr>
        <w:spacing w:before="120" w:after="60"/>
        <w:ind w:left="170"/>
      </w:pPr>
      <w:r>
        <w:rPr>
          <w:b/>
          <w:color w:val="0F172A"/>
          <w:sz w:val="20"/>
        </w:rPr>
        <w:t>Strategi</w:t>
      </w:r>
      <w:r>
        <w:rPr>
          <w:b/>
          <w:color w:val="0F172A"/>
          <w:sz w:val="20"/>
        </w:rPr>
        <w:t>c Partnerships &amp; Certifications — scored 100/100</w:t>
      </w:r>
    </w:p>
    <w:p w:rsidR="007366E3" w:rsidRDefault="008324DB">
      <w:pPr>
        <w:keepNext/>
        <w:pBdr>
          <w:left w:val="single" w:sz="24" w:space="6" w:color="52B69A"/>
        </w:pBdr>
        <w:ind w:left="170"/>
      </w:pPr>
      <w:r>
        <w:t>The assessment rests on the company's extensive matrix of independent, third-party certifications across global regulatory bodies alongside established strategic industry distributions. Based on primary rese</w:t>
      </w:r>
      <w:r>
        <w:t>arch, the company has not disclosed specific joint technology development collaborations with public utility firms.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FirePro Systems Ltd announced a strategic partnership with Firetrace International to launch its globally certified conden</w:t>
      </w:r>
      <w:r>
        <w:t>sed aerosol fire suppression technology across U.S. manufacturing, industrial, and energy segments.</w:t>
      </w:r>
    </w:p>
    <w:p w:rsidR="007366E3" w:rsidRDefault="008324DB">
      <w:pPr>
        <w:pStyle w:val="ListBullet"/>
        <w:spacing w:after="60"/>
        <w:ind w:left="510"/>
      </w:pPr>
      <w:r>
        <w:t>The company holds extensive third-party product certifications and listings, including UL and ULC compliance with ANSI/CAN/UL/ULC 2775, LPCB Product Approva</w:t>
      </w:r>
      <w:r>
        <w:t>l, BSI certifications under EN15276, and compliance with NFPA 2010 standards.</w:t>
      </w:r>
    </w:p>
    <w:p w:rsidR="007366E3" w:rsidRDefault="008324DB">
      <w:pPr>
        <w:pStyle w:val="Heading2"/>
        <w:pageBreakBefore/>
        <w:shd w:val="clear" w:color="auto" w:fill="002857"/>
        <w:spacing w:after="0"/>
      </w:pPr>
      <w:bookmarkStart w:id="19" w:name="_Toc242185410"/>
      <w:r>
        <w:lastRenderedPageBreak/>
        <w:t>System Sensor Inc. (subsidiary of Honeywell)</w:t>
      </w:r>
      <w:bookmarkEnd w:id="19"/>
    </w:p>
    <w:p w:rsidR="007366E3" w:rsidRDefault="008324DB">
      <w:pPr>
        <w:shd w:val="clear" w:color="auto" w:fill="002857"/>
        <w:spacing w:after="200"/>
      </w:pPr>
      <w:r>
        <w:rPr>
          <w:color w:val="CBD5E1"/>
          <w:sz w:val="18"/>
        </w:rPr>
        <w:t xml:space="preserve">System Sensor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85</w:t>
      </w:r>
      <w:r>
        <w:rPr>
          <w:color w:val="CBD5E1"/>
          <w:sz w:val="18"/>
        </w:rPr>
        <w:t xml:space="preserve">     Overall </w:t>
      </w:r>
      <w:r>
        <w:rPr>
          <w:b/>
          <w:color w:val="FFFFFF"/>
          <w:sz w:val="20"/>
        </w:rPr>
        <w:t>88</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w:t>
      </w:r>
      <w:r>
        <w:rPr>
          <w:b/>
          <w:color w:val="0F172A"/>
          <w:sz w:val="20"/>
        </w:rPr>
        <w:t xml:space="preserve"> scored 95/100</w:t>
      </w:r>
    </w:p>
    <w:p w:rsidR="007366E3" w:rsidRDefault="008324DB">
      <w:pPr>
        <w:keepNext/>
        <w:pBdr>
          <w:left w:val="single" w:sz="24" w:space="6" w:color="52B69A"/>
        </w:pBdr>
        <w:ind w:left="170"/>
      </w:pPr>
      <w:r>
        <w:t>We verified that the company maintains a robust and comprehensive catalog of fire detection, monitoring, and notification devices across residential, commercial, and industrial applications. Based on primary research, the company has not dis</w:t>
      </w:r>
      <w:r>
        <w:t>closed any product lines for circuit breakers, AFCI/GFCI devices, fire extinguishers, or active fire suppression systems under its specialized brand portfolio.</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company's product catalog includes an extensive range of fire detection an</w:t>
      </w:r>
      <w:r>
        <w:t>d notification devices, including the i3 and i4 series photoelectric smoke and carbon monoxide detectors, HVAC duct smoke detectors, beam smoke detectors, and audible/visible notification appliances.</w:t>
      </w:r>
    </w:p>
    <w:p w:rsidR="007366E3" w:rsidRDefault="008324DB">
      <w:pPr>
        <w:pStyle w:val="ListBullet"/>
        <w:spacing w:after="60"/>
        <w:ind w:left="510"/>
      </w:pPr>
      <w:r>
        <w:t>The company offers specialized building safety component</w:t>
      </w:r>
      <w:r>
        <w:t>s including linear heat sensing cables and waterflow detectors for fire sprinkler monitoring.</w:t>
      </w:r>
    </w:p>
    <w:p w:rsidR="007366E3" w:rsidRDefault="008324DB">
      <w:pPr>
        <w:keepNext/>
        <w:pBdr>
          <w:left w:val="single" w:sz="24" w:space="6" w:color="52B69A"/>
        </w:pBdr>
        <w:spacing w:before="120" w:after="60"/>
        <w:ind w:left="170"/>
      </w:pPr>
      <w:r>
        <w:rPr>
          <w:b/>
          <w:color w:val="0F172A"/>
          <w:sz w:val="20"/>
        </w:rPr>
        <w:t>Electrical Fault Detection Accuracy &amp; Speed — scored 91/100</w:t>
      </w:r>
    </w:p>
    <w:p w:rsidR="007366E3" w:rsidRDefault="008324DB">
      <w:pPr>
        <w:keepNext/>
        <w:pBdr>
          <w:left w:val="single" w:sz="24" w:space="6" w:color="52B69A"/>
        </w:pBdr>
        <w:ind w:left="170"/>
      </w:pPr>
      <w:r>
        <w:t>The assessment rests on the company's documented technical specifications detailing precise sensitivit</w:t>
      </w:r>
      <w:r>
        <w:t>y limits and standardized response times for air sampling and duct smoke detection devices. Based on primary research, the company has not disclosed specific performance data concerning its products' direct speed and accuracy metrics for detecting electric</w:t>
      </w:r>
      <w:r>
        <w:t>al arc faults, ground faults, or overloads under the designated electrical fire safety market definition.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FAAST XS aspirating smoke detectors achieve sensitivity thresholds as precise as 0.00029%/ft obscuratio</w:t>
      </w:r>
      <w:r>
        <w:t>n and can detect incipient fire conditions up to 60 minutes before a fire starts.</w:t>
      </w:r>
    </w:p>
    <w:p w:rsidR="007366E3" w:rsidRDefault="008324DB">
      <w:pPr>
        <w:pStyle w:val="ListBullet"/>
        <w:spacing w:after="60"/>
        <w:ind w:left="510"/>
      </w:pPr>
      <w:r>
        <w:t>Technical specifications for the company's conventional duct smoke detectors list an alarm response time of 15 seconds.</w:t>
      </w:r>
    </w:p>
    <w:p w:rsidR="007366E3" w:rsidRDefault="008324DB">
      <w:pPr>
        <w:keepNext/>
        <w:pBdr>
          <w:left w:val="single" w:sz="24" w:space="6" w:color="52B69A"/>
        </w:pBdr>
        <w:spacing w:before="120" w:after="60"/>
        <w:ind w:left="170"/>
      </w:pPr>
      <w:r>
        <w:rPr>
          <w:b/>
          <w:color w:val="0F172A"/>
          <w:sz w:val="20"/>
        </w:rPr>
        <w:t>Smart &amp; Connected Fire Safety Technology — scored 98/1</w:t>
      </w:r>
      <w:r>
        <w:rPr>
          <w:b/>
          <w:color w:val="0F172A"/>
          <w:sz w:val="20"/>
        </w:rPr>
        <w:t>00</w:t>
      </w:r>
    </w:p>
    <w:p w:rsidR="007366E3" w:rsidRDefault="008324DB">
      <w:pPr>
        <w:keepNext/>
        <w:pBdr>
          <w:left w:val="single" w:sz="24" w:space="6" w:color="52B69A"/>
        </w:pBdr>
        <w:ind w:left="170"/>
      </w:pPr>
      <w:r>
        <w:t>The rating rests on the company's established commercial portfolio of addressable wireless mesh sensors and mobile app-connected smart residential detectors. Based on primary research, the company has not disclosed the full technical architecture or pla</w:t>
      </w:r>
      <w:r>
        <w:t>tform interoperability metrics for independent smart ecosystems like Zigbee.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the Agile line of wireless intelligent fire sensors, including the Agile Wireless Photo Thermal IR Detector, which utilizes mesh technology f</w:t>
      </w:r>
      <w:r>
        <w:t>or wireless communication within addressable fire systems.</w:t>
      </w:r>
    </w:p>
    <w:p w:rsidR="007366E3" w:rsidRDefault="008324DB">
      <w:pPr>
        <w:pStyle w:val="ListBullet"/>
        <w:spacing w:after="60"/>
        <w:ind w:left="510"/>
      </w:pPr>
      <w:r>
        <w:t>The company reports the Impact by Honeywell wireless series (such as the SSD100 wireless smoke detector under its product family), which integrates with the Impact mobile application to transmit re</w:t>
      </w:r>
      <w:r>
        <w:t>al-time push notifications and emergency alerts.</w:t>
      </w:r>
    </w:p>
    <w:p w:rsidR="007366E3" w:rsidRDefault="008324DB">
      <w:pPr>
        <w:keepNext/>
        <w:pBdr>
          <w:left w:val="single" w:sz="24" w:space="6" w:color="52B69A"/>
        </w:pBdr>
        <w:spacing w:before="120" w:after="60"/>
        <w:ind w:left="170"/>
      </w:pPr>
      <w:r>
        <w:rPr>
          <w:b/>
          <w:color w:val="0F172A"/>
          <w:sz w:val="20"/>
        </w:rPr>
        <w:t>Manufacturing Quality &amp; Reliability Engineering — scored 77/100</w:t>
      </w:r>
    </w:p>
    <w:p w:rsidR="007366E3" w:rsidRDefault="008324DB">
      <w:pPr>
        <w:keepNext/>
        <w:pBdr>
          <w:left w:val="single" w:sz="24" w:space="6" w:color="52B69A"/>
        </w:pBdr>
        <w:ind w:left="170"/>
      </w:pPr>
      <w:r>
        <w:t xml:space="preserve">We verified that the company holds crucial industry certifications and maintains a clear, multi-year product warranty coverage framework for </w:t>
      </w:r>
      <w:r>
        <w:t>its fire detection hardware. Based on primary research, the company has not disclosed specific mean time between failures (MTBF) figures or field failure rate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standard three-year limited warranty from the da</w:t>
      </w:r>
      <w:r>
        <w:t>te of manufacture covering its systems products against defects in materials and workmanship under normal use and service.</w:t>
      </w:r>
    </w:p>
    <w:p w:rsidR="007366E3" w:rsidRDefault="008324DB">
      <w:pPr>
        <w:pStyle w:val="ListBullet"/>
        <w:spacing w:after="60"/>
        <w:ind w:left="510"/>
      </w:pPr>
      <w:r>
        <w:t>System Sensor has achieved product certifications across its fire safety portfolios from independent standard bodies, including Under</w:t>
      </w:r>
      <w:r>
        <w:t>writers Laboratories (UL), FM Approvals, LPCB, and China Compulsory Certification (3C).</w:t>
      </w:r>
    </w:p>
    <w:p w:rsidR="007366E3" w:rsidRDefault="008324DB">
      <w:pPr>
        <w:keepNext/>
        <w:pBdr>
          <w:left w:val="single" w:sz="24" w:space="6" w:color="52B69A"/>
        </w:pBdr>
        <w:spacing w:before="120" w:after="60"/>
        <w:ind w:left="170"/>
      </w:pPr>
      <w:r>
        <w:rPr>
          <w:b/>
          <w:color w:val="0F172A"/>
          <w:sz w:val="20"/>
        </w:rPr>
        <w:t>Compliance with Electrical &amp; Fire Safety Standards — scored 100/100</w:t>
      </w:r>
    </w:p>
    <w:p w:rsidR="007366E3" w:rsidRDefault="008324DB">
      <w:pPr>
        <w:keepNext/>
        <w:pBdr>
          <w:left w:val="single" w:sz="24" w:space="6" w:color="52B69A"/>
        </w:pBdr>
        <w:ind w:left="170"/>
      </w:pPr>
      <w:r>
        <w:t>The rating rests on the company's extensive portfolio of globally recognized, third-party safety cer</w:t>
      </w:r>
      <w:r>
        <w:t>tifications (including UL, CE, and VdS) that directly validate product adherence to stringent NFPA and European standards. Based on primary research, the company has not disclosed centralized, publicly accessible test report logs detailing performance metr</w:t>
      </w:r>
      <w:r>
        <w:t>ics beyond standard regulatory certification benchmarks.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UL Solutions Product iQ Database lists System Sensor Unincorporated (a division of Honeywell International Inc.) under File Number S911 for categories UROX and UROXC, verifying </w:t>
      </w:r>
      <w:r>
        <w:t>that its extensive lineup of smoke detectors, beam detectors, and mounting bases complies with safety standards such as UL 268 and UL 268A.</w:t>
      </w:r>
    </w:p>
    <w:p w:rsidR="007366E3" w:rsidRDefault="008324DB">
      <w:pPr>
        <w:pStyle w:val="ListBullet"/>
        <w:spacing w:after="60"/>
        <w:ind w:left="510"/>
      </w:pPr>
      <w:r>
        <w:lastRenderedPageBreak/>
        <w:t>The System Sensor Europe Documentation confirms active compliance and third-party certifications across European and</w:t>
      </w:r>
      <w:r>
        <w:t xml:space="preserve"> international frameworks, including VdS, BOSEC/ANPI, CE Declarations of Conformity, and UKCA-CPR certifications for its wireless and conventional fire protection hardware.</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100/100</w:t>
      </w:r>
    </w:p>
    <w:p w:rsidR="007366E3" w:rsidRDefault="008324DB">
      <w:pPr>
        <w:keepNext/>
        <w:pBdr>
          <w:left w:val="single" w:sz="24" w:space="6" w:color="52B69A"/>
        </w:pBdr>
        <w:ind w:left="170"/>
      </w:pPr>
      <w:r>
        <w:t>We v</w:t>
      </w:r>
      <w:r>
        <w:t xml:space="preserve">erified that the company possesses extensive, clear capability through an established worldwide footprint spanning regions such as North America, Europe, the Asia-Pacific, India, and Latin America, backed by prominent commercial partnerships with national </w:t>
      </w:r>
      <w:r>
        <w:t>and international electrical wholesalers. Based on primary research, the company has not disclosed the precise total number of active international distributors or independent retail channel partners within its global sales matrix.</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w:t>
      </w:r>
      <w:r>
        <w:t>mpany reports maintaining a global network of fire systems integration and distribution partners that serves end users, consulting engineers, and specifiers, with its European operation alone delivering products to customers in more than 40 different count</w:t>
      </w:r>
      <w:r>
        <w:t>ries.</w:t>
      </w:r>
    </w:p>
    <w:p w:rsidR="007366E3" w:rsidRDefault="008324DB">
      <w:pPr>
        <w:pStyle w:val="ListBullet"/>
        <w:spacing w:after="60"/>
        <w:ind w:left="510"/>
      </w:pPr>
      <w:r>
        <w:t>The company reports direct distribution partnerships with major wholesale networks including ADI Global Distribution, Alarm Products Distributors, AlarMax Distributors, Brooks Equipment Company, Crown Supply, JEM Security, Lone Star Systems Supply, S</w:t>
      </w:r>
      <w:r>
        <w:t>af-Com Supply, Security Data Supply, Security Equipment Supply, Security Supply, Silmar Electronics, Systems Distributors, The Systems Depot, Uni-Com Supply, US Alarm &amp; Detection Supply, and Wesco International.</w:t>
      </w:r>
    </w:p>
    <w:p w:rsidR="007366E3" w:rsidRDefault="008324DB">
      <w:pPr>
        <w:keepNext/>
        <w:pBdr>
          <w:left w:val="single" w:sz="24" w:space="6" w:color="52B69A"/>
        </w:pBdr>
        <w:spacing w:before="120" w:after="60"/>
        <w:ind w:left="170"/>
      </w:pPr>
      <w:r>
        <w:rPr>
          <w:b/>
          <w:color w:val="0F172A"/>
          <w:sz w:val="20"/>
        </w:rPr>
        <w:t>Revenue Growth &amp; Financial Stability — score</w:t>
      </w:r>
      <w:r>
        <w:rPr>
          <w:b/>
          <w:color w:val="0F172A"/>
          <w:sz w:val="20"/>
        </w:rPr>
        <w:t>d 72/100</w:t>
      </w:r>
    </w:p>
    <w:p w:rsidR="007366E3" w:rsidRDefault="008324DB">
      <w:pPr>
        <w:keepNext/>
        <w:pBdr>
          <w:left w:val="single" w:sz="24" w:space="6" w:color="52B69A"/>
        </w:pBdr>
        <w:ind w:left="170"/>
      </w:pPr>
      <w:r>
        <w:t>We verified that System Sensor operates as a subsidiary brand within Honeywell's Building Automation segment, meaning its distinct financial metrics are consolidated into parent company reporting. Based on primary research, the company has not dis</w:t>
      </w:r>
      <w:r>
        <w:t>closed standalone annual revenue, profitability, or isolated growth figures for its electrical fire safety product lines.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65/100</w:t>
      </w:r>
    </w:p>
    <w:p w:rsidR="007366E3" w:rsidRDefault="008324DB">
      <w:pPr>
        <w:keepNext/>
        <w:pBdr>
          <w:left w:val="single" w:sz="24" w:space="6" w:color="52B69A"/>
        </w:pBdr>
        <w:ind w:left="170"/>
      </w:pPr>
      <w:r>
        <w:t>within the segment. Based on primary research,</w:t>
      </w:r>
      <w:r>
        <w:t xml:space="preserve"> the company has not disclosed its specific installed base figures or concrete customer project rosters.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Brand Trust &amp; Market Share in Electrical Fire Safety — scored 100/100</w:t>
      </w:r>
    </w:p>
    <w:p w:rsidR="007366E3" w:rsidRDefault="008324DB">
      <w:pPr>
        <w:keepNext/>
        <w:pBdr>
          <w:left w:val="single" w:sz="24" w:space="6" w:color="52B69A"/>
        </w:pBdr>
        <w:ind w:left="170"/>
      </w:pPr>
      <w:r>
        <w:t xml:space="preserve">The assessment rests on the company's leading </w:t>
      </w:r>
      <w:r>
        <w:t>commercial footprint and its parent company's high verified market share in global smoke detection infrastructure. Based on primary research, the company has not disclosed its isolated brand trust survey metrics or independent segment share specific to ele</w:t>
      </w:r>
      <w:r>
        <w:t>ctrical fault mitigation technologies like arc fault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An independent market analysis verified that the company's parent firm, Honeywell International Inc., holds an 18% global market share in the smoke alarm systems market as of</w:t>
      </w:r>
      <w:r>
        <w:t xml:space="preserve"> October 2026, leveraging System Sensor alongside Xtralis for its commercial photoelectric and aspirating detection lines.</w:t>
      </w:r>
    </w:p>
    <w:p w:rsidR="007366E3" w:rsidRDefault="008324DB">
      <w:pPr>
        <w:pStyle w:val="ListBullet"/>
        <w:spacing w:after="60"/>
        <w:ind w:left="510"/>
      </w:pPr>
      <w:r>
        <w:t>The company reports that it operates as the world's largest manufacturer of analogue addressable and conventional fire detection devi</w:t>
      </w:r>
      <w:r>
        <w:t>ces for commercial applications, supplying specialized spot detectors, modules, and notification appliances.</w:t>
      </w:r>
    </w:p>
    <w:p w:rsidR="007366E3" w:rsidRDefault="008324DB">
      <w:pPr>
        <w:keepNext/>
        <w:pBdr>
          <w:left w:val="single" w:sz="24" w:space="6" w:color="52B69A"/>
        </w:pBdr>
        <w:spacing w:before="120" w:after="60"/>
        <w:ind w:left="170"/>
      </w:pPr>
      <w:r>
        <w:rPr>
          <w:b/>
          <w:color w:val="0F172A"/>
          <w:sz w:val="20"/>
        </w:rPr>
        <w:t>Strategic Partnerships &amp; Certifications — scored 88/100</w:t>
      </w:r>
    </w:p>
    <w:p w:rsidR="007366E3" w:rsidRDefault="008324DB">
      <w:pPr>
        <w:keepNext/>
        <w:pBdr>
          <w:left w:val="single" w:sz="24" w:space="6" w:color="52B69A"/>
        </w:pBdr>
        <w:ind w:left="170"/>
      </w:pPr>
      <w:r>
        <w:t>The rating rests on the company's comprehensive portfolio of independent, third-party compl</w:t>
      </w:r>
      <w:r>
        <w:t>iance listings and safety certifications across major testing laboratories. Based on primary research, the company has not disclosed collaborative technology partnerships with consumer smart home ecosystems or specialized code bodies outside of these stand</w:t>
      </w:r>
      <w:r>
        <w:t>ard device listings.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Intertek verified that the System Sensor i³ line of smoke detectors holds an ETL Listing mark confirming full compliance with ANSI/UL, CSA, ASTM, NFPA, and IEC standards.</w:t>
      </w:r>
    </w:p>
    <w:p w:rsidR="007366E3" w:rsidRDefault="008324DB">
      <w:pPr>
        <w:pStyle w:val="ListBullet"/>
        <w:spacing w:after="60"/>
        <w:ind w:left="510"/>
      </w:pPr>
      <w:r>
        <w:lastRenderedPageBreak/>
        <w:t>UL Solutions maintains a certification profile</w:t>
      </w:r>
      <w:r>
        <w:t xml:space="preserve"> under Document UROX.S911 for System Sensor Unincorporated (a division of Honeywell International Inc.), verifying compliance for multiple fire alarm smoke detectors, modules, and device bases.</w:t>
      </w:r>
    </w:p>
    <w:p w:rsidR="007366E3" w:rsidRDefault="008324DB">
      <w:pPr>
        <w:pStyle w:val="Heading2"/>
        <w:pageBreakBefore/>
        <w:shd w:val="clear" w:color="auto" w:fill="002857"/>
        <w:spacing w:after="0"/>
      </w:pPr>
      <w:bookmarkStart w:id="20" w:name="_Toc242185411"/>
      <w:r>
        <w:lastRenderedPageBreak/>
        <w:t>Mun Hean Singapore Pte Ltd</w:t>
      </w:r>
      <w:bookmarkEnd w:id="20"/>
    </w:p>
    <w:p w:rsidR="007366E3" w:rsidRDefault="008324DB">
      <w:pPr>
        <w:shd w:val="clear" w:color="auto" w:fill="002857"/>
        <w:spacing w:after="200"/>
      </w:pPr>
      <w:r>
        <w:rPr>
          <w:color w:val="CBD5E1"/>
          <w:sz w:val="18"/>
        </w:rPr>
        <w:t xml:space="preserve">Mun Hean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w:t>
      </w:r>
      <w:r>
        <w:rPr>
          <w:color w:val="CBD5E1"/>
          <w:sz w:val="18"/>
        </w:rPr>
        <w:t xml:space="preserve">    Y </w:t>
      </w:r>
      <w:r>
        <w:rPr>
          <w:b/>
          <w:color w:val="FFFFFF"/>
          <w:sz w:val="20"/>
        </w:rPr>
        <w:t>88</w:t>
      </w:r>
      <w:r>
        <w:rPr>
          <w:color w:val="CBD5E1"/>
          <w:sz w:val="18"/>
        </w:rPr>
        <w:t xml:space="preserve">     Overall </w:t>
      </w:r>
      <w:r>
        <w:rPr>
          <w:b/>
          <w:color w:val="FFFFFF"/>
          <w:sz w:val="20"/>
        </w:rPr>
        <w:t>88</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95/100</w:t>
      </w:r>
    </w:p>
    <w:p w:rsidR="007366E3" w:rsidRDefault="008324DB">
      <w:pPr>
        <w:keepNext/>
        <w:pBdr>
          <w:left w:val="single" w:sz="24" w:space="6" w:color="52B69A"/>
        </w:pBdr>
        <w:ind w:left="170"/>
      </w:pPr>
      <w:r>
        <w:t>The rating is based on the company's verified capability in specialized industrial electrical protection components, fault isolation relays, and dis</w:t>
      </w:r>
      <w:r>
        <w:t>tribution infrastructure designed to prevent fire hazards. Based on primary research, the company has not disclosed a comprehensive residential, commercial, and industrial catalog encompassing active end-user systems such as standard circuit breakers, AFCI</w:t>
      </w:r>
      <w:r>
        <w:t>/GFCI devices, fire alarms, or portable extinguishers.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an electrical protection catalog focused primarily on electronic protection components, highlighting its proprietary MH Protection Relay line—including the REA200n</w:t>
      </w:r>
      <w:r>
        <w:t xml:space="preserve"> and ROA207n overcurrent and earth fault relays—designed to prevent cable overheating and fire hazards without dependence on an auxiliary power supply.</w:t>
      </w:r>
    </w:p>
    <w:p w:rsidR="007366E3" w:rsidRDefault="008324DB">
      <w:pPr>
        <w:pStyle w:val="ListBullet"/>
        <w:spacing w:after="60"/>
        <w:ind w:left="510"/>
      </w:pPr>
      <w:r>
        <w:t xml:space="preserve">The company distributes specialized technical infrastructure items including ETA-COM Betobar cast resin </w:t>
      </w:r>
      <w:r>
        <w:t>fire-resistant busducts, alongside medium and large capacity energy storage systems featuring integrated fire hazard control and dual fire suppression modules.</w:t>
      </w:r>
    </w:p>
    <w:p w:rsidR="007366E3" w:rsidRDefault="008324DB">
      <w:pPr>
        <w:keepNext/>
        <w:pBdr>
          <w:left w:val="single" w:sz="24" w:space="6" w:color="52B69A"/>
        </w:pBdr>
        <w:spacing w:before="120" w:after="60"/>
        <w:ind w:left="170"/>
      </w:pPr>
      <w:r>
        <w:rPr>
          <w:b/>
          <w:color w:val="0F172A"/>
          <w:sz w:val="20"/>
        </w:rPr>
        <w:t>Electrical Fault Detection Accuracy &amp; Speed — scored 93/100</w:t>
      </w:r>
    </w:p>
    <w:p w:rsidR="007366E3" w:rsidRDefault="008324DB">
      <w:pPr>
        <w:keepNext/>
        <w:pBdr>
          <w:left w:val="single" w:sz="24" w:space="6" w:color="52B69A"/>
        </w:pBdr>
        <w:ind w:left="170"/>
      </w:pPr>
      <w:r>
        <w:t>The rating rests on the company's pu</w:t>
      </w:r>
      <w:r>
        <w:t>blished technical specifications for its protection relays, which demonstrate explicit capabilities in grounding and overcurrent fault mitigation. Based on primary research, the company has not disclosed third-party verified response times or accuracy rate</w:t>
      </w:r>
      <w:r>
        <w:t>s specifically for arc fault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MH EF18 DTL Earth Fault Relay has an operating time of less than 300 milliseconds with 105% input and less than 100 milliseconds with greater than 200% input.</w:t>
      </w:r>
    </w:p>
    <w:p w:rsidR="007366E3" w:rsidRDefault="008324DB">
      <w:pPr>
        <w:pStyle w:val="ListBullet"/>
        <w:spacing w:after="60"/>
        <w:ind w:left="510"/>
      </w:pPr>
      <w:r>
        <w:t>The compan</w:t>
      </w:r>
      <w:r>
        <w:t>y reports that its MH REA200e IDMTL Overcurrent &amp; Earth Fault Relay features an earth fault setting range of 2–50% and a time delay setting range of 0.03 to 2.00 seconds.</w:t>
      </w:r>
    </w:p>
    <w:p w:rsidR="007366E3" w:rsidRDefault="008324DB">
      <w:pPr>
        <w:keepNext/>
        <w:pBdr>
          <w:left w:val="single" w:sz="24" w:space="6" w:color="52B69A"/>
        </w:pBdr>
        <w:spacing w:before="120" w:after="60"/>
        <w:ind w:left="170"/>
      </w:pPr>
      <w:r>
        <w:rPr>
          <w:b/>
          <w:color w:val="0F172A"/>
          <w:sz w:val="20"/>
        </w:rPr>
        <w:t>Smart &amp; Connected Fire Safety Technology — scored 92/100</w:t>
      </w:r>
    </w:p>
    <w:p w:rsidR="007366E3" w:rsidRDefault="008324DB">
      <w:pPr>
        <w:keepNext/>
        <w:pBdr>
          <w:left w:val="single" w:sz="24" w:space="6" w:color="52B69A"/>
        </w:pBdr>
        <w:ind w:left="170"/>
      </w:pPr>
      <w:r>
        <w:t>We verified that the company</w:t>
      </w:r>
      <w:r>
        <w:t>'s capabilities rest on its DAXView IoT hardware ecosystem and digital microprocessor relays that transmit telemetry and fire alarm alerts over cellular and Modbus connections. Based on primary research, the company has not disclosed native smart home plat</w:t>
      </w:r>
      <w:r>
        <w:t>form integrations such as Zigbee or Wi-Fi connectivity for building automation.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DAXView Mini module provides smart remote monitoring capabilities via an integrated 4G cellular modem, supporting MQTT event push</w:t>
      </w:r>
      <w:r>
        <w:t xml:space="preserve"> messages for cloud app alert notifications regarding fire alarm status and circuit breaker trips.</w:t>
      </w:r>
    </w:p>
    <w:p w:rsidR="007366E3" w:rsidRDefault="008324DB">
      <w:pPr>
        <w:pStyle w:val="ListBullet"/>
        <w:spacing w:after="60"/>
        <w:ind w:left="510"/>
      </w:pPr>
      <w:r>
        <w:t>The company reports that its digital protection relays, including the EL30D digital earth leakage relay, feature built-in communication protocols aligned wit</w:t>
      </w:r>
      <w:r>
        <w:t>h Industry 4.0 requirements, trip value recording, and RS485 Modbus RTU connectivity.</w:t>
      </w:r>
    </w:p>
    <w:p w:rsidR="007366E3" w:rsidRDefault="008324DB">
      <w:pPr>
        <w:keepNext/>
        <w:pBdr>
          <w:left w:val="single" w:sz="24" w:space="6" w:color="52B69A"/>
        </w:pBdr>
        <w:spacing w:before="120" w:after="60"/>
        <w:ind w:left="170"/>
      </w:pPr>
      <w:r>
        <w:rPr>
          <w:b/>
          <w:color w:val="0F172A"/>
          <w:sz w:val="20"/>
        </w:rPr>
        <w:t>Manufacturing Quality &amp; Reliability Engineering — scored 77/100</w:t>
      </w:r>
    </w:p>
    <w:p w:rsidR="007366E3" w:rsidRDefault="008324DB">
      <w:pPr>
        <w:keepNext/>
        <w:pBdr>
          <w:left w:val="single" w:sz="24" w:space="6" w:color="52B69A"/>
        </w:pBdr>
        <w:ind w:left="170"/>
      </w:pPr>
      <w:r>
        <w:t xml:space="preserve">The assessment rests on the company's verified type test certifications from TÜV SÜD PSB for </w:t>
      </w:r>
      <w:r>
        <w:t>electromagnetic compatibility and international safety compliance. Based on primary research, the company has not disclosed mean time between failures (MTBF) data, warranty lengths, or field failure rate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w:t>
      </w:r>
      <w:r>
        <w:t xml:space="preserve">its MH Protection Relays were certified in late 2020 by the independent national certification body, TÜV SÜD PSB Singapore, to have fulfilled performance and safety standards in accordance with the Conformitè Europëenne (CE) Mark and type-tested under the </w:t>
      </w:r>
      <w:r>
        <w:t>IEC 60255 standard.</w:t>
      </w:r>
    </w:p>
    <w:p w:rsidR="007366E3" w:rsidRDefault="008324DB">
      <w:pPr>
        <w:pStyle w:val="ListBullet"/>
        <w:spacing w:after="60"/>
        <w:ind w:left="510"/>
      </w:pPr>
      <w:r>
        <w:t xml:space="preserve">The company reports that its electrical protection relays utilize a patented mechanical trip button fault indication system that operates without an auxiliary power supply, protecting the device from upstream safety risks and automatic </w:t>
      </w:r>
      <w:r>
        <w:t>resets before rectification.</w:t>
      </w:r>
    </w:p>
    <w:p w:rsidR="007366E3" w:rsidRDefault="008324DB">
      <w:pPr>
        <w:keepNext/>
        <w:pBdr>
          <w:left w:val="single" w:sz="24" w:space="6" w:color="52B69A"/>
        </w:pBdr>
        <w:spacing w:before="120" w:after="60"/>
        <w:ind w:left="170"/>
      </w:pPr>
      <w:r>
        <w:rPr>
          <w:b/>
          <w:color w:val="0F172A"/>
          <w:sz w:val="20"/>
        </w:rPr>
        <w:t>Compliance with Electrical &amp; Fire Safety Standards — scored 84/100</w:t>
      </w:r>
    </w:p>
    <w:p w:rsidR="007366E3" w:rsidRDefault="008324DB">
      <w:pPr>
        <w:keepNext/>
        <w:pBdr>
          <w:left w:val="single" w:sz="24" w:space="6" w:color="52B69A"/>
        </w:pBdr>
        <w:ind w:left="170"/>
      </w:pPr>
      <w:r>
        <w:t>We verified that the company exhibits strong adherence to global electrical fire safety parameters, resting on third-party product testing and certifications fr</w:t>
      </w:r>
      <w:r>
        <w:t xml:space="preserve">om TÜV SÜD PSB, KEMA, and ASTA. Based on primary research, the </w:t>
      </w:r>
      <w:r>
        <w:lastRenderedPageBreak/>
        <w:t>company has not disclosed comprehensive certification mappings or compliance documentation specifically for North American safety frameworks like NFPA and UL.</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company's MH</w:t>
      </w:r>
      <w:r>
        <w:t xml:space="preserve"> Protection Relays are certified by TÜV SÜD PSB Singapore for Conformitè Europëenne (CE) Mark and type-tested for operational accuracy and electromagnetic compatibility compliance in accordance with the IEC 60255 and IEC 61000 standards.</w:t>
      </w:r>
    </w:p>
    <w:p w:rsidR="007366E3" w:rsidRDefault="008324DB">
      <w:pPr>
        <w:pStyle w:val="ListBullet"/>
        <w:spacing w:after="60"/>
        <w:ind w:left="510"/>
      </w:pPr>
      <w:r>
        <w:t>Mun Hean Singapore</w:t>
      </w:r>
      <w:r>
        <w:t>'s distributed PBI-7 lightning strike counter complies with the IEC 62561-6:2018 standard, while its power distribution solutions are tested according to IEC standards by KEMA, ASTA, DAMSTRA, and CPRI.</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 xml:space="preserve">Global Distribution &amp; Channel </w:t>
      </w:r>
      <w:r>
        <w:rPr>
          <w:b/>
          <w:color w:val="0F172A"/>
          <w:sz w:val="20"/>
        </w:rPr>
        <w:t>Network — scored 88/100</w:t>
      </w:r>
    </w:p>
    <w:p w:rsidR="007366E3" w:rsidRDefault="008324DB">
      <w:pPr>
        <w:keepNext/>
        <w:pBdr>
          <w:left w:val="single" w:sz="24" w:space="6" w:color="52B69A"/>
        </w:pBdr>
        <w:ind w:left="170"/>
      </w:pPr>
      <w:r>
        <w:t>The assessment rests on the company's established pan-Asian direct corporate presence spanning 10 key regional offices and its operational status as an exclusive distributor for major European electrical equipment manufacturers acro</w:t>
      </w:r>
      <w:r>
        <w:t>ss these areas. Based on primary research, the company has not disclosed the precise count of its independent third-party distributor partnerships or formal arrangements with major global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w:t>
      </w:r>
      <w:r>
        <w:t>ing an extensive regional network across Asia with physical offices in 10 regions, including Singapore, Malaysia, Indonesia, Hong Kong, the Philippines, Vietnam, Myanmar, Taiwan, Beijing, and Shenzhen.</w:t>
      </w:r>
    </w:p>
    <w:p w:rsidR="007366E3" w:rsidRDefault="008324DB">
      <w:pPr>
        <w:pStyle w:val="ListBullet"/>
        <w:spacing w:after="60"/>
        <w:ind w:left="510"/>
      </w:pPr>
      <w:r>
        <w:t>The company reports acting as an exclusive agent repre</w:t>
      </w:r>
      <w:r>
        <w:t>senting leading international manufacturers from Europe to manage specialized industrial electrical and power distribution projects across Asia.</w:t>
      </w:r>
    </w:p>
    <w:p w:rsidR="007366E3" w:rsidRDefault="008324DB">
      <w:pPr>
        <w:keepNext/>
        <w:pBdr>
          <w:left w:val="single" w:sz="24" w:space="6" w:color="52B69A"/>
        </w:pBdr>
        <w:spacing w:before="120" w:after="60"/>
        <w:ind w:left="170"/>
      </w:pPr>
      <w:r>
        <w:rPr>
          <w:b/>
          <w:color w:val="0F172A"/>
          <w:sz w:val="20"/>
        </w:rPr>
        <w:t>Revenue Growth &amp; Financial Stability — scored 98/100</w:t>
      </w:r>
    </w:p>
    <w:p w:rsidR="007366E3" w:rsidRDefault="008324DB">
      <w:pPr>
        <w:keepNext/>
        <w:pBdr>
          <w:left w:val="single" w:sz="24" w:space="6" w:color="52B69A"/>
        </w:pBdr>
        <w:ind w:left="170"/>
      </w:pPr>
      <w:r>
        <w:t>The rating reflects verified financial growth metrics indi</w:t>
      </w:r>
      <w:r>
        <w:t>cating a positive trajectory and stable profitability across the entity's commercial and technology divisions. Based on primary research, the company has not disclosed its absolute annual revenue figures or exact breakdown of revenue generated specifically</w:t>
      </w:r>
      <w:r>
        <w:t xml:space="preserve"> within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Net sales revenue for Mun Hean Singapore Pte Ltd increased by 8.96% in 2024, accompanied by a 14.74% expansion in total assets and a 4.03% increase in net profit margin.</w:t>
      </w:r>
    </w:p>
    <w:p w:rsidR="007366E3" w:rsidRDefault="008324DB">
      <w:pPr>
        <w:pStyle w:val="ListBullet"/>
        <w:spacing w:after="60"/>
        <w:ind w:left="510"/>
      </w:pPr>
      <w:r>
        <w:t xml:space="preserve">Mun Hean Technology Pte </w:t>
      </w:r>
      <w:r>
        <w:t>Ltd, the design and research arm of the group, reported a 5.66% increase in net sales revenue and a 0.49% net profit margin increase in 2025.</w:t>
      </w:r>
    </w:p>
    <w:p w:rsidR="007366E3" w:rsidRDefault="008324DB">
      <w:pPr>
        <w:keepNext/>
        <w:pBdr>
          <w:left w:val="single" w:sz="24" w:space="6" w:color="52B69A"/>
        </w:pBdr>
        <w:spacing w:before="120" w:after="60"/>
        <w:ind w:left="170"/>
      </w:pPr>
      <w:r>
        <w:rPr>
          <w:b/>
          <w:color w:val="0F172A"/>
          <w:sz w:val="20"/>
        </w:rPr>
        <w:t>Installed Base &amp; Key Customer Contracts — scored 93/100</w:t>
      </w:r>
    </w:p>
    <w:p w:rsidR="007366E3" w:rsidRDefault="008324DB">
      <w:pPr>
        <w:keepNext/>
        <w:pBdr>
          <w:left w:val="single" w:sz="24" w:space="6" w:color="52B69A"/>
        </w:pBdr>
        <w:ind w:left="170"/>
      </w:pPr>
      <w:r>
        <w:t>The rating rests on the company's comprehensive regional p</w:t>
      </w:r>
      <w:r>
        <w:t>ortfolio of high-profile industrial and real estate client project references across Asia, backed by over 40 years of electrical protection relay deployment. Based on primary research, the company has not disclosed broken-down transactional figures or prec</w:t>
      </w:r>
      <w:r>
        <w:t>ise device volume breakdowns specifically segmented for the electrical fire safety market.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project reference portfolio exceeding 500,000 installations and applications across Asia, operating spanning power utilities,</w:t>
      </w:r>
      <w:r>
        <w:t xml:space="preserve"> data centres, government and military installations, hospitals, marine, oil &amp; gas, commercial buildings, and manufacturing facilities.</w:t>
      </w:r>
    </w:p>
    <w:p w:rsidR="007366E3" w:rsidRDefault="008324DB">
      <w:pPr>
        <w:pStyle w:val="ListBullet"/>
        <w:spacing w:after="60"/>
        <w:ind w:left="510"/>
      </w:pPr>
      <w:r>
        <w:t>The company reports notable project deployments including Changi Airport Terminals (including Jewel), Airtrunk Data Cent</w:t>
      </w:r>
      <w:r>
        <w:t>er, Marina Bay Sands, Silicon Box Semiconductor Manufacturing Plant, Net Link Trust Data Center, Gardens By The Bay, and the National University Hospital.</w:t>
      </w:r>
    </w:p>
    <w:p w:rsidR="007366E3" w:rsidRDefault="008324DB">
      <w:pPr>
        <w:keepNext/>
        <w:pBdr>
          <w:left w:val="single" w:sz="24" w:space="6" w:color="52B69A"/>
        </w:pBdr>
        <w:spacing w:before="120" w:after="60"/>
        <w:ind w:left="170"/>
      </w:pPr>
      <w:r>
        <w:rPr>
          <w:b/>
          <w:color w:val="0F172A"/>
          <w:sz w:val="20"/>
        </w:rPr>
        <w:t>Brand Trust &amp; Market Share in Electrical Fire Safety — scored 86/100</w:t>
      </w:r>
    </w:p>
    <w:p w:rsidR="007366E3" w:rsidRDefault="008324DB">
      <w:pPr>
        <w:keepNext/>
        <w:pBdr>
          <w:left w:val="single" w:sz="24" w:space="6" w:color="52B69A"/>
        </w:pBdr>
        <w:ind w:left="170"/>
      </w:pPr>
      <w:r>
        <w:t>The rating rests on the company'</w:t>
      </w:r>
      <w:r>
        <w:t>s established presence as a regional distributor and manufacturer of industrial electrical protection components such as earth leakage and overcurrent relays. Based on primary research, the company has not disclosed specific market share percentages, third</w:t>
      </w:r>
      <w:r>
        <w:t>-party market rankings, or brand trust survey data within the specialized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proprietary MH Protection Relays—designed by the company in 1981 and manufactured in Japan—are market l</w:t>
      </w:r>
      <w:r>
        <w:t>eaders in industrial electrical marketing and electrical protection.</w:t>
      </w:r>
    </w:p>
    <w:p w:rsidR="007366E3" w:rsidRDefault="008324DB">
      <w:pPr>
        <w:pStyle w:val="ListBullet"/>
        <w:spacing w:after="60"/>
        <w:ind w:left="510"/>
      </w:pPr>
      <w:r>
        <w:t xml:space="preserve">The company reports providing low-voltage and high-voltage power distribution solutions across commercial, marine, and heavy industries through an exclusive regional partnership with C&amp;S </w:t>
      </w:r>
      <w:r>
        <w:t>Electric.</w:t>
      </w:r>
    </w:p>
    <w:p w:rsidR="007366E3" w:rsidRDefault="008324DB">
      <w:pPr>
        <w:keepNext/>
        <w:pBdr>
          <w:left w:val="single" w:sz="24" w:space="6" w:color="52B69A"/>
        </w:pBdr>
        <w:spacing w:before="120" w:after="60"/>
        <w:ind w:left="170"/>
      </w:pPr>
      <w:r>
        <w:rPr>
          <w:b/>
          <w:color w:val="0F172A"/>
          <w:sz w:val="20"/>
        </w:rPr>
        <w:lastRenderedPageBreak/>
        <w:t>Strategic Partnerships &amp; Certifications — scored 77/100</w:t>
      </w:r>
    </w:p>
    <w:p w:rsidR="007366E3" w:rsidRDefault="008324DB">
      <w:pPr>
        <w:keepNext/>
        <w:pBdr>
          <w:left w:val="single" w:sz="24" w:space="6" w:color="52B69A"/>
        </w:pBdr>
        <w:ind w:left="170"/>
      </w:pPr>
      <w:r>
        <w:t xml:space="preserve">The assessment rests on the company's verified third-party hardware certifications from TÜV SÜD PSB and well-established international technology partnerships providing industrial surge and </w:t>
      </w:r>
      <w:r>
        <w:t>lightning isolation. Based on primary research, the company has not disclosed collaborative partnerships with global code-setting bodies like the NFPA or integrations within standard residential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company's MH Pro</w:t>
      </w:r>
      <w:r>
        <w:t>tection Relays are third-party certified by TÜV SÜD PSB Singapore for compliance with the IEC 60255 standard and the CE Mark.</w:t>
      </w:r>
    </w:p>
    <w:p w:rsidR="007366E3" w:rsidRDefault="008324DB">
      <w:pPr>
        <w:pStyle w:val="ListBullet"/>
        <w:spacing w:after="60"/>
        <w:ind w:left="510"/>
      </w:pPr>
      <w:r>
        <w:t>Mun Hean Singapore Pte Ltd has maintained exclusive long-term marketing and distribution partnerships with technology providers su</w:t>
      </w:r>
      <w:r>
        <w:t>ch as Hélita of France for direct lightning protection since 1981 and Hakel of Europe for surge protection devices.</w:t>
      </w:r>
    </w:p>
    <w:p w:rsidR="007366E3" w:rsidRDefault="008324DB">
      <w:pPr>
        <w:pStyle w:val="Heading2"/>
        <w:pageBreakBefore/>
        <w:shd w:val="clear" w:color="auto" w:fill="002857"/>
        <w:spacing w:after="0"/>
      </w:pPr>
      <w:bookmarkStart w:id="21" w:name="_Toc242185412"/>
      <w:r>
        <w:lastRenderedPageBreak/>
        <w:t>BlazeCut s.r.o.</w:t>
      </w:r>
      <w:bookmarkEnd w:id="21"/>
    </w:p>
    <w:p w:rsidR="007366E3" w:rsidRDefault="008324DB">
      <w:pPr>
        <w:shd w:val="clear" w:color="auto" w:fill="002857"/>
        <w:spacing w:after="200"/>
      </w:pPr>
      <w:r>
        <w:rPr>
          <w:color w:val="CBD5E1"/>
          <w:sz w:val="18"/>
        </w:rPr>
        <w:t xml:space="preserve">BlazeCut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90</w:t>
      </w:r>
      <w:r>
        <w:rPr>
          <w:color w:val="CBD5E1"/>
          <w:sz w:val="18"/>
        </w:rPr>
        <w:t xml:space="preserve">     Overall </w:t>
      </w:r>
      <w:r>
        <w:rPr>
          <w:b/>
          <w:color w:val="FFFFFF"/>
          <w:sz w:val="20"/>
        </w:rPr>
        <w:t>88</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 xml:space="preserve">Fire Detection &amp; Suppression Product </w:t>
      </w:r>
      <w:r>
        <w:rPr>
          <w:b/>
          <w:color w:val="0F172A"/>
          <w:sz w:val="20"/>
        </w:rPr>
        <w:t>Breadth — scored 95/100</w:t>
      </w:r>
    </w:p>
    <w:p w:rsidR="007366E3" w:rsidRDefault="008324DB">
      <w:pPr>
        <w:keepNext/>
        <w:pBdr>
          <w:left w:val="single" w:sz="24" w:space="6" w:color="52B69A"/>
        </w:pBdr>
        <w:ind w:left="170"/>
      </w:pPr>
      <w:r>
        <w:t xml:space="preserve">The rating rests on the company's core focus on automatic gaseous and localized clean agent fire suppression systems and complementary alarm panels for enclosed high-risk environments. Based on primary research, the company has not </w:t>
      </w:r>
      <w:r>
        <w:t>disclosed any broader electrical distribution safety hardware, such as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the T Series (a self-contained, cylinderless tubular fire suppression system) and the C Series (a p</w:t>
      </w:r>
      <w:r>
        <w:t>re-engineered cylinder fire suppression system with direct or indirect low-pressure options) engineered to protect small-to-medium enclosures such as electrical cabinets, server racks, and manufacturing machinery.</w:t>
      </w:r>
    </w:p>
    <w:p w:rsidR="007366E3" w:rsidRDefault="008324DB">
      <w:pPr>
        <w:pStyle w:val="ListBullet"/>
        <w:spacing w:after="60"/>
        <w:ind w:left="510"/>
      </w:pPr>
      <w:r>
        <w:t>The company reports providing complementar</w:t>
      </w:r>
      <w:r>
        <w:t>y integrated alarm panels (such as the AAP200, AAP300, and AAP400 series) that feature fault identification, fire signaling relays, and automatic equipment shutdown capabilities.</w:t>
      </w:r>
    </w:p>
    <w:p w:rsidR="007366E3" w:rsidRDefault="008324DB">
      <w:pPr>
        <w:keepNext/>
        <w:pBdr>
          <w:left w:val="single" w:sz="24" w:space="6" w:color="52B69A"/>
        </w:pBdr>
        <w:spacing w:before="120" w:after="60"/>
        <w:ind w:left="170"/>
      </w:pPr>
      <w:r>
        <w:rPr>
          <w:b/>
          <w:color w:val="0F172A"/>
          <w:sz w:val="20"/>
        </w:rPr>
        <w:t>Electrical Fault Detection Accuracy &amp; Speed — scored 74/100</w:t>
      </w:r>
    </w:p>
    <w:p w:rsidR="007366E3" w:rsidRDefault="008324DB">
      <w:pPr>
        <w:keepNext/>
        <w:pBdr>
          <w:left w:val="single" w:sz="24" w:space="6" w:color="52B69A"/>
        </w:pBdr>
        <w:ind w:left="170"/>
      </w:pPr>
      <w:r>
        <w:t xml:space="preserve">We verified that </w:t>
      </w:r>
      <w:r>
        <w:t xml:space="preserve">the company's product line targets thermal fire suppression and physical heat/smoke detection rather than preventative pre-fire electrical monitoring. Based on primary research, the company has not disclosed technical specifications or performance metrics </w:t>
      </w:r>
      <w:r>
        <w:t>relating to the detection accuracy, false alarm rates, or response speeds for electrical arc faults, ground faults, or overloads.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T Series fire suppression systems operate by physical principles without an ext</w:t>
      </w:r>
      <w:r>
        <w:t>ernal power supply, automatically actuating when the internal enclosure temperature reaches 105°C (221°F) to 120°C (248°F) to rupture the heat-sensitive tubing and extinguish an active fire in seconds.</w:t>
      </w:r>
    </w:p>
    <w:p w:rsidR="007366E3" w:rsidRDefault="008324DB">
      <w:pPr>
        <w:pStyle w:val="ListBullet"/>
        <w:spacing w:after="60"/>
        <w:ind w:left="510"/>
      </w:pPr>
      <w:r>
        <w:t>The company's C Series systems offer optional electron</w:t>
      </w:r>
      <w:r>
        <w:t>ic configurations that integrate linear heat detection (BlazeWire), smoke, or heat detectors connected to an electric solenoid cylinder valve.</w:t>
      </w:r>
    </w:p>
    <w:p w:rsidR="007366E3" w:rsidRDefault="008324DB">
      <w:pPr>
        <w:keepNext/>
        <w:pBdr>
          <w:left w:val="single" w:sz="24" w:space="6" w:color="52B69A"/>
        </w:pBdr>
        <w:spacing w:before="120" w:after="60"/>
        <w:ind w:left="170"/>
      </w:pPr>
      <w:r>
        <w:rPr>
          <w:b/>
          <w:color w:val="0F172A"/>
          <w:sz w:val="20"/>
        </w:rPr>
        <w:t>Smart &amp; Connected Fire Safety Technology — scored 89/100</w:t>
      </w:r>
    </w:p>
    <w:p w:rsidR="007366E3" w:rsidRDefault="008324DB">
      <w:pPr>
        <w:keepNext/>
        <w:pBdr>
          <w:left w:val="single" w:sz="24" w:space="6" w:color="52B69A"/>
        </w:pBdr>
        <w:ind w:left="170"/>
      </w:pPr>
      <w:r>
        <w:t xml:space="preserve">The evaluation rests on the company's incorporation of </w:t>
      </w:r>
      <w:r>
        <w:t>integrated Wi-Fi modules within specific C Series alarm monitoring panels and technical compatibility with broader remote monitoring systems. Based on primary research, the company has not disclosed native smart home/building platform interoperability such</w:t>
      </w:r>
      <w:r>
        <w:t xml:space="preserve"> as Zigbee or dedicated mobile cloud analytics applications.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AAP210 and AAP211 C Series alarm panels feature an integrated Wi-Fi module for wireless system configuration and programming.</w:t>
      </w:r>
    </w:p>
    <w:p w:rsidR="007366E3" w:rsidRDefault="008324DB">
      <w:pPr>
        <w:pStyle w:val="ListBullet"/>
        <w:spacing w:after="60"/>
        <w:ind w:left="510"/>
      </w:pPr>
      <w:r>
        <w:t>The company reports th</w:t>
      </w:r>
      <w:r>
        <w:t>at its fire suppression systems have the option of being integrated with telemetry and remote monitoring systems via custom design options.</w:t>
      </w:r>
    </w:p>
    <w:p w:rsidR="007366E3" w:rsidRDefault="008324DB">
      <w:pPr>
        <w:keepNext/>
        <w:pBdr>
          <w:left w:val="single" w:sz="24" w:space="6" w:color="52B69A"/>
        </w:pBdr>
        <w:spacing w:before="120" w:after="60"/>
        <w:ind w:left="170"/>
      </w:pPr>
      <w:r>
        <w:rPr>
          <w:b/>
          <w:color w:val="0F172A"/>
          <w:sz w:val="20"/>
        </w:rPr>
        <w:t>Manufacturing Quality &amp; Reliability Engineering — scored 86/100</w:t>
      </w:r>
    </w:p>
    <w:p w:rsidR="007366E3" w:rsidRDefault="008324DB">
      <w:pPr>
        <w:keepNext/>
        <w:pBdr>
          <w:left w:val="single" w:sz="24" w:space="6" w:color="52B69A"/>
        </w:pBdr>
        <w:ind w:left="170"/>
      </w:pPr>
      <w:r>
        <w:t>The evaluation rests on the company's robust framewo</w:t>
      </w:r>
      <w:r>
        <w:t>rk of third-party quality management and independent product safety certifications from global testing authorities. Based on primary research, the company has not disclosed mean time between failures (MTBF) or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w:t>
      </w:r>
      <w:r>
        <w:t xml:space="preserve"> company's European production facility holds ISO 9001, ISO 14001, and AQAP 2110 quality certifications from TÜV SÜD, and its equipment holds product-level approvals including ANSI/UL 521 and LPCB LPS 1666.</w:t>
      </w:r>
    </w:p>
    <w:p w:rsidR="007366E3" w:rsidRDefault="008324DB">
      <w:pPr>
        <w:pStyle w:val="ListBullet"/>
        <w:spacing w:after="60"/>
        <w:ind w:left="510"/>
      </w:pPr>
      <w:r>
        <w:t>The company reports that its T Series fire suppre</w:t>
      </w:r>
      <w:r>
        <w:t>ssion systems offer a standard two-year warranty, an extended five-year warranty option via registration, and a maintenance-free working life of up to 10 years.</w:t>
      </w:r>
    </w:p>
    <w:p w:rsidR="007366E3" w:rsidRDefault="008324DB">
      <w:pPr>
        <w:keepNext/>
        <w:pBdr>
          <w:left w:val="single" w:sz="24" w:space="6" w:color="52B69A"/>
        </w:pBdr>
        <w:spacing w:before="120" w:after="60"/>
        <w:ind w:left="170"/>
      </w:pPr>
      <w:r>
        <w:rPr>
          <w:b/>
          <w:color w:val="0F172A"/>
          <w:sz w:val="20"/>
        </w:rPr>
        <w:lastRenderedPageBreak/>
        <w:t>Compliance with Electrical &amp; Fire Safety Standards — scored 84/100</w:t>
      </w:r>
    </w:p>
    <w:p w:rsidR="007366E3" w:rsidRDefault="008324DB">
      <w:pPr>
        <w:keepNext/>
        <w:pBdr>
          <w:left w:val="single" w:sz="24" w:space="6" w:color="52B69A"/>
        </w:pBdr>
        <w:ind w:left="170"/>
      </w:pPr>
      <w:r>
        <w:t>The rating rests on the comp</w:t>
      </w:r>
      <w:r>
        <w:t>any's clear and verifiable product and facility certifications from prominent global bodies such as UL, LPCB, and TÜV SÜD for its electrical enclosure and cabinet fire suppression systems. Based on primary research, the company has not disclosed comprehens</w:t>
      </w:r>
      <w:r>
        <w:t>ive third-party system-level type approvals for all variants of its customisable cylinder networks outside of its standard tubular detection configurations.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production facility in Slovakia operates under ISO 9</w:t>
      </w:r>
      <w:r>
        <w:t>001, ISO 14001, ISO 37001, ISO 45001, and AQAP 2110 quality standards verified by TÜV SÜD.</w:t>
      </w:r>
    </w:p>
    <w:p w:rsidR="007366E3" w:rsidRDefault="008324DB">
      <w:pPr>
        <w:pStyle w:val="ListBullet"/>
        <w:spacing w:after="60"/>
        <w:ind w:left="510"/>
      </w:pPr>
      <w:r>
        <w:t>The company's 6mm and 8mm BlazeTube configurations are certified to ANSI/UL 521, hold Loss Prevention Certification Board (LPCB) LPS 1666 approvals, and feature CE c</w:t>
      </w:r>
      <w:r>
        <w:t>onformity alongside UL-recognized and FM-approved gaseous clean agents designed in accordance with NFPA 2001 standards.</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88/100</w:t>
      </w:r>
    </w:p>
    <w:p w:rsidR="007366E3" w:rsidRDefault="008324DB">
      <w:pPr>
        <w:keepNext/>
        <w:pBdr>
          <w:left w:val="single" w:sz="24" w:space="6" w:color="52B69A"/>
        </w:pBdr>
        <w:ind w:left="170"/>
      </w:pPr>
      <w:r>
        <w:t xml:space="preserve">The rating rests on the company's verified operational </w:t>
      </w:r>
      <w:r>
        <w:t>infrastructure, which spans multiple continental regions through active localized independent distributor partnerships and dedicated regional offices. Based on primary research, the company has not disclosed the precise number of its third-party distributo</w:t>
      </w:r>
      <w:r>
        <w:t>r relationships or data regarding specific partnerships with major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having a global presence with its global head office in Sydney, Australia, its primary manufacturing plant in Bratislava, Slova</w:t>
      </w:r>
      <w:r>
        <w:t>kia, and a network of regional sales offices across locations including Chile, India, the Philippines, Singapore, Spain, Sweden, Thailand, Türkiye, the United Kingdom, and the United States.</w:t>
      </w:r>
    </w:p>
    <w:p w:rsidR="007366E3" w:rsidRDefault="008324DB">
      <w:pPr>
        <w:pStyle w:val="ListBullet"/>
        <w:spacing w:after="60"/>
        <w:ind w:left="510"/>
      </w:pPr>
      <w:r>
        <w:t>The company reports that its automatic fire suppression systems a</w:t>
      </w:r>
      <w:r>
        <w:t>re trusted in over 80 countries worldwide, supported by a growing network of localized independent distribution partners such as Tecserv UK in the United Kingdom and Canco Services Ltd in Ireland.</w:t>
      </w:r>
    </w:p>
    <w:p w:rsidR="007366E3" w:rsidRDefault="008324DB">
      <w:pPr>
        <w:keepNext/>
        <w:pBdr>
          <w:left w:val="single" w:sz="24" w:space="6" w:color="52B69A"/>
        </w:pBdr>
        <w:spacing w:before="120" w:after="60"/>
        <w:ind w:left="170"/>
      </w:pPr>
      <w:r>
        <w:rPr>
          <w:b/>
          <w:color w:val="0F172A"/>
          <w:sz w:val="20"/>
        </w:rPr>
        <w:t>Revenue Growth &amp; Financial Stability — scored 98/100</w:t>
      </w:r>
    </w:p>
    <w:p w:rsidR="007366E3" w:rsidRDefault="008324DB">
      <w:pPr>
        <w:keepNext/>
        <w:pBdr>
          <w:left w:val="single" w:sz="24" w:space="6" w:color="52B69A"/>
        </w:pBdr>
        <w:ind w:left="170"/>
      </w:pPr>
      <w:r>
        <w:t xml:space="preserve">We </w:t>
      </w:r>
      <w:r>
        <w:t>verified the rating based on independent official corporate registry filings that confirm the firm's localized annual turnover and baseline profitability trends. Based on primary research, the company has not disclosed segmented revenues isolating its elec</w:t>
      </w:r>
      <w:r>
        <w:t>trical fire safety installations from its vehicle and heavy machinery product lines.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According to Slovak corporate registry records, BlazeCut s.r.o. generated annual revenue of €1.508 million in 2025, representing a 1% decrease compared t</w:t>
      </w:r>
      <w:r>
        <w:t>o the previous year.</w:t>
      </w:r>
    </w:p>
    <w:p w:rsidR="007366E3" w:rsidRDefault="008324DB">
      <w:pPr>
        <w:pStyle w:val="ListBullet"/>
        <w:spacing w:after="60"/>
        <w:ind w:left="510"/>
      </w:pPr>
      <w:r>
        <w:t>Registry filings show that the company increased its annual net profit by 17% to €381,566 over the same 2025 financial period.</w:t>
      </w:r>
    </w:p>
    <w:p w:rsidR="007366E3" w:rsidRDefault="008324DB">
      <w:pPr>
        <w:keepNext/>
        <w:pBdr>
          <w:left w:val="single" w:sz="24" w:space="6" w:color="52B69A"/>
        </w:pBdr>
        <w:spacing w:before="120" w:after="60"/>
        <w:ind w:left="170"/>
      </w:pPr>
      <w:r>
        <w:rPr>
          <w:b/>
          <w:color w:val="0F172A"/>
          <w:sz w:val="20"/>
        </w:rPr>
        <w:t>Installed Base &amp; Key Customer Contracts — scored 91/100</w:t>
      </w:r>
    </w:p>
    <w:p w:rsidR="007366E3" w:rsidRDefault="008324DB">
      <w:pPr>
        <w:keepNext/>
        <w:pBdr>
          <w:left w:val="single" w:sz="24" w:space="6" w:color="52B69A"/>
        </w:pBdr>
        <w:ind w:left="170"/>
      </w:pPr>
      <w:r>
        <w:t>The assessment rests on several documented project r</w:t>
      </w:r>
      <w:r>
        <w:t>eferences and named corporate customer applications across transportation, infrastructure, and electronic hardware sectors provided directly by the company. Based on primary research, the company has not disclosed comprehensive cumulative installed base fi</w:t>
      </w:r>
      <w:r>
        <w:t>gures or specific utility and real estate developer contract volumes.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T Series automatic fire suppression system was installed to protect critical electronic assets inside server racks and electrical cabinets at an</w:t>
      </w:r>
      <w:r>
        <w:t xml:space="preserve"> Air Traffic Control Center (ATCC) at Kuala Lumpur Airport in Malaysia.</w:t>
      </w:r>
    </w:p>
    <w:p w:rsidR="007366E3" w:rsidRDefault="008324DB">
      <w:pPr>
        <w:pStyle w:val="ListBullet"/>
        <w:spacing w:after="60"/>
        <w:ind w:left="510"/>
      </w:pPr>
      <w:r>
        <w:t>The company reports its fire suppression systems are deployed across various specialized client applications, including installations in electrical enclosures and power cabinets for El</w:t>
      </w:r>
      <w:r>
        <w:t>tek, highway tunnel electrical switchboards, and the Dubai taxi fleet.</w:t>
      </w:r>
    </w:p>
    <w:p w:rsidR="007366E3" w:rsidRDefault="008324DB">
      <w:pPr>
        <w:keepNext/>
        <w:pBdr>
          <w:left w:val="single" w:sz="24" w:space="6" w:color="52B69A"/>
        </w:pBdr>
        <w:spacing w:before="120" w:after="60"/>
        <w:ind w:left="170"/>
      </w:pPr>
      <w:r>
        <w:rPr>
          <w:b/>
          <w:color w:val="0F172A"/>
          <w:sz w:val="20"/>
        </w:rPr>
        <w:lastRenderedPageBreak/>
        <w:t>Brand Trust &amp; Market Share in Electrical Fire Safety — scored 87/100</w:t>
      </w:r>
    </w:p>
    <w:p w:rsidR="007366E3" w:rsidRDefault="008324DB">
      <w:pPr>
        <w:keepNext/>
        <w:pBdr>
          <w:left w:val="single" w:sz="24" w:space="6" w:color="52B69A"/>
        </w:pBdr>
        <w:ind w:left="170"/>
      </w:pPr>
      <w:r>
        <w:t>We verified that the company's market reputation rests on its specialized automatic localized tube and cylinder fire</w:t>
      </w:r>
      <w:r>
        <w:t xml:space="preserve"> suppression lines tailored for small electrical enclosures and vehicle components. Based on primary research, the company has not disclosed its precise electrical fire safety segment market share or third-party brand trust rankings.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w:t>
      </w:r>
      <w:r>
        <w:t>company reports its automatic fire suppression systems, including the cylinder-less T Series and customizable C Series, provide localized, power-independent protection specifically deployed in electrical cabinets, switchboards, battery compartments, and se</w:t>
      </w:r>
      <w:r>
        <w:t>rver racks.</w:t>
      </w:r>
    </w:p>
    <w:p w:rsidR="007366E3" w:rsidRDefault="008324DB">
      <w:pPr>
        <w:pStyle w:val="ListBullet"/>
        <w:spacing w:after="60"/>
        <w:ind w:left="510"/>
      </w:pPr>
      <w:r>
        <w:t>The company reports that its T Series systems include a 5-year market-leading warranty to build customer peace of mind and trust.</w:t>
      </w:r>
    </w:p>
    <w:p w:rsidR="007366E3" w:rsidRDefault="008324DB">
      <w:pPr>
        <w:keepNext/>
        <w:pBdr>
          <w:left w:val="single" w:sz="24" w:space="6" w:color="52B69A"/>
        </w:pBdr>
        <w:spacing w:before="120" w:after="60"/>
        <w:ind w:left="170"/>
      </w:pPr>
      <w:r>
        <w:rPr>
          <w:b/>
          <w:color w:val="0F172A"/>
          <w:sz w:val="20"/>
        </w:rPr>
        <w:t>Strategic Partnerships &amp; Certifications — scored 88/100</w:t>
      </w:r>
    </w:p>
    <w:p w:rsidR="007366E3" w:rsidRDefault="008324DB">
      <w:pPr>
        <w:keepNext/>
        <w:pBdr>
          <w:left w:val="single" w:sz="24" w:space="6" w:color="52B69A"/>
        </w:pBdr>
        <w:ind w:left="170"/>
      </w:pPr>
      <w:r>
        <w:t>The assessment rests on a substantial list of voluntary pr</w:t>
      </w:r>
      <w:r>
        <w:t>oduct and manufacturing certifications from globally recognized testing bodies, including UL, LPCB, and DEKRA. Based on primary research, the company has not disclosed any structured strategic partnerships or built-in integrations with technology providers</w:t>
      </w:r>
      <w:r>
        <w:t xml:space="preserve"> or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its manufacturing facility holds ISO 9001, ISO 14001, and AQAP 2110 (NATO) certifications, with systems and components carrying independent third-party product certifications such as ANSI/UL </w:t>
      </w:r>
      <w:r>
        <w:t>521 for its BlazeTube pneumatic detection configurations, LPS 1666 from the Loss Prevention Certification Board (LPCB), and CE approval.</w:t>
      </w:r>
    </w:p>
    <w:p w:rsidR="007366E3" w:rsidRDefault="008324DB">
      <w:pPr>
        <w:pStyle w:val="ListBullet"/>
        <w:spacing w:after="60"/>
        <w:ind w:left="510"/>
      </w:pPr>
      <w:r>
        <w:t>The company reports that its systems are designed in accordance with National Fire Protection Association (NFPA) 2001 d</w:t>
      </w:r>
      <w:r>
        <w:t>esign concentrations for clean agent fire extinguishing systems, and its components utilize UL-recognized and FM-approved gaseous agents.</w:t>
      </w:r>
    </w:p>
    <w:p w:rsidR="007366E3" w:rsidRDefault="008324DB">
      <w:pPr>
        <w:pStyle w:val="Heading2"/>
        <w:pageBreakBefore/>
        <w:shd w:val="clear" w:color="auto" w:fill="002857"/>
        <w:spacing w:after="0"/>
      </w:pPr>
      <w:bookmarkStart w:id="22" w:name="_Toc242185413"/>
      <w:r>
        <w:lastRenderedPageBreak/>
        <w:t>Technoswitch (Pty) Ltd</w:t>
      </w:r>
      <w:bookmarkEnd w:id="22"/>
    </w:p>
    <w:p w:rsidR="007366E3" w:rsidRDefault="008324DB">
      <w:pPr>
        <w:shd w:val="clear" w:color="auto" w:fill="002857"/>
        <w:spacing w:after="200"/>
      </w:pPr>
      <w:r>
        <w:rPr>
          <w:color w:val="CBD5E1"/>
          <w:sz w:val="18"/>
        </w:rPr>
        <w:t xml:space="preserve">Technoswitch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 xml:space="preserve">Fire </w:t>
      </w:r>
      <w:r>
        <w:rPr>
          <w:b/>
          <w:color w:val="0F172A"/>
          <w:sz w:val="20"/>
        </w:rPr>
        <w:t>Detection &amp; Suppression Product Breadth — scored 100/100</w:t>
      </w:r>
    </w:p>
    <w:p w:rsidR="007366E3" w:rsidRDefault="008324DB">
      <w:pPr>
        <w:keepNext/>
        <w:pBdr>
          <w:left w:val="single" w:sz="24" w:space="6" w:color="52B69A"/>
        </w:pBdr>
        <w:ind w:left="170"/>
      </w:pPr>
      <w:r>
        <w:t>The assessment rests on the company's verified provision of extensive fire control panels, advanced multi-sensor detectors, and tailored electrical cabinet suppression solutions spanning commercial a</w:t>
      </w:r>
      <w:r>
        <w:t xml:space="preserve">nd high-hazard industrial settings. Based on primary research, the company has not disclosed the manufacture or provision of traditional low-voltage isolation hardware such as standard residential circuit breakers or dedicated AFCI/GFCI devices within its </w:t>
      </w:r>
      <w:r>
        <w:t>catalog.</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comprehensive portfolio of fire detection and suppression equipment covering residential, commercial, industrial, and mining applications, including fire control panels, wireless fire systems, linear heat de</w:t>
      </w:r>
      <w:r>
        <w:t>tection, aspirating smoke detection, and aerosol suppression ranges.</w:t>
      </w:r>
    </w:p>
    <w:p w:rsidR="007366E3" w:rsidRDefault="008324DB">
      <w:pPr>
        <w:pStyle w:val="ListBullet"/>
        <w:spacing w:after="60"/>
        <w:ind w:left="510"/>
      </w:pPr>
      <w:r>
        <w:t>The company designs and manufactures over 50 specific products locally at its headquarters while partnering with leading international suppliers (such as Apollo, Advanced, Stat-X, and Rot</w:t>
      </w:r>
      <w:r>
        <w:t>arex) to supply specialized hardware like gaseous extinguishing panels and in-cabinet aerosol fire suppression systems.</w:t>
      </w:r>
    </w:p>
    <w:p w:rsidR="007366E3" w:rsidRDefault="008324DB">
      <w:pPr>
        <w:keepNext/>
        <w:pBdr>
          <w:left w:val="single" w:sz="24" w:space="6" w:color="52B69A"/>
        </w:pBdr>
        <w:spacing w:before="120" w:after="60"/>
        <w:ind w:left="170"/>
      </w:pPr>
      <w:r>
        <w:rPr>
          <w:b/>
          <w:color w:val="0F172A"/>
          <w:sz w:val="20"/>
        </w:rPr>
        <w:t>Electrical Fault Detection Accuracy &amp; Speed — scored 69/100</w:t>
      </w:r>
    </w:p>
    <w:p w:rsidR="007366E3" w:rsidRDefault="008324DB">
      <w:pPr>
        <w:keepNext/>
        <w:pBdr>
          <w:left w:val="single" w:sz="24" w:space="6" w:color="52B69A"/>
        </w:pBdr>
        <w:ind w:left="170"/>
      </w:pPr>
      <w:r>
        <w:t>We verified that the company distributes generic fire detection systems, smo</w:t>
      </w:r>
      <w:r>
        <w:t>ke/flame detectors, and battery energy storage safety products. Based on primary research, the company has not disclosed arc fault detection response times, ground fault thresholds, or overload accuracy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w:t>
      </w:r>
      <w:r>
        <w:rPr>
          <w:b/>
          <w:color w:val="0F172A"/>
          <w:sz w:val="20"/>
        </w:rPr>
        <w:t>ected Fire Safety Technology — scored 92/100</w:t>
      </w:r>
    </w:p>
    <w:p w:rsidR="007366E3" w:rsidRDefault="008324DB">
      <w:pPr>
        <w:keepNext/>
        <w:pBdr>
          <w:left w:val="single" w:sz="24" w:space="6" w:color="52B69A"/>
        </w:pBdr>
        <w:ind w:left="170"/>
      </w:pPr>
      <w:r>
        <w:t>The evaluation is based on Technoswitch (Pty) Ltd providing cloud-integrated remote monitoring solutions and hybrid wireless infrastructure through partnerships like Nimbus and Drax. Based on primary research, t</w:t>
      </w:r>
      <w:r>
        <w:t>he company has not disclosed native in-house IoT application frameworks or direct interoperability certifications with generic smart home platforms like Zigbee.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Nimbus Remote Fire Alarm Management system integrates</w:t>
      </w:r>
      <w:r>
        <w:t xml:space="preserve"> a cellular (4G), Wi-Fi, or Ethernet gateway device (Nimbus Connect) to retrofit onto fire alarm panels and consolidate fire safety data into a single cloud-based store for real-time stakeholder tracking and notifications.</w:t>
      </w:r>
    </w:p>
    <w:p w:rsidR="007366E3" w:rsidRDefault="008324DB">
      <w:pPr>
        <w:pStyle w:val="ListBullet"/>
        <w:spacing w:after="60"/>
        <w:ind w:left="510"/>
      </w:pPr>
      <w:r>
        <w:t>The company reports partnering wi</w:t>
      </w:r>
      <w:r>
        <w:t>th third-party software providers to offer the Drax AMX Alarm Management Software, which enables remote integration, management, and control of multiple addressable fire alarm systems.</w:t>
      </w:r>
    </w:p>
    <w:p w:rsidR="007366E3" w:rsidRDefault="008324DB">
      <w:pPr>
        <w:keepNext/>
        <w:pBdr>
          <w:left w:val="single" w:sz="24" w:space="6" w:color="52B69A"/>
        </w:pBdr>
        <w:spacing w:before="120" w:after="60"/>
        <w:ind w:left="170"/>
      </w:pPr>
      <w:r>
        <w:rPr>
          <w:b/>
          <w:color w:val="0F172A"/>
          <w:sz w:val="20"/>
        </w:rPr>
        <w:t>Manufacturing Quality &amp; Reliability Engineering — scored 77/100</w:t>
      </w:r>
    </w:p>
    <w:p w:rsidR="007366E3" w:rsidRDefault="008324DB">
      <w:pPr>
        <w:keepNext/>
        <w:pBdr>
          <w:left w:val="single" w:sz="24" w:space="6" w:color="52B69A"/>
        </w:pBdr>
        <w:ind w:left="170"/>
      </w:pPr>
      <w:r>
        <w:t>The ass</w:t>
      </w:r>
      <w:r>
        <w:t>essment is based on the company's established ISO 9001:2015 manufacturing standard and extensive compliance across prominent international fire safety certifiers like UL, FM, and EN54. Based on primary research, the company has not disclosed mean time betw</w:t>
      </w:r>
      <w:r>
        <w:t>een failures (MTBF) metrics or field failure rate statistics.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Technoswitch (Pty) Ltd is an ISO 9001:2015-certified manufacturer, and over 500 of its fire safety products are fully certified to international standa</w:t>
      </w:r>
      <w:r>
        <w:t>rds, including EN54, UL, and FM.</w:t>
      </w:r>
    </w:p>
    <w:p w:rsidR="007366E3" w:rsidRDefault="008324DB">
      <w:pPr>
        <w:pStyle w:val="ListBullet"/>
        <w:spacing w:after="60"/>
        <w:ind w:left="510"/>
      </w:pPr>
      <w:r>
        <w:t>The company provides a standard 2-year warranty on its TC800 panel series and a 3-year warranty on its TC3000 extinguishing panels.</w:t>
      </w:r>
    </w:p>
    <w:p w:rsidR="007366E3" w:rsidRDefault="008324DB">
      <w:pPr>
        <w:keepNext/>
        <w:pBdr>
          <w:left w:val="single" w:sz="24" w:space="6" w:color="52B69A"/>
        </w:pBdr>
        <w:spacing w:before="120" w:after="60"/>
        <w:ind w:left="170"/>
      </w:pPr>
      <w:r>
        <w:rPr>
          <w:b/>
          <w:color w:val="0F172A"/>
          <w:sz w:val="20"/>
        </w:rPr>
        <w:t>Compliance with Electrical &amp; Fire Safety Standards — scored 84/100</w:t>
      </w:r>
    </w:p>
    <w:p w:rsidR="007366E3" w:rsidRDefault="008324DB">
      <w:pPr>
        <w:keepNext/>
        <w:pBdr>
          <w:left w:val="single" w:sz="24" w:space="6" w:color="52B69A"/>
        </w:pBdr>
        <w:ind w:left="170"/>
      </w:pPr>
      <w:r>
        <w:t xml:space="preserve">The rating rests on the </w:t>
      </w:r>
      <w:r>
        <w:t xml:space="preserve">company’s extensive, third-party tested compliance with European EN 54 and EN 12094 electrical fire safety standards for its primary control and extinguishing panel portfolios. Based on primary research, the company has not disclosed specific test reports </w:t>
      </w:r>
      <w:r>
        <w:t>or explicit certifications for American codes such as UL or NFPA across its own manufactured product lines.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proprietary RHINO103 extinguishing control panel range complies with EN54 parts 2 &amp; 4 and EN 12094, s</w:t>
      </w:r>
      <w:r>
        <w:t>upported by third-party testing confirmation.</w:t>
      </w:r>
    </w:p>
    <w:p w:rsidR="007366E3" w:rsidRDefault="008324DB">
      <w:pPr>
        <w:pStyle w:val="ListBullet"/>
        <w:spacing w:after="60"/>
        <w:ind w:left="510"/>
      </w:pPr>
      <w:r>
        <w:t>The company's locally designed and manufactured ORYX fire and repeater panel range is EN 54-compliant, and its TC3000 fire and extinguishing panel range is approved to EN12094-1 and EN54 Parts 2, 4, and 13.</w:t>
      </w:r>
    </w:p>
    <w:p w:rsidR="007366E3" w:rsidRDefault="008324DB">
      <w:pPr>
        <w:keepNext/>
        <w:pBdr>
          <w:bottom w:val="single" w:sz="6" w:space="3" w:color="E2E8F0"/>
        </w:pBdr>
        <w:spacing w:before="120" w:after="120"/>
      </w:pPr>
      <w:r>
        <w:rPr>
          <w:b/>
          <w:caps/>
          <w:color w:val="1A759F"/>
        </w:rPr>
        <w:lastRenderedPageBreak/>
        <w:t>Y —</w:t>
      </w:r>
      <w:r>
        <w:rPr>
          <w:b/>
          <w:caps/>
          <w:color w:val="1A759F"/>
        </w:rPr>
        <w:t xml:space="preserve">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82/100</w:t>
      </w:r>
    </w:p>
    <w:p w:rsidR="007366E3" w:rsidRDefault="008324DB">
      <w:pPr>
        <w:keepNext/>
        <w:pBdr>
          <w:left w:val="single" w:sz="24" w:space="6" w:color="52B69A"/>
        </w:pBdr>
        <w:ind w:left="170"/>
      </w:pPr>
      <w:r>
        <w:t>The rating rests on the company's established regional footprint spanning four key domestic branches and a specialized sub-Saharan African partner distribution network. Based on pri</w:t>
      </w:r>
      <w:r>
        <w:t>mary research, the company has not disclosed the exact number of international countries served outside of Africa or partnerships with global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operating branches in Johannesburg, Cape Town, Durba</w:t>
      </w:r>
      <w:r>
        <w:t>n, and Gqeberha, alongside a trusted distributor network providing coverage across South Africa and sub-Saharan Africa.</w:t>
      </w:r>
    </w:p>
    <w:p w:rsidR="007366E3" w:rsidRDefault="008324DB">
      <w:pPr>
        <w:pStyle w:val="ListBullet"/>
        <w:spacing w:after="60"/>
        <w:ind w:left="510"/>
      </w:pPr>
      <w:r>
        <w:t>The company has established national distribution agreements within South Africa, such as partnering with Elvey Security Technologies to</w:t>
      </w:r>
      <w:r>
        <w:t xml:space="preserve"> leverage its broader branch network and customer base.</w:t>
      </w:r>
    </w:p>
    <w:p w:rsidR="007366E3" w:rsidRDefault="008324DB">
      <w:pPr>
        <w:keepNext/>
        <w:pBdr>
          <w:left w:val="single" w:sz="24" w:space="6" w:color="52B69A"/>
        </w:pBdr>
        <w:spacing w:before="120" w:after="60"/>
        <w:ind w:left="170"/>
      </w:pPr>
      <w:r>
        <w:rPr>
          <w:b/>
          <w:color w:val="0F172A"/>
          <w:sz w:val="20"/>
        </w:rPr>
        <w:t>Revenue Growth &amp; Financial Stability — scored 65/100</w:t>
      </w:r>
    </w:p>
    <w:p w:rsidR="007366E3" w:rsidRDefault="008324DB">
      <w:pPr>
        <w:keepNext/>
        <w:pBdr>
          <w:left w:val="single" w:sz="24" w:space="6" w:color="52B69A"/>
        </w:pBdr>
        <w:ind w:left="170"/>
      </w:pPr>
      <w:r>
        <w:t>Based on primary research, the company has not disclosed its annual revenue, profitability, or growth trajectory in the electrical fire safety segm</w:t>
      </w:r>
      <w:r>
        <w:t>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91/100</w:t>
      </w:r>
    </w:p>
    <w:p w:rsidR="007366E3" w:rsidRDefault="008324DB">
      <w:pPr>
        <w:keepNext/>
        <w:pBdr>
          <w:left w:val="single" w:sz="24" w:space="6" w:color="52B69A"/>
        </w:pBdr>
        <w:ind w:left="170"/>
      </w:pPr>
      <w:r>
        <w:t xml:space="preserve">The rating rests on the company's verified project references in the region, including partnership deployments at industrial installations like Procter &amp; Gamble </w:t>
      </w:r>
      <w:r>
        <w:t>and specific case studies across critical infrastructure and educational facilities. Based on primary research, the company has not disclosed its total installed device base figures or specific utility contract volumes.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Vulcan Integrated </w:t>
      </w:r>
      <w:r>
        <w:t>Solutions partnered with Technoswitch to install a CTI linear heat detection (LHD) system at a Procter &amp; Gamble facility in South Africa, as reported by the company in December 2025.</w:t>
      </w:r>
    </w:p>
    <w:p w:rsidR="007366E3" w:rsidRDefault="008324DB">
      <w:pPr>
        <w:pStyle w:val="ListBullet"/>
        <w:spacing w:after="60"/>
        <w:ind w:left="510"/>
      </w:pPr>
      <w:r>
        <w:t>Technoswitch has published documented case studies for deployments includ</w:t>
      </w:r>
      <w:r>
        <w:t>ing a "Wireless Fire Detection for University Engineering Building," "Fire Detection &amp; Suppression for Food Processing Facility," and "Fire Detection &amp; Suppression for Critical Infrastructure Facility."</w:t>
      </w:r>
    </w:p>
    <w:p w:rsidR="007366E3" w:rsidRDefault="008324DB">
      <w:pPr>
        <w:keepNext/>
        <w:pBdr>
          <w:left w:val="single" w:sz="24" w:space="6" w:color="52B69A"/>
        </w:pBdr>
        <w:spacing w:before="120" w:after="60"/>
        <w:ind w:left="170"/>
      </w:pPr>
      <w:r>
        <w:rPr>
          <w:b/>
          <w:color w:val="0F172A"/>
          <w:sz w:val="20"/>
        </w:rPr>
        <w:t xml:space="preserve">Brand Trust &amp; Market Share in Electrical Fire Safety </w:t>
      </w:r>
      <w:r>
        <w:rPr>
          <w:b/>
          <w:color w:val="0F172A"/>
          <w:sz w:val="20"/>
        </w:rPr>
        <w:t>— scored 87/100</w:t>
      </w:r>
    </w:p>
    <w:p w:rsidR="007366E3" w:rsidRDefault="008324DB">
      <w:pPr>
        <w:keepNext/>
        <w:pBdr>
          <w:left w:val="single" w:sz="24" w:space="6" w:color="52B69A"/>
        </w:pBdr>
        <w:ind w:left="170"/>
      </w:pPr>
      <w:r>
        <w:t>The evaluation rests on the company's verified decades of presence as a regional supplier and manufacturer of fire detection and suppression products in sub-Saharan Africa. Based on primary research, the company has not disclosed audited ma</w:t>
      </w:r>
      <w:r>
        <w:t>rket share percentages, brand trust survey rankings, or its specific share within electrical fire safety product lines like arc fault circuit interrupters (AFCI).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supplying fire detection, control, and suppression syst</w:t>
      </w:r>
      <w:r>
        <w:t>ems across South Africa and sub-Saharan Africa for over 50 years.</w:t>
      </w:r>
    </w:p>
    <w:p w:rsidR="007366E3" w:rsidRDefault="008324DB">
      <w:pPr>
        <w:pStyle w:val="ListBullet"/>
        <w:spacing w:after="60"/>
        <w:ind w:left="510"/>
      </w:pPr>
      <w:r>
        <w:t>The company reports maintaining a distribution network across sub-Saharan Africa alongside operations spanning its Johannesburg head office, manufacturing facility, and branches in Cape Town</w:t>
      </w:r>
      <w:r>
        <w:t>, Durban, and Gqeberha.</w:t>
      </w:r>
    </w:p>
    <w:p w:rsidR="007366E3" w:rsidRDefault="008324DB">
      <w:pPr>
        <w:keepNext/>
        <w:pBdr>
          <w:left w:val="single" w:sz="24" w:space="6" w:color="52B69A"/>
        </w:pBdr>
        <w:spacing w:before="120" w:after="60"/>
        <w:ind w:left="170"/>
      </w:pPr>
      <w:r>
        <w:rPr>
          <w:b/>
          <w:color w:val="0F172A"/>
          <w:sz w:val="20"/>
        </w:rPr>
        <w:t>Strategic Partnerships &amp; Certifications — scored 88/100</w:t>
      </w:r>
    </w:p>
    <w:p w:rsidR="007366E3" w:rsidRDefault="008324DB">
      <w:pPr>
        <w:keepNext/>
        <w:pBdr>
          <w:left w:val="single" w:sz="24" w:space="6" w:color="52B69A"/>
        </w:pBdr>
        <w:ind w:left="170"/>
      </w:pPr>
      <w:r>
        <w:t>We verified that the company possesses standard corporate quality management certifications and extensive product-level certifications from prominent international code bodies,</w:t>
      </w:r>
      <w:r>
        <w:t xml:space="preserve"> alongside recent regional distribution partnerships targeting battery energy storage safety. Based on primary research, the company has not disclosed formal organizational or board-level seat collaborations with international fire protection code-authorin</w:t>
      </w:r>
      <w:r>
        <w:t>g bodies like the National Fire Protection Association (NFPA).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 has over 500 products fully certified to international standards, including EN54, UL, and FM approvals, and it holds corporate ISO 9001:2015 certificati</w:t>
      </w:r>
      <w:r>
        <w:t>on.</w:t>
      </w:r>
    </w:p>
    <w:p w:rsidR="007366E3" w:rsidRDefault="008324DB">
      <w:pPr>
        <w:pStyle w:val="ListBullet"/>
        <w:spacing w:after="60"/>
        <w:ind w:left="510"/>
      </w:pPr>
      <w:r>
        <w:t>Technoswitch announced a strategic technology partnership with Hubei Jiandun Fire Technology Co., Ltd (JAD) in February 2026 to act as the exclusive distributor of their UL-certified energy storage fire protection solutions in Africa.</w:t>
      </w:r>
    </w:p>
    <w:p w:rsidR="007366E3" w:rsidRDefault="008324DB">
      <w:pPr>
        <w:pStyle w:val="Heading2"/>
        <w:pageBreakBefore/>
        <w:shd w:val="clear" w:color="auto" w:fill="002857"/>
        <w:spacing w:after="0"/>
      </w:pPr>
      <w:bookmarkStart w:id="23" w:name="_Toc242185414"/>
      <w:r>
        <w:lastRenderedPageBreak/>
        <w:t>AF-X Systems B.V.</w:t>
      </w:r>
      <w:bookmarkEnd w:id="23"/>
    </w:p>
    <w:p w:rsidR="007366E3" w:rsidRDefault="008324DB">
      <w:pPr>
        <w:shd w:val="clear" w:color="auto" w:fill="002857"/>
        <w:spacing w:after="200"/>
      </w:pPr>
      <w:r>
        <w:rPr>
          <w:color w:val="CBD5E1"/>
          <w:sz w:val="18"/>
        </w:rPr>
        <w:t xml:space="preserve">AF-X Fireblocker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97/100</w:t>
      </w:r>
    </w:p>
    <w:p w:rsidR="007366E3" w:rsidRDefault="008324DB">
      <w:pPr>
        <w:keepNext/>
        <w:pBdr>
          <w:left w:val="single" w:sz="24" w:space="6" w:color="52B69A"/>
        </w:pBdr>
        <w:ind w:left="170"/>
      </w:pPr>
      <w:r>
        <w:t>The rating rests on the company's established, specialized line of automatic aerosol fire suppressio</w:t>
      </w:r>
      <w:r>
        <w:t>n units and paired thermal/linear heat detection devices targeted at commercial, industrial, and electrical enclosure environments. Based on primary research, the company has not disclosed a broader catalog of generic electrical safety devices such as circ</w:t>
      </w:r>
      <w:r>
        <w:t>uit breakers, AFCI/GFCI components, or residential fire alarms.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the AF-X Fireblocker Nano and Carbon series condensed aerosol fire extinguishing generators, engineered alongside Aerospace Propulsion Products (</w:t>
      </w:r>
      <w:r>
        <w:t>part of ArianeGroup), to provide waterless fire suppression across technical rooms, electrical cabinets, lithium-ion energy storage systems, server rooms, and maritime applications.</w:t>
      </w:r>
    </w:p>
    <w:p w:rsidR="007366E3" w:rsidRDefault="008324DB">
      <w:pPr>
        <w:pStyle w:val="ListBullet"/>
        <w:spacing w:after="60"/>
        <w:ind w:left="510"/>
      </w:pPr>
      <w:r>
        <w:t>The company reports supplying specialized detection and control integratio</w:t>
      </w:r>
      <w:r>
        <w:t>n options, including the AF-X TEC controller, linear heat detection cables, bimetal switches, and compatible third-party control panels to trigger its aerosol systems.</w:t>
      </w:r>
    </w:p>
    <w:p w:rsidR="007366E3" w:rsidRDefault="008324DB">
      <w:pPr>
        <w:keepNext/>
        <w:pBdr>
          <w:left w:val="single" w:sz="24" w:space="6" w:color="52B69A"/>
        </w:pBdr>
        <w:spacing w:before="120" w:after="60"/>
        <w:ind w:left="170"/>
      </w:pPr>
      <w:r>
        <w:rPr>
          <w:b/>
          <w:color w:val="0F172A"/>
          <w:sz w:val="20"/>
        </w:rPr>
        <w:t>Electrical Fault Detection Accuracy &amp; Speed — scored 67/100</w:t>
      </w:r>
    </w:p>
    <w:p w:rsidR="007366E3" w:rsidRDefault="008324DB">
      <w:pPr>
        <w:keepNext/>
        <w:pBdr>
          <w:left w:val="single" w:sz="24" w:space="6" w:color="52B69A"/>
        </w:pBdr>
        <w:ind w:left="170"/>
      </w:pPr>
      <w:r>
        <w:t xml:space="preserve">We verified that the </w:t>
      </w:r>
      <w:r>
        <w:t>company's product line focuses on fire suppression and aerosol activation parameters rather than pre-fire electrical fault diagnostics like arc or ground fault detection. Based on primary research, the company has not disclosed arc fault detection response</w:t>
      </w:r>
      <w:r>
        <w:t xml:space="preserve"> times, false alarm rates, or electrical fault sensitivity thresholds.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AF-X Fireblocker Carbon Series generator activates its extinguishing agent when a tension of 12/24 V (Direct Current) and an electric </w:t>
      </w:r>
      <w:r>
        <w:t>current of at least 0.02 amperes are applied for 1.0 seconds.</w:t>
      </w:r>
    </w:p>
    <w:p w:rsidR="007366E3" w:rsidRDefault="008324DB">
      <w:pPr>
        <w:keepNext/>
        <w:pBdr>
          <w:left w:val="single" w:sz="24" w:space="6" w:color="52B69A"/>
        </w:pBdr>
        <w:spacing w:before="120" w:after="60"/>
        <w:ind w:left="170"/>
      </w:pPr>
      <w:r>
        <w:rPr>
          <w:b/>
          <w:color w:val="0F172A"/>
          <w:sz w:val="20"/>
        </w:rPr>
        <w:t>Smart &amp; Connected Fire Safety Technology — scored 79/100</w:t>
      </w:r>
    </w:p>
    <w:p w:rsidR="007366E3" w:rsidRDefault="008324DB">
      <w:pPr>
        <w:keepNext/>
        <w:pBdr>
          <w:left w:val="single" w:sz="24" w:space="6" w:color="52B69A"/>
        </w:pBdr>
        <w:ind w:left="170"/>
      </w:pPr>
      <w:r>
        <w:t>The rating rests on the company's deployment of hardwired local monitoring and control units (af-xMCU) integrated with standard fire exti</w:t>
      </w:r>
      <w:r>
        <w:t>nguishing control panels, which lack advanced smart features like native mobile app connectivity, cloud analytics, or interoperability with IoT wireless platforms like Zigbee or Wi-Fi. Based on primary research, the company has not disclosed any integratio</w:t>
      </w:r>
      <w:r>
        <w:t>n of IoT, remote cloud monitoring, or smart building automation platforms.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product lineup includes the af-xMCU (Monitoring &amp; Control Unit), which monitors local circuit lines and has a capability of connecting up t</w:t>
      </w:r>
      <w:r>
        <w:t>o 2 aerosol generators per MCU and up to 8 MCUs per extinguishing line.</w:t>
      </w:r>
    </w:p>
    <w:p w:rsidR="007366E3" w:rsidRDefault="008324DB">
      <w:pPr>
        <w:pStyle w:val="ListBullet"/>
        <w:spacing w:after="60"/>
        <w:ind w:left="510"/>
      </w:pPr>
      <w:r>
        <w:t>The company reports that its fire extinguishing systems are connected to a chosen detection or activation logic, managed through a standard Fire Extinguishing Control Panel (FECP).</w:t>
      </w:r>
    </w:p>
    <w:p w:rsidR="007366E3" w:rsidRDefault="008324DB">
      <w:pPr>
        <w:keepNext/>
        <w:pBdr>
          <w:left w:val="single" w:sz="24" w:space="6" w:color="52B69A"/>
        </w:pBdr>
        <w:spacing w:before="120" w:after="60"/>
        <w:ind w:left="170"/>
      </w:pPr>
      <w:r>
        <w:rPr>
          <w:b/>
          <w:color w:val="0F172A"/>
          <w:sz w:val="20"/>
        </w:rPr>
        <w:t>Man</w:t>
      </w:r>
      <w:r>
        <w:rPr>
          <w:b/>
          <w:color w:val="0F172A"/>
          <w:sz w:val="20"/>
        </w:rPr>
        <w:t>ufacturing Quality &amp; Reliability Engineering — scored 88/100</w:t>
      </w:r>
    </w:p>
    <w:p w:rsidR="007366E3" w:rsidRDefault="008324DB">
      <w:pPr>
        <w:keepNext/>
        <w:pBdr>
          <w:left w:val="single" w:sz="24" w:space="6" w:color="52B69A"/>
        </w:pBdr>
        <w:ind w:left="170"/>
      </w:pPr>
      <w:r>
        <w:t>The evaluation reflects extensive third-party testing certifications and a long operational lifespan for the fire safety devices. Based on primary research, the company has not disclosed explicit</w:t>
      </w:r>
      <w:r>
        <w:t xml:space="preserve"> statistical mean time between failures data or commercial warranty terms.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AF-X Systems B.V. holds third-party product safety certifications from Kiwa for international engineering standards including UL 2775 for fixed aerosol pipe-free e</w:t>
      </w:r>
      <w:r>
        <w:t>xtinguishing components, EN 15276-1, NFPA 2010, and ISO 15779, alongside ISO 9001:2015 manufacturing quality management accreditation.</w:t>
      </w:r>
    </w:p>
    <w:p w:rsidR="007366E3" w:rsidRDefault="008324DB">
      <w:pPr>
        <w:pStyle w:val="ListBullet"/>
        <w:spacing w:after="60"/>
        <w:ind w:left="510"/>
      </w:pPr>
      <w:r>
        <w:t>The company reports that its AF-X Fireblocker aerosol systems have an operational service lifespan of 15 years with minim</w:t>
      </w:r>
      <w:r>
        <w:t>al maintenance requirements and have successfully passed EN-IEC 60068-2-6 vibration acceleration tests and a 50G impact check verified by Kiwa.</w:t>
      </w:r>
    </w:p>
    <w:p w:rsidR="007366E3" w:rsidRDefault="008324DB">
      <w:pPr>
        <w:keepNext/>
        <w:pBdr>
          <w:left w:val="single" w:sz="24" w:space="6" w:color="52B69A"/>
        </w:pBdr>
        <w:spacing w:before="120" w:after="60"/>
        <w:ind w:left="170"/>
      </w:pPr>
      <w:r>
        <w:rPr>
          <w:b/>
          <w:color w:val="0F172A"/>
          <w:sz w:val="20"/>
        </w:rPr>
        <w:lastRenderedPageBreak/>
        <w:t>Compliance with Electrical &amp; Fire Safety Standards — scored 91/100</w:t>
      </w:r>
    </w:p>
    <w:p w:rsidR="007366E3" w:rsidRDefault="008324DB">
      <w:pPr>
        <w:keepNext/>
        <w:pBdr>
          <w:left w:val="single" w:sz="24" w:space="6" w:color="52B69A"/>
        </w:pBdr>
        <w:ind w:left="170"/>
      </w:pPr>
      <w:r>
        <w:t>The rating rests on multiple verified, third-</w:t>
      </w:r>
      <w:r>
        <w:t>party product safety certificates confirming adherence to prominent global fire codes and specialized protocols like Kiwa BRL standards for lithium-ion hazards. Based on primary research, the company has not disclosed the complete, unabridged third-party t</w:t>
      </w:r>
      <w:r>
        <w:t>est laboratory evaluation reports detailing the precise testing metrics for its historical design variations.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its AF-X Fireblocker aerosol fire extinguishing systems are tested and certified to global standards includi</w:t>
      </w:r>
      <w:r>
        <w:t>ng NFPA 2010 (KIWA certificate K109752/01), UL 2775 (KIWA certificate K104186/01), ISO 15779, EN 15276, and deliver units under CE Marking.</w:t>
      </w:r>
    </w:p>
    <w:p w:rsidR="007366E3" w:rsidRDefault="008324DB">
      <w:pPr>
        <w:pStyle w:val="ListBullet"/>
        <w:spacing w:after="60"/>
        <w:ind w:left="510"/>
      </w:pPr>
      <w:r>
        <w:t xml:space="preserve">We verified that AF-X Systems B.V. holds product certificate K-0210557/01 issued by Kiwa, validating its fixed fire </w:t>
      </w:r>
      <w:r>
        <w:t>extinguishing systems' compliance with BRL-K21045 and Specific Certification Program 05 for lithium-ion battery storage protection.</w:t>
      </w:r>
    </w:p>
    <w:p w:rsidR="007366E3" w:rsidRDefault="008324DB">
      <w:pPr>
        <w:keepNext/>
        <w:pBdr>
          <w:bottom w:val="single" w:sz="6" w:space="3" w:color="E2E8F0"/>
        </w:pBdr>
        <w:spacing w:before="120" w:after="120"/>
      </w:pPr>
      <w:r>
        <w:rPr>
          <w:b/>
          <w:caps/>
          <w:color w:val="1A759F"/>
        </w:rPr>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81/100</w:t>
      </w:r>
    </w:p>
    <w:p w:rsidR="007366E3" w:rsidRDefault="008324DB">
      <w:pPr>
        <w:keepNext/>
        <w:pBdr>
          <w:left w:val="single" w:sz="24" w:space="6" w:color="52B69A"/>
        </w:pBdr>
        <w:ind w:left="170"/>
      </w:pPr>
      <w:r>
        <w:t xml:space="preserve">We verified that the company relies on a </w:t>
      </w:r>
      <w:r>
        <w:t>direct distributor network and regional channel partnerships to achieve international market coverage. Based on primary research, the company has not disclosed the exact number of countries it serves or any official partnerships with major electrical whole</w:t>
      </w:r>
      <w:r>
        <w:t>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 markets and distributes its fire extinguishing systems worldwide and actively recruits exclusive regional distributors through international industrial networks.</w:t>
      </w:r>
    </w:p>
    <w:p w:rsidR="007366E3" w:rsidRDefault="008324DB">
      <w:pPr>
        <w:pStyle w:val="ListBullet"/>
        <w:spacing w:after="60"/>
        <w:ind w:left="510"/>
      </w:pPr>
      <w:r>
        <w:t>AF-X Systems B.V. maintains certified co</w:t>
      </w:r>
      <w:r>
        <w:t>mmercial partnerships for regional distribution, such as its active relationship with Beacon Detection as its dedicated partner for Wales.</w:t>
      </w:r>
    </w:p>
    <w:p w:rsidR="007366E3" w:rsidRDefault="008324DB">
      <w:pPr>
        <w:keepNext/>
        <w:pBdr>
          <w:left w:val="single" w:sz="24" w:space="6" w:color="52B69A"/>
        </w:pBdr>
        <w:spacing w:before="120" w:after="60"/>
        <w:ind w:left="170"/>
      </w:pPr>
      <w:r>
        <w:rPr>
          <w:b/>
          <w:color w:val="0F172A"/>
          <w:sz w:val="20"/>
        </w:rPr>
        <w:t>Revenue Growth &amp; Financial Stability — scored 69/100</w:t>
      </w:r>
    </w:p>
    <w:p w:rsidR="007366E3" w:rsidRDefault="008324DB">
      <w:pPr>
        <w:keepNext/>
        <w:pBdr>
          <w:left w:val="single" w:sz="24" w:space="6" w:color="52B69A"/>
        </w:pBdr>
        <w:ind w:left="170"/>
      </w:pPr>
      <w:r>
        <w:t>Based on primary research, the company has not disclosed its ann</w:t>
      </w:r>
      <w:r>
        <w:t>ual revenue, profitability, and growth trajectory in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Installed Base &amp; Key Customer Contracts — scored 80/100</w:t>
      </w:r>
    </w:p>
    <w:p w:rsidR="007366E3" w:rsidRDefault="008324DB">
      <w:pPr>
        <w:keepNext/>
        <w:pBdr>
          <w:left w:val="single" w:sz="24" w:space="6" w:color="52B69A"/>
        </w:pBdr>
        <w:ind w:left="170"/>
      </w:pPr>
      <w:r>
        <w:t>We verified that the company highlights project applications across multiple se</w:t>
      </w:r>
      <w:r>
        <w:t>ctors internationally. Based on primary research, the company has not disclosed its total number of installed devices or specific named key customer contracts with utilities, real estate developers, or industrial clients.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w:t>
      </w:r>
      <w:r>
        <w:t>rts its aerosol fire suppression generators protect applications across 12 countries, including government buildings, ships, ports, and warehouses.</w:t>
      </w:r>
    </w:p>
    <w:p w:rsidR="007366E3" w:rsidRDefault="008324DB">
      <w:pPr>
        <w:keepNext/>
        <w:pBdr>
          <w:left w:val="single" w:sz="24" w:space="6" w:color="52B69A"/>
        </w:pBdr>
        <w:spacing w:before="120" w:after="60"/>
        <w:ind w:left="170"/>
      </w:pPr>
      <w:r>
        <w:rPr>
          <w:b/>
          <w:color w:val="0F172A"/>
          <w:sz w:val="20"/>
        </w:rPr>
        <w:t>Brand Trust &amp; Market Share in Electrical Fire Safety — scored 68/100</w:t>
      </w:r>
    </w:p>
    <w:p w:rsidR="007366E3" w:rsidRDefault="008324DB">
      <w:pPr>
        <w:keepNext/>
        <w:pBdr>
          <w:left w:val="single" w:sz="24" w:space="6" w:color="52B69A"/>
        </w:pBdr>
        <w:ind w:left="170"/>
      </w:pPr>
      <w:r>
        <w:t xml:space="preserve">Based on primary research, the company </w:t>
      </w:r>
      <w:r>
        <w:t>has not disclosed its market share data or customer brand recognition metrics.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Strategic Partnerships &amp; Certifications — scored 88/100</w:t>
      </w:r>
    </w:p>
    <w:p w:rsidR="007366E3" w:rsidRDefault="008324DB">
      <w:pPr>
        <w:keepNext/>
        <w:pBdr>
          <w:left w:val="single" w:sz="24" w:space="6" w:color="52B69A"/>
        </w:pBdr>
        <w:ind w:left="170"/>
      </w:pPr>
      <w:r>
        <w:t xml:space="preserve">The rating rests on the company's verified third-party product compliance certifications </w:t>
      </w:r>
      <w:r>
        <w:t xml:space="preserve">with international standards bodies like Kiwa, alongside an aerospace manufacturing partnership for its aerosol tech. Based on primary research, the company has not disclosed formal joint development initiatives with major utilities or direct integrations </w:t>
      </w:r>
      <w:r>
        <w:t>into broader smart home ecosystems.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strategic manufacturing and development partnership with Aerospace Propulsion Products B.V. (part of ArianeGroup, an Airbus and Safran joint venture) to produce and test its conden</w:t>
      </w:r>
      <w:r>
        <w:t>sed aerosol fire safety technology.</w:t>
      </w:r>
    </w:p>
    <w:p w:rsidR="007366E3" w:rsidRDefault="008324DB">
      <w:pPr>
        <w:pStyle w:val="ListBullet"/>
        <w:spacing w:after="60"/>
        <w:ind w:left="510"/>
      </w:pPr>
      <w:r>
        <w:t>AF-X Systems B.V. has verified third-party product certifications from Kiwa Nederland B.V. under schemes BRL K23001 and BRL-K21045 SCP05 for fixed fire extinguishing systems and lithium-ion battery fire protection.</w:t>
      </w:r>
    </w:p>
    <w:p w:rsidR="007366E3" w:rsidRDefault="008324DB">
      <w:pPr>
        <w:pStyle w:val="Heading2"/>
        <w:pageBreakBefore/>
        <w:shd w:val="clear" w:color="auto" w:fill="002857"/>
        <w:spacing w:after="0"/>
      </w:pPr>
      <w:bookmarkStart w:id="24" w:name="_Toc242185415"/>
      <w:r>
        <w:lastRenderedPageBreak/>
        <w:t>Intime Fire Appliances Pvt. Ltd.</w:t>
      </w:r>
      <w:bookmarkEnd w:id="24"/>
    </w:p>
    <w:p w:rsidR="007366E3" w:rsidRDefault="008324DB">
      <w:pPr>
        <w:shd w:val="clear" w:color="auto" w:fill="002857"/>
        <w:spacing w:after="200"/>
      </w:pPr>
      <w:r>
        <w:rPr>
          <w:color w:val="CBD5E1"/>
          <w:sz w:val="18"/>
        </w:rPr>
        <w:t xml:space="preserve">Intime Fire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84</w:t>
      </w:r>
      <w:r>
        <w:rPr>
          <w:color w:val="CBD5E1"/>
          <w:sz w:val="18"/>
        </w:rPr>
        <w:t xml:space="preserve">     Overall </w:t>
      </w:r>
      <w:r>
        <w:rPr>
          <w:b/>
          <w:color w:val="FFFFFF"/>
          <w:sz w:val="20"/>
        </w:rPr>
        <w:t>78</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95/100</w:t>
      </w:r>
    </w:p>
    <w:p w:rsidR="007366E3" w:rsidRDefault="008324DB">
      <w:pPr>
        <w:keepNext/>
        <w:pBdr>
          <w:left w:val="single" w:sz="24" w:space="6" w:color="52B69A"/>
        </w:pBdr>
        <w:ind w:left="170"/>
      </w:pPr>
      <w:r>
        <w:t>We verified that the company's product catalog covers specific electrical</w:t>
      </w:r>
      <w:r>
        <w:t xml:space="preserve"> fire detection and localized suppression systems, such as electrical panel protection and clean agent systems. Based on primary research, the company has not disclosed the provision of active electrical isolation components like circuit breakers or AFCI/G</w:t>
      </w:r>
      <w:r>
        <w:t>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offering clean agent fire suppression systems, carbon dioxide fire suppression systems, and electrical panel protection systems designed for critical electrical infrastructure and enclosed machinery panels</w:t>
      </w:r>
      <w:r>
        <w:t>.</w:t>
      </w:r>
    </w:p>
    <w:p w:rsidR="007366E3" w:rsidRDefault="008324DB">
      <w:pPr>
        <w:pStyle w:val="ListBullet"/>
        <w:spacing w:after="60"/>
        <w:ind w:left="510"/>
      </w:pPr>
      <w:r>
        <w:t>The company reports providing fire alarm control panels and aspirating smoke detectors through its partnership as an exclusive dealer and service provider of Nohmi Bosai fire detection systems.</w:t>
      </w:r>
    </w:p>
    <w:p w:rsidR="007366E3" w:rsidRDefault="008324DB">
      <w:pPr>
        <w:keepNext/>
        <w:pBdr>
          <w:left w:val="single" w:sz="24" w:space="6" w:color="52B69A"/>
        </w:pBdr>
        <w:spacing w:before="120" w:after="60"/>
        <w:ind w:left="170"/>
      </w:pPr>
      <w:r>
        <w:rPr>
          <w:b/>
          <w:color w:val="0F172A"/>
          <w:sz w:val="20"/>
        </w:rPr>
        <w:t>Electrical Fault Detection Accuracy &amp; Speed — scored 68/100</w:t>
      </w:r>
    </w:p>
    <w:p w:rsidR="007366E3" w:rsidRDefault="008324DB">
      <w:pPr>
        <w:keepNext/>
        <w:pBdr>
          <w:left w:val="single" w:sz="24" w:space="6" w:color="52B69A"/>
        </w:pBdr>
        <w:ind w:left="170"/>
      </w:pPr>
      <w:r>
        <w:t>Based on primary research, the company has not disclosed response times, false alarm rates, or sensitivity thresholds for electrical fault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65/100</w:t>
      </w:r>
    </w:p>
    <w:p w:rsidR="007366E3" w:rsidRDefault="008324DB">
      <w:pPr>
        <w:keepNext/>
        <w:pBdr>
          <w:left w:val="single" w:sz="24" w:space="6" w:color="52B69A"/>
        </w:pBdr>
        <w:ind w:left="170"/>
      </w:pPr>
      <w:r>
        <w:t xml:space="preserve">We verified that </w:t>
      </w:r>
      <w:r>
        <w:t>Intime Fire Appliances Pvt. Ltd. provides addressable fire alarm control panels and smoke detection systems via its distribution partnership with Nohmi Bosai. Based on primary research, the company has not disclosed any proprietary smart application connec</w:t>
      </w:r>
      <w:r>
        <w:t>tivity, cloud analytics capabilities, or IoT network interoperability.</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Manufacturing Quality &amp; Reliability Engineering — scored 67/100</w:t>
      </w:r>
    </w:p>
    <w:p w:rsidR="007366E3" w:rsidRDefault="008324DB">
      <w:pPr>
        <w:keepNext/>
        <w:pBdr>
          <w:left w:val="single" w:sz="24" w:space="6" w:color="52B69A"/>
        </w:pBdr>
        <w:ind w:left="170"/>
      </w:pPr>
      <w:r>
        <w:t>The assessment rests on the company's self-reported compliance with ISO-9001 quality stan</w:t>
      </w:r>
      <w:r>
        <w:t>dards and the integration of globally certified components across its product portfolio. Based on primary research, the company has not disclosed mean time between failures (MTBF) metrics, specific product warranty terms, or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fire safety products, including ceiling-mounted modular automatic fire extinguishers and clean agent systems, carry recognized third-party certifications such as UL listings, CE marks, and Bureau of Indian Sta</w:t>
      </w:r>
      <w:r>
        <w:t>ndards (BIS/ISI) approvals.</w:t>
      </w:r>
    </w:p>
    <w:p w:rsidR="007366E3" w:rsidRDefault="008324DB">
      <w:pPr>
        <w:pStyle w:val="ListBullet"/>
        <w:spacing w:after="60"/>
        <w:ind w:left="510"/>
      </w:pPr>
      <w:r>
        <w:t>The company reports implementing an ISO-9001 Quality Management System since 1999 at its manufacturing and servicing facility to maintain production consistency.</w:t>
      </w:r>
    </w:p>
    <w:p w:rsidR="007366E3" w:rsidRDefault="008324DB">
      <w:pPr>
        <w:keepNext/>
        <w:pBdr>
          <w:left w:val="single" w:sz="24" w:space="6" w:color="52B69A"/>
        </w:pBdr>
        <w:spacing w:before="120" w:after="60"/>
        <w:ind w:left="170"/>
      </w:pPr>
      <w:r>
        <w:rPr>
          <w:b/>
          <w:color w:val="0F172A"/>
          <w:sz w:val="20"/>
        </w:rPr>
        <w:t>Compliance with Electrical &amp; Fire Safety Standards — scored 72/100</w:t>
      </w:r>
    </w:p>
    <w:p w:rsidR="007366E3" w:rsidRDefault="008324DB">
      <w:pPr>
        <w:keepNext/>
        <w:pBdr>
          <w:left w:val="single" w:sz="24" w:space="6" w:color="52B69A"/>
        </w:pBdr>
        <w:ind w:left="170"/>
      </w:pPr>
      <w:r>
        <w:t>The assessment rests on the company's verified alignment with global safety frameworks through its portfolio of UL-listed, CE-certified, and NFPA-compliant suppression systems and modular extinguishers. Based on primary research, the company has not discl</w:t>
      </w:r>
      <w:r>
        <w:t>osed third-party verification reports detailing compliance with specific recent editions of IEC standards for its electrical panel protection 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Intime Fire Appliances Pvt. Ltd. reports that its products are approved and certified b</w:t>
      </w:r>
      <w:r>
        <w:t>y international and national bodies, including CE/EN3, UL, Bureau of Indian Standards (BIS/ISI), Petroleum and Explosives Safety Organization (PESO), and Engineers India Limited (EIL).</w:t>
      </w:r>
    </w:p>
    <w:p w:rsidR="007366E3" w:rsidRDefault="008324DB">
      <w:pPr>
        <w:pStyle w:val="ListBullet"/>
        <w:spacing w:after="60"/>
        <w:ind w:left="510"/>
      </w:pPr>
      <w:r>
        <w:t>The company reports that its ceiling-mounted modular fire extinguishers</w:t>
      </w:r>
      <w:r>
        <w:t xml:space="preserve"> are CE certified and UL-listed, while its partnered Lehavot KitchenShield automatic suppression systems are UL-300 listed and NFPA 17A/96 compliant.</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76/100</w:t>
      </w:r>
    </w:p>
    <w:p w:rsidR="007366E3" w:rsidRDefault="008324DB">
      <w:pPr>
        <w:keepNext/>
        <w:pBdr>
          <w:left w:val="single" w:sz="24" w:space="6" w:color="52B69A"/>
        </w:pBdr>
        <w:ind w:left="170"/>
      </w:pPr>
      <w:r>
        <w:t xml:space="preserve">The assessment rests on the </w:t>
      </w:r>
      <w:r>
        <w:t>company's self-reported international supply activities and its documented online B2B marketplace channels. Based on primary research, the company has not disclosed the exact number of countries served, its official global distribution partners, or structu</w:t>
      </w:r>
      <w:r>
        <w:t>red relationships with electrical wholesaling networks.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fire safety products are utilized across various industries globally and maintains international brand partnerships with firms including Nohmi, Lehavot, </w:t>
      </w:r>
      <w:r>
        <w:t>DSPA, SRI, and Bawer.</w:t>
      </w:r>
    </w:p>
    <w:p w:rsidR="007366E3" w:rsidRDefault="008324DB">
      <w:pPr>
        <w:pStyle w:val="ListBullet"/>
        <w:spacing w:after="60"/>
        <w:ind w:left="510"/>
      </w:pPr>
      <w:r>
        <w:t>The company maintains an online channel presence through product listings on domestic digital trading marketplaces including IndiaMART and TradeIndia.</w:t>
      </w:r>
    </w:p>
    <w:p w:rsidR="007366E3" w:rsidRDefault="008324DB">
      <w:pPr>
        <w:keepNext/>
        <w:pBdr>
          <w:left w:val="single" w:sz="24" w:space="6" w:color="52B69A"/>
        </w:pBdr>
        <w:spacing w:before="120" w:after="60"/>
        <w:ind w:left="170"/>
      </w:pPr>
      <w:r>
        <w:rPr>
          <w:b/>
          <w:color w:val="0F172A"/>
          <w:sz w:val="20"/>
        </w:rPr>
        <w:t>Revenue Growth &amp; Financial Stability — scored 95/100</w:t>
      </w:r>
    </w:p>
    <w:p w:rsidR="007366E3" w:rsidRDefault="008324DB">
      <w:pPr>
        <w:keepNext/>
        <w:pBdr>
          <w:left w:val="single" w:sz="24" w:space="6" w:color="52B69A"/>
        </w:pBdr>
        <w:ind w:left="170"/>
      </w:pPr>
      <w:r>
        <w:t>We verified the company's macr</w:t>
      </w:r>
      <w:r>
        <w:t>o financial ranges and year-over-year directional shifts from independent corporate registry reports. Based on primary research, the company has not disclosed segment-specific annual revenue figures, precise profitability metrics, or concrete growth trajec</w:t>
      </w:r>
      <w:r>
        <w:t>tory timelines for its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reported a net sales revenue decline of 3.79% and a decrease in net profit margin of 0.42% in 2025.</w:t>
      </w:r>
    </w:p>
    <w:p w:rsidR="007366E3" w:rsidRDefault="008324DB">
      <w:pPr>
        <w:pStyle w:val="ListBullet"/>
        <w:spacing w:after="60"/>
        <w:ind w:left="510"/>
      </w:pPr>
      <w:r>
        <w:t>The company reports an operating revenue range of INR 1 crore to 100 cr</w:t>
      </w:r>
      <w:r>
        <w:t>ore for the financial year ending on March 31, 2022, alongside an EBITDA decrease of 25.7% over the prior year.</w:t>
      </w:r>
    </w:p>
    <w:p w:rsidR="007366E3" w:rsidRDefault="008324DB">
      <w:pPr>
        <w:keepNext/>
        <w:pBdr>
          <w:left w:val="single" w:sz="24" w:space="6" w:color="52B69A"/>
        </w:pBdr>
        <w:spacing w:before="120" w:after="60"/>
        <w:ind w:left="170"/>
      </w:pPr>
      <w:r>
        <w:rPr>
          <w:b/>
          <w:color w:val="0F172A"/>
          <w:sz w:val="20"/>
        </w:rPr>
        <w:t>Installed Base &amp; Key Customer Contracts — scored 87/100</w:t>
      </w:r>
    </w:p>
    <w:p w:rsidR="007366E3" w:rsidRDefault="008324DB">
      <w:pPr>
        <w:keepNext/>
        <w:pBdr>
          <w:left w:val="single" w:sz="24" w:space="6" w:color="52B69A"/>
        </w:pBdr>
        <w:ind w:left="170"/>
      </w:pPr>
      <w:r>
        <w:t>We verified the company's engagement with public sectors and high-risk industrial segmen</w:t>
      </w:r>
      <w:r>
        <w:t>ts through 29 confirmed government tender wins. Based on primary research, the company has not disclosed its exact installed device base figures or specific long-term project contract details within the electrical 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w:t>
      </w:r>
      <w:r>
        <w:t xml:space="preserve"> company reports an institutional client base across high-risk sectors, stating it provides services to the Indian Navy as well as shipping corporations, petrochemical companies, and power generation facilities.</w:t>
      </w:r>
    </w:p>
    <w:p w:rsidR="007366E3" w:rsidRDefault="008324DB">
      <w:pPr>
        <w:pStyle w:val="ListBullet"/>
        <w:spacing w:after="60"/>
        <w:ind w:left="510"/>
      </w:pPr>
      <w:r>
        <w:t>Independent public procurement tracking reco</w:t>
      </w:r>
      <w:r>
        <w:t>rds that the company has bid on 210 government tenders and won 29 contracts, totaling a recorded won value of ₹2.7 Crore.</w:t>
      </w:r>
    </w:p>
    <w:p w:rsidR="007366E3" w:rsidRDefault="008324DB">
      <w:pPr>
        <w:keepNext/>
        <w:pBdr>
          <w:left w:val="single" w:sz="24" w:space="6" w:color="52B69A"/>
        </w:pBdr>
        <w:spacing w:before="120" w:after="60"/>
        <w:ind w:left="170"/>
      </w:pPr>
      <w:r>
        <w:rPr>
          <w:b/>
          <w:color w:val="0F172A"/>
          <w:sz w:val="20"/>
        </w:rPr>
        <w:t>Brand Trust &amp; Market Share in Electrical Fire Safety — scored 73/100</w:t>
      </w:r>
    </w:p>
    <w:p w:rsidR="007366E3" w:rsidRDefault="008324DB">
      <w:pPr>
        <w:keepNext/>
        <w:pBdr>
          <w:left w:val="single" w:sz="24" w:space="6" w:color="52B69A"/>
        </w:pBdr>
        <w:ind w:left="170"/>
      </w:pPr>
      <w:r>
        <w:t>The rating rests on the company's local regional presence and inc</w:t>
      </w:r>
      <w:r>
        <w:t>lusion in government tender preferred-make lists. Based on primary research, the company has not disclosed third-party market share rankings, comprehensive brand surveys, or its specific segment share.</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has been named as an app</w:t>
      </w:r>
      <w:r>
        <w:t>roved or preferred brand across 17 government tenders tracked by Tenderkart.</w:t>
      </w:r>
    </w:p>
    <w:p w:rsidR="007366E3" w:rsidRDefault="008324DB">
      <w:pPr>
        <w:keepNext/>
        <w:pBdr>
          <w:left w:val="single" w:sz="24" w:space="6" w:color="52B69A"/>
        </w:pBdr>
        <w:spacing w:before="120" w:after="60"/>
        <w:ind w:left="170"/>
      </w:pPr>
      <w:r>
        <w:rPr>
          <w:b/>
          <w:color w:val="0F172A"/>
          <w:sz w:val="20"/>
        </w:rPr>
        <w:t>Strategic Partnerships &amp; Certifications — scored 88/100</w:t>
      </w:r>
    </w:p>
    <w:p w:rsidR="007366E3" w:rsidRDefault="008324DB">
      <w:pPr>
        <w:keepNext/>
        <w:pBdr>
          <w:left w:val="single" w:sz="24" w:space="6" w:color="52B69A"/>
        </w:pBdr>
        <w:ind w:left="170"/>
      </w:pPr>
      <w:r>
        <w:t xml:space="preserve">The rating rests on the company's clear and verifiable technical capability, supported by an established set of industrial </w:t>
      </w:r>
      <w:r>
        <w:t>certifications and distribution partnerships with international safety technology providers like Lehavot and Nohmi. Based on primary research, the company has not disclosed explicit corporate-level collaborative developments with code-making bodies or util</w:t>
      </w:r>
      <w:r>
        <w:t>ity organizations.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partnerships with major technology brands like Lehavot, Nohmi, DSPA, SRI, and Bawer to supply fire alarm and suppression systems.</w:t>
      </w:r>
    </w:p>
    <w:p w:rsidR="007366E3" w:rsidRDefault="008324DB">
      <w:pPr>
        <w:pStyle w:val="ListBullet"/>
        <w:spacing w:after="60"/>
        <w:ind w:left="510"/>
      </w:pPr>
      <w:r>
        <w:t>The company reports holding multiple national and international certi</w:t>
      </w:r>
      <w:r>
        <w:t>fications and standard alignments, including PESO, DGS, BIS, NSIC, MSME, DGQA, RINA, CE/EN3, IRS, GEMS, EIL, and ISO-9000 compliance implemented since 1999.</w:t>
      </w:r>
    </w:p>
    <w:p w:rsidR="007366E3" w:rsidRDefault="008324DB">
      <w:pPr>
        <w:pStyle w:val="Heading2"/>
        <w:pageBreakBefore/>
        <w:shd w:val="clear" w:color="auto" w:fill="002857"/>
        <w:spacing w:after="0"/>
      </w:pPr>
      <w:bookmarkStart w:id="25" w:name="_Toc242185416"/>
      <w:r>
        <w:lastRenderedPageBreak/>
        <w:t>Fire Engineering Technology</w:t>
      </w:r>
      <w:bookmarkEnd w:id="25"/>
    </w:p>
    <w:p w:rsidR="007366E3" w:rsidRDefault="008324DB">
      <w:pPr>
        <w:shd w:val="clear" w:color="auto" w:fill="002857"/>
        <w:spacing w:after="200"/>
      </w:pPr>
      <w:r>
        <w:rPr>
          <w:color w:val="CBD5E1"/>
          <w:sz w:val="18"/>
        </w:rPr>
        <w:t xml:space="preserve">Innovex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76</w:t>
      </w:r>
      <w:r>
        <w:rPr>
          <w:color w:val="CBD5E1"/>
          <w:sz w:val="18"/>
        </w:rPr>
        <w:t xml:space="preserve">     Overall </w:t>
      </w:r>
      <w:r>
        <w:rPr>
          <w:b/>
          <w:color w:val="FFFFFF"/>
          <w:sz w:val="20"/>
        </w:rPr>
        <w:t>76</w:t>
      </w:r>
    </w:p>
    <w:p w:rsidR="007366E3" w:rsidRDefault="008324DB">
      <w:pPr>
        <w:keepNext/>
        <w:pBdr>
          <w:bottom w:val="single" w:sz="6" w:space="3" w:color="E2E8F0"/>
        </w:pBdr>
        <w:spacing w:before="120" w:after="120"/>
      </w:pPr>
      <w:r>
        <w:rPr>
          <w:b/>
          <w:caps/>
          <w:color w:val="1A759F"/>
        </w:rPr>
        <w:t>X — Produ</w:t>
      </w:r>
      <w:r>
        <w:rPr>
          <w:b/>
          <w:caps/>
          <w:color w:val="1A759F"/>
        </w:rPr>
        <w:t>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96/100</w:t>
      </w:r>
    </w:p>
    <w:p w:rsidR="007366E3" w:rsidRDefault="008324DB">
      <w:pPr>
        <w:keepNext/>
        <w:pBdr>
          <w:left w:val="single" w:sz="24" w:space="6" w:color="52B69A"/>
        </w:pBdr>
        <w:ind w:left="170"/>
      </w:pPr>
      <w:r>
        <w:t xml:space="preserve">The rating rests on the company's verified product catalog containing an array of active fire suppression and detection solutions specialized for localized electrical panel risks, </w:t>
      </w:r>
      <w:r>
        <w:t>clean agent flooding, and standard fire alarms. Based on primary research, the company has not disclosed the provision of physical electrical safety components like circuit breakers or AFCI/GFCI devices.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offering </w:t>
      </w:r>
      <w:r>
        <w:t>automatic polymer-tube electrical panel suppression systems, gas flooding systems (CO2, FM200, Novec 1230), conventional and addressable fire alarm systems, and industrial dry powder and trolley fire extinguishers.</w:t>
      </w:r>
    </w:p>
    <w:p w:rsidR="007366E3" w:rsidRDefault="008324DB">
      <w:pPr>
        <w:pStyle w:val="ListBullet"/>
        <w:spacing w:after="60"/>
        <w:ind w:left="510"/>
      </w:pPr>
      <w:r>
        <w:t>The company reports that its INNOVEX line</w:t>
      </w:r>
      <w:r>
        <w:t xml:space="preserve"> features UL-approved, tube-based automatic fire suppression utilizing non-conductive clean agents specifically engineered for electrical panels, MCC panels, control cabinets, and UPS systems.</w:t>
      </w:r>
    </w:p>
    <w:p w:rsidR="007366E3" w:rsidRDefault="008324DB">
      <w:pPr>
        <w:keepNext/>
        <w:pBdr>
          <w:left w:val="single" w:sz="24" w:space="6" w:color="52B69A"/>
        </w:pBdr>
        <w:spacing w:before="120" w:after="60"/>
        <w:ind w:left="170"/>
      </w:pPr>
      <w:r>
        <w:rPr>
          <w:b/>
          <w:color w:val="0F172A"/>
          <w:sz w:val="20"/>
        </w:rPr>
        <w:t>Electrical Fault Detection Accuracy &amp; Speed — scored 87/100</w:t>
      </w:r>
    </w:p>
    <w:p w:rsidR="007366E3" w:rsidRDefault="008324DB">
      <w:pPr>
        <w:keepNext/>
        <w:pBdr>
          <w:left w:val="single" w:sz="24" w:space="6" w:color="52B69A"/>
        </w:pBdr>
        <w:ind w:left="170"/>
      </w:pPr>
      <w:r>
        <w:t>The</w:t>
      </w:r>
      <w:r>
        <w:t xml:space="preserve"> assessment rests on the company's self-reported activation response time of 10 to 20 seconds for its localized thermal tubing fire suppression systems. Based on primary research, the company has not disclosed third-party verified testing data, precise fal</w:t>
      </w:r>
      <w:r>
        <w:t>se alarm rates, or quantitative electrical fault detection sensitivity thresholds for arc faults, ground faults, and overloads.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 typical activation response time of 10 to 20 seconds after detection for its Indirect Lo</w:t>
      </w:r>
      <w:r>
        <w:t>w Pressure Fire Suppression System for electrical panels.</w:t>
      </w:r>
    </w:p>
    <w:p w:rsidR="007366E3" w:rsidRDefault="008324DB">
      <w:pPr>
        <w:pStyle w:val="ListBullet"/>
        <w:spacing w:after="60"/>
        <w:ind w:left="510"/>
      </w:pPr>
      <w:r>
        <w:t>The company reports that its automatic heat-sensing tube technology is formulated to activate at the earliest stage of a fire before conventional smoke detectors or thermal sensors respond, requirin</w:t>
      </w:r>
      <w:r>
        <w:t>g no external power.</w:t>
      </w:r>
    </w:p>
    <w:p w:rsidR="007366E3" w:rsidRDefault="008324DB">
      <w:pPr>
        <w:keepNext/>
        <w:pBdr>
          <w:left w:val="single" w:sz="24" w:space="6" w:color="52B69A"/>
        </w:pBdr>
        <w:spacing w:before="120" w:after="60"/>
        <w:ind w:left="170"/>
      </w:pPr>
      <w:r>
        <w:rPr>
          <w:b/>
          <w:color w:val="0F172A"/>
          <w:sz w:val="20"/>
        </w:rPr>
        <w:t>Smart &amp; Connected Fire Safety Technology — scored 70/100</w:t>
      </w:r>
    </w:p>
    <w:p w:rsidR="007366E3" w:rsidRDefault="008324DB">
      <w:pPr>
        <w:keepNext/>
        <w:pBdr>
          <w:left w:val="single" w:sz="24" w:space="6" w:color="52B69A"/>
        </w:pBdr>
        <w:ind w:left="170"/>
      </w:pPr>
      <w:r>
        <w:t>We verified that the firm's product catalog is built around standalone mechanical suppression and traditional alarming rather than smart integrated infrastructure. Based on prima</w:t>
      </w:r>
      <w:r>
        <w:t>ry research, the company has not disclosed any capabilities involving IoT networks, mobile application connectivity, cloud analytics, or interoperability with smart building protocols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pro</w:t>
      </w:r>
      <w:r>
        <w:t>duct portfolio includes addressable and conventional fire alarm systems.</w:t>
      </w:r>
    </w:p>
    <w:p w:rsidR="007366E3" w:rsidRDefault="008324DB">
      <w:pPr>
        <w:pStyle w:val="ListBullet"/>
        <w:spacing w:after="60"/>
        <w:ind w:left="510"/>
      </w:pPr>
      <w:r>
        <w:t>The company reports that its core INNOVEX automatic electrical fire suppression technology utilizes an autonomous, heat-sensing tube design that requires no sensors, wiring, or extern</w:t>
      </w:r>
      <w:r>
        <w:t>al power.</w:t>
      </w:r>
    </w:p>
    <w:p w:rsidR="007366E3" w:rsidRDefault="008324DB">
      <w:pPr>
        <w:keepNext/>
        <w:pBdr>
          <w:left w:val="single" w:sz="24" w:space="6" w:color="52B69A"/>
        </w:pBdr>
        <w:spacing w:before="120" w:after="60"/>
        <w:ind w:left="170"/>
      </w:pPr>
      <w:r>
        <w:rPr>
          <w:b/>
          <w:color w:val="0F172A"/>
          <w:sz w:val="20"/>
        </w:rPr>
        <w:t>Manufacturing Quality &amp; Reliability Engineering — scored 65/100</w:t>
      </w:r>
    </w:p>
    <w:p w:rsidR="007366E3" w:rsidRDefault="008324DB">
      <w:pPr>
        <w:keepNext/>
        <w:pBdr>
          <w:left w:val="single" w:sz="24" w:space="6" w:color="52B69A"/>
        </w:pBdr>
        <w:ind w:left="170"/>
      </w:pPr>
      <w:r>
        <w:t>The rating rests on the company's reported alignment with international safety standards and its standard product warranty terms. Based on primary research, the company has not discl</w:t>
      </w:r>
      <w:r>
        <w:t>osed durability metrics, mean time between failures (MTBF), or field failure rate data.</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electrical fire protection systems comply with global design standards and utilize UL-listed, CE-marked, and FM-approved </w:t>
      </w:r>
      <w:r>
        <w:t>components.</w:t>
      </w:r>
    </w:p>
    <w:p w:rsidR="007366E3" w:rsidRDefault="008324DB">
      <w:pPr>
        <w:pStyle w:val="ListBullet"/>
        <w:spacing w:after="60"/>
        <w:ind w:left="510"/>
      </w:pPr>
      <w:r>
        <w:t>The company reports providing a 1-year warranty on its automatic electrical panel fire safety systems.</w:t>
      </w:r>
    </w:p>
    <w:p w:rsidR="007366E3" w:rsidRDefault="008324DB">
      <w:pPr>
        <w:keepNext/>
        <w:pBdr>
          <w:left w:val="single" w:sz="24" w:space="6" w:color="52B69A"/>
        </w:pBdr>
        <w:spacing w:before="120" w:after="60"/>
        <w:ind w:left="170"/>
      </w:pPr>
      <w:r>
        <w:rPr>
          <w:b/>
          <w:color w:val="0F172A"/>
          <w:sz w:val="20"/>
        </w:rPr>
        <w:t>Compliance with Electrical &amp; Fire Safety Standards — scored 68/100</w:t>
      </w:r>
    </w:p>
    <w:p w:rsidR="007366E3" w:rsidRDefault="008324DB">
      <w:pPr>
        <w:keepNext/>
        <w:pBdr>
          <w:left w:val="single" w:sz="24" w:space="6" w:color="52B69A"/>
        </w:pBdr>
        <w:ind w:left="170"/>
      </w:pPr>
      <w:r>
        <w:t>The evaluation rests on the company's detailed self-reported alignment wit</w:t>
      </w:r>
      <w:r>
        <w:t>h major international and local codes such as NFPA, CE, and UL across its electrical panel fire suppression product lines. Based on primary research, the company has not disclosed independent, third-party certification documentation or test reports verifyi</w:t>
      </w:r>
      <w:r>
        <w:t>ng these compliance claims for its manufactured products under its own brand entity.</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indirect low pressure fire suppression systems for electrical enclosures comply with NFPA 2001, NFPA 12, ISO 14520, UL, CE, </w:t>
      </w:r>
      <w:r>
        <w:t>BIS, and PESO norms.</w:t>
      </w:r>
    </w:p>
    <w:p w:rsidR="007366E3" w:rsidRDefault="008324DB">
      <w:pPr>
        <w:pStyle w:val="ListBullet"/>
        <w:spacing w:after="60"/>
        <w:ind w:left="510"/>
      </w:pPr>
      <w:r>
        <w:t>The company reports that its tube-based fire suppression systems follow NBC 2016 (Part 4) recommendations, NFPA 2001, and IS 2189 &amp; IS/IEC standards for electrical fire protection.</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 xml:space="preserve">Global Distribution &amp; Channel </w:t>
      </w:r>
      <w:r>
        <w:rPr>
          <w:b/>
          <w:color w:val="0F172A"/>
          <w:sz w:val="20"/>
        </w:rPr>
        <w:t>Network — scored 65/100</w:t>
      </w:r>
    </w:p>
    <w:p w:rsidR="007366E3" w:rsidRDefault="008324DB">
      <w:pPr>
        <w:keepNext/>
        <w:pBdr>
          <w:left w:val="single" w:sz="24" w:space="6" w:color="52B69A"/>
        </w:pBdr>
        <w:ind w:left="170"/>
      </w:pPr>
      <w:r>
        <w:t>The analysis rests on the company's verified domestic footprint consisting of service hubs and distribution networks restricted to its home market of India. Based on primary research, the company has not disclosed an international c</w:t>
      </w:r>
      <w:r>
        <w:t>hannel presence, a specific number of countries served globally, or partnerships with major international electrical wholesalers.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operating as an Indian firm established in 2014 with service centers and distributors ac</w:t>
      </w:r>
      <w:r>
        <w:t>ross multiple Indian states and cities, providing nationwide service and supply locations.</w:t>
      </w:r>
    </w:p>
    <w:p w:rsidR="007366E3" w:rsidRDefault="008324DB">
      <w:pPr>
        <w:pStyle w:val="ListBullet"/>
        <w:spacing w:after="60"/>
        <w:ind w:left="510"/>
      </w:pPr>
      <w:r>
        <w:t>The company maintains an online commercial channel presence through regional business-to-business product listings on platforms like IndiaMART and Tradeindia.</w:t>
      </w:r>
    </w:p>
    <w:p w:rsidR="007366E3" w:rsidRDefault="008324DB">
      <w:pPr>
        <w:keepNext/>
        <w:pBdr>
          <w:left w:val="single" w:sz="24" w:space="6" w:color="52B69A"/>
        </w:pBdr>
        <w:spacing w:before="120" w:after="60"/>
        <w:ind w:left="170"/>
      </w:pPr>
      <w:r>
        <w:rPr>
          <w:b/>
          <w:color w:val="0F172A"/>
          <w:sz w:val="20"/>
        </w:rPr>
        <w:t>Revenu</w:t>
      </w:r>
      <w:r>
        <w:rPr>
          <w:b/>
          <w:color w:val="0F172A"/>
          <w:sz w:val="20"/>
        </w:rPr>
        <w:t>e Growth &amp; Financial Stability — scored 94/100</w:t>
      </w:r>
    </w:p>
    <w:p w:rsidR="007366E3" w:rsidRDefault="008324DB">
      <w:pPr>
        <w:keepNext/>
        <w:pBdr>
          <w:left w:val="single" w:sz="24" w:space="6" w:color="52B69A"/>
        </w:pBdr>
        <w:ind w:left="170"/>
      </w:pPr>
      <w:r>
        <w:t>Our assessment rests on self-reported business profile documentation indicating an annual turnover within the range of ₹5 Crore to ₹25 Crore. Based on primary research, the company has not disclosed audited pu</w:t>
      </w:r>
      <w:r>
        <w:t>blic financial statements, detailed segment profitability, or historical revenue growth trajectories.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an annual turnover of ₹5 Crore to ₹25 Crore.</w:t>
      </w:r>
    </w:p>
    <w:p w:rsidR="007366E3" w:rsidRDefault="008324DB">
      <w:pPr>
        <w:keepNext/>
        <w:pBdr>
          <w:left w:val="single" w:sz="24" w:space="6" w:color="52B69A"/>
        </w:pBdr>
        <w:spacing w:before="120" w:after="60"/>
        <w:ind w:left="170"/>
      </w:pPr>
      <w:r>
        <w:rPr>
          <w:b/>
          <w:color w:val="0F172A"/>
          <w:sz w:val="20"/>
        </w:rPr>
        <w:t>Installed Base &amp; Key Customer Contracts — scored 87/100</w:t>
      </w:r>
    </w:p>
    <w:p w:rsidR="007366E3" w:rsidRDefault="008324DB">
      <w:pPr>
        <w:keepNext/>
        <w:pBdr>
          <w:left w:val="single" w:sz="24" w:space="6" w:color="52B69A"/>
        </w:pBdr>
        <w:ind w:left="170"/>
      </w:pPr>
      <w:r>
        <w:t xml:space="preserve">The assessment </w:t>
      </w:r>
      <w:r>
        <w:t>rests on the company's generalized operational scale of executing several thousand installations nationwide in India, though no specific customer names or utility contracts are published. Based on primary research, the company has not disclosed named key c</w:t>
      </w:r>
      <w:r>
        <w:t>ustomer contracts, specific project references, or audited installed base figures.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performance in several thousands of installations across India.</w:t>
      </w:r>
    </w:p>
    <w:p w:rsidR="007366E3" w:rsidRDefault="008324DB">
      <w:pPr>
        <w:pStyle w:val="ListBullet"/>
        <w:spacing w:after="60"/>
        <w:ind w:left="510"/>
      </w:pPr>
      <w:r>
        <w:t>The company reports supplying an Innovex UL-approved tube-based fire su</w:t>
      </w:r>
      <w:r>
        <w:t>ppression system for electrical control panels and enclosures.</w:t>
      </w:r>
    </w:p>
    <w:p w:rsidR="007366E3" w:rsidRDefault="008324DB">
      <w:pPr>
        <w:keepNext/>
        <w:pBdr>
          <w:left w:val="single" w:sz="24" w:space="6" w:color="52B69A"/>
        </w:pBdr>
        <w:spacing w:before="120" w:after="60"/>
        <w:ind w:left="170"/>
      </w:pPr>
      <w:r>
        <w:rPr>
          <w:b/>
          <w:color w:val="0F172A"/>
          <w:sz w:val="20"/>
        </w:rPr>
        <w:t>Brand Trust &amp; Market Share in Electrical Fire Safety — scored 65/100</w:t>
      </w:r>
    </w:p>
    <w:p w:rsidR="007366E3" w:rsidRDefault="008324DB">
      <w:pPr>
        <w:keepNext/>
        <w:pBdr>
          <w:left w:val="single" w:sz="24" w:space="6" w:color="52B69A"/>
        </w:pBdr>
        <w:ind w:left="170"/>
      </w:pPr>
      <w:r>
        <w:t>Based on primary research, the company has not disclosed its market share data or brand survey results.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Strategic Partnerships &amp; Certifications — scored 70/100</w:t>
      </w:r>
    </w:p>
    <w:p w:rsidR="007366E3" w:rsidRDefault="008324DB">
      <w:pPr>
        <w:keepNext/>
        <w:pBdr>
          <w:left w:val="single" w:sz="24" w:space="6" w:color="52B69A"/>
        </w:pBdr>
        <w:ind w:left="170"/>
      </w:pPr>
      <w:r>
        <w:t>The rating rests on the company's self-reported utilization of UL listed and PESO approved components within its proprietary electrical fire safety systems, alongside alignment with stan</w:t>
      </w:r>
      <w:r>
        <w:t>dard NFPA guidelines. Based on primary research, the company has not disclosed any active strategic partnerships with technology providers, utilities, or international code-authorities.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The company reports that its INNOVEX fire </w:t>
      </w:r>
      <w:r>
        <w:t>suppression system uses a PESO approved, UL listed clean agent cylinder and a UL approved heat-sensitive detection tube.</w:t>
      </w:r>
    </w:p>
    <w:p w:rsidR="007366E3" w:rsidRDefault="008324DB">
      <w:pPr>
        <w:pStyle w:val="ListBullet"/>
        <w:spacing w:after="60"/>
        <w:ind w:left="510"/>
      </w:pPr>
      <w:r>
        <w:t>The company reports that its manufacturing processes are ISO 9001:2015 certified, and its systems follow standards such as NFPA 12, NFP</w:t>
      </w:r>
      <w:r>
        <w:t>A 2001, NFPA 855, and UL 9540A.</w:t>
      </w:r>
    </w:p>
    <w:p w:rsidR="007366E3" w:rsidRDefault="008324DB">
      <w:pPr>
        <w:pStyle w:val="Heading2"/>
        <w:pageBreakBefore/>
        <w:shd w:val="clear" w:color="auto" w:fill="002857"/>
        <w:spacing w:after="0"/>
      </w:pPr>
      <w:bookmarkStart w:id="26" w:name="_Toc242185417"/>
      <w:r>
        <w:lastRenderedPageBreak/>
        <w:t>Distreo S.R.L.</w:t>
      </w:r>
      <w:bookmarkEnd w:id="26"/>
    </w:p>
    <w:p w:rsidR="007366E3" w:rsidRDefault="008324DB">
      <w:pPr>
        <w:shd w:val="clear" w:color="auto" w:fill="002857"/>
        <w:spacing w:after="200"/>
      </w:pPr>
      <w:r>
        <w:rPr>
          <w:color w:val="CBD5E1"/>
          <w:sz w:val="18"/>
        </w:rPr>
        <w:t xml:space="preserve">Flarex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80</w:t>
      </w:r>
      <w:r>
        <w:rPr>
          <w:color w:val="CBD5E1"/>
          <w:sz w:val="18"/>
        </w:rPr>
        <w:t xml:space="preserve">     Overall </w:t>
      </w:r>
      <w:r>
        <w:rPr>
          <w:b/>
          <w:color w:val="FFFFFF"/>
          <w:sz w:val="20"/>
        </w:rPr>
        <w:t>76</w:t>
      </w:r>
    </w:p>
    <w:p w:rsidR="007366E3" w:rsidRDefault="008324DB">
      <w:pPr>
        <w:keepNext/>
        <w:pBdr>
          <w:bottom w:val="single" w:sz="6" w:space="3" w:color="E2E8F0"/>
        </w:pBdr>
        <w:spacing w:before="120" w:after="120"/>
      </w:pPr>
      <w:r>
        <w:rPr>
          <w:b/>
          <w:caps/>
          <w:color w:val="1A759F"/>
        </w:rPr>
        <w:t>X — Product Capability</w:t>
      </w:r>
    </w:p>
    <w:p w:rsidR="007366E3" w:rsidRDefault="008324DB">
      <w:pPr>
        <w:keepNext/>
        <w:pBdr>
          <w:left w:val="single" w:sz="24" w:space="6" w:color="52B69A"/>
        </w:pBdr>
        <w:spacing w:before="120" w:after="60"/>
        <w:ind w:left="170"/>
      </w:pPr>
      <w:r>
        <w:rPr>
          <w:b/>
          <w:color w:val="0F172A"/>
          <w:sz w:val="20"/>
        </w:rPr>
        <w:t>Fire Detection &amp; Suppression Product Breadth — scored 82/100</w:t>
      </w:r>
    </w:p>
    <w:p w:rsidR="007366E3" w:rsidRDefault="008324DB">
      <w:pPr>
        <w:keepNext/>
        <w:pBdr>
          <w:left w:val="single" w:sz="24" w:space="6" w:color="52B69A"/>
        </w:pBdr>
        <w:ind w:left="170"/>
      </w:pPr>
      <w:r>
        <w:t>The rating rests on the company's verified portfolio of speciali</w:t>
      </w:r>
      <w:r>
        <w:t>zed aerosol suppression tools, fire-retardant coatings, and enclosed electrical panel suppression modules. Based on primary research, the company has not disclosed a wider catalog of electrical fire safety infrastructure products, such as circuit breakers,</w:t>
      </w:r>
      <w:r>
        <w:t xml:space="preserve"> AFCI/GFCI devices, or comprehensive fire alarm systems.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Distreo S.R.L. entered a distribution agreement with Zenova Group PLC to supply its full product line in Romania, encompassing Zenova FX500 aerosol fire extinguishers, Zenova FP fir</w:t>
      </w:r>
      <w:r>
        <w:t>e-resistant paint, and Zenova IP thermal insulating paint.</w:t>
      </w:r>
    </w:p>
    <w:p w:rsidR="007366E3" w:rsidRDefault="008324DB">
      <w:pPr>
        <w:pStyle w:val="ListBullet"/>
        <w:spacing w:after="60"/>
        <w:ind w:left="510"/>
      </w:pPr>
      <w:r>
        <w:t>The company offers the Flarex brand of automatic aerosol fire suppression hardware, including compact DIN-rail and adhesive-mounted modules like the Flarex 0.01G and FlareStix, developed specifical</w:t>
      </w:r>
      <w:r>
        <w:t>ly for fire mitigation within electrical cabinets and battery boxes.</w:t>
      </w:r>
    </w:p>
    <w:p w:rsidR="007366E3" w:rsidRDefault="008324DB">
      <w:pPr>
        <w:keepNext/>
        <w:pBdr>
          <w:left w:val="single" w:sz="24" w:space="6" w:color="52B69A"/>
        </w:pBdr>
        <w:spacing w:before="120" w:after="60"/>
        <w:ind w:left="170"/>
      </w:pPr>
      <w:r>
        <w:rPr>
          <w:b/>
          <w:color w:val="0F172A"/>
          <w:sz w:val="20"/>
        </w:rPr>
        <w:t>Electrical Fault Detection Accuracy &amp; Speed — scored 70/100</w:t>
      </w:r>
    </w:p>
    <w:p w:rsidR="007366E3" w:rsidRDefault="008324DB">
      <w:pPr>
        <w:keepNext/>
        <w:pBdr>
          <w:left w:val="single" w:sz="24" w:space="6" w:color="52B69A"/>
        </w:pBdr>
        <w:ind w:left="170"/>
      </w:pPr>
      <w:r>
        <w:t>Based on primary research, the company has not disclosed response times, false alarm rates, or sensitivity thresholds for elect</w:t>
      </w:r>
      <w:r>
        <w:t>rical fault detection.</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Not available</w:t>
      </w:r>
    </w:p>
    <w:p w:rsidR="007366E3" w:rsidRDefault="008324DB">
      <w:pPr>
        <w:keepNext/>
        <w:pBdr>
          <w:left w:val="single" w:sz="24" w:space="6" w:color="52B69A"/>
        </w:pBdr>
        <w:spacing w:before="120" w:after="60"/>
        <w:ind w:left="170"/>
      </w:pPr>
      <w:r>
        <w:rPr>
          <w:b/>
          <w:color w:val="0F172A"/>
          <w:sz w:val="20"/>
        </w:rPr>
        <w:t>Smart &amp; Connected Fire Safety Technology — scored 67/100</w:t>
      </w:r>
    </w:p>
    <w:p w:rsidR="007366E3" w:rsidRDefault="008324DB">
      <w:pPr>
        <w:keepNext/>
        <w:pBdr>
          <w:left w:val="single" w:sz="24" w:space="6" w:color="52B69A"/>
        </w:pBdr>
        <w:ind w:left="170"/>
      </w:pPr>
      <w:r>
        <w:t>Based on primary research, the company has not disclosed any proprietary smart application interfaces, cloud integrations, or interoperability c</w:t>
      </w:r>
      <w:r>
        <w:t>ertifications with wireless platforms like Zigbee or Wi-Fi.</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standard, non-connected standalone equipment in its specialized electrical safety portfolio, such as the autonomous BlazeCut T-Series extinguishing device and</w:t>
      </w:r>
      <w:r>
        <w:t xml:space="preserve"> the ArcBox autonomous extinguishing device for photovoltaic panel connectors.</w:t>
      </w:r>
    </w:p>
    <w:p w:rsidR="007366E3" w:rsidRDefault="008324DB">
      <w:pPr>
        <w:keepNext/>
        <w:pBdr>
          <w:left w:val="single" w:sz="24" w:space="6" w:color="52B69A"/>
        </w:pBdr>
        <w:spacing w:before="120" w:after="60"/>
        <w:ind w:left="170"/>
      </w:pPr>
      <w:r>
        <w:rPr>
          <w:b/>
          <w:color w:val="0F172A"/>
          <w:sz w:val="20"/>
        </w:rPr>
        <w:t>Manufacturing Quality &amp; Reliability Engineering — scored 70/100</w:t>
      </w:r>
    </w:p>
    <w:p w:rsidR="007366E3" w:rsidRDefault="008324DB">
      <w:pPr>
        <w:keepNext/>
        <w:pBdr>
          <w:left w:val="single" w:sz="24" w:space="6" w:color="52B69A"/>
        </w:pBdr>
        <w:ind w:left="170"/>
      </w:pPr>
      <w:r>
        <w:t xml:space="preserve">The rating rests on the company's self-reported compliance with European standards and standard commercial </w:t>
      </w:r>
      <w:r>
        <w:t>warranties for its autonomous and mobile fire suppression solutions. Based on primary research, the company has not disclosed mean time between failures (MTBF) engineering data or field failure rates.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Flarex a</w:t>
      </w:r>
      <w:r>
        <w:t>utonomous aerosol fire-suppression devices are tested according to European standards EN 15276-1 and EN 15276-2, carrying CE certification.</w:t>
      </w:r>
    </w:p>
    <w:p w:rsidR="007366E3" w:rsidRDefault="008324DB">
      <w:pPr>
        <w:pStyle w:val="ListBullet"/>
        <w:spacing w:after="60"/>
        <w:ind w:left="510"/>
      </w:pPr>
      <w:r>
        <w:t>The company reports offering commercial warranty terms, such as a 24-month warranty for legal entities on select dis</w:t>
      </w:r>
      <w:r>
        <w:t>tributed lines like Neuruppin fire protection equipment.</w:t>
      </w:r>
    </w:p>
    <w:p w:rsidR="007366E3" w:rsidRDefault="008324DB">
      <w:pPr>
        <w:keepNext/>
        <w:pBdr>
          <w:left w:val="single" w:sz="24" w:space="6" w:color="52B69A"/>
        </w:pBdr>
        <w:spacing w:before="120" w:after="60"/>
        <w:ind w:left="170"/>
      </w:pPr>
      <w:r>
        <w:rPr>
          <w:b/>
          <w:color w:val="0F172A"/>
          <w:sz w:val="20"/>
        </w:rPr>
        <w:t>Compliance with Electrical &amp; Fire Safety Standards — scored 65/100</w:t>
      </w:r>
    </w:p>
    <w:p w:rsidR="007366E3" w:rsidRDefault="008324DB">
      <w:pPr>
        <w:keepNext/>
        <w:pBdr>
          <w:left w:val="single" w:sz="24" w:space="6" w:color="52B69A"/>
        </w:pBdr>
        <w:ind w:left="170"/>
      </w:pPr>
      <w:r>
        <w:t>The rating rests on the company's European certification compliance (EN 15276 and CE) for its proprietary autonomous aerosol fire pr</w:t>
      </w:r>
      <w:r>
        <w:t>otection device, alongside its reliance on the compliance records of distributed partner brands. Based on primary research, the company has not disclosed comprehensive third-party testing reports or compliance with broader global electrical safety standard</w:t>
      </w:r>
      <w:r>
        <w:t>s such as UL, IEC, or NFPA across its full product catalog.</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its Flarex Original Autonomous Aerosol Fire Extinguishing Device is CE certified and certified to the EN 15276-1:2019 and EN 15276-2:2019 standards, whic</w:t>
      </w:r>
      <w:r>
        <w:t>h govern fixed firefighting systems and condensed aerosol extinguishing systems.</w:t>
      </w:r>
    </w:p>
    <w:p w:rsidR="007366E3" w:rsidRDefault="008324DB">
      <w:pPr>
        <w:pStyle w:val="ListBullet"/>
        <w:spacing w:after="60"/>
        <w:ind w:left="510"/>
      </w:pPr>
      <w:r>
        <w:t>The company serves as an authorized regional distributor for several third-party fire safety brands that possess standalone compliance profiles, such as Zenova (which maintain</w:t>
      </w:r>
      <w:r>
        <w:t>s its own product certification standards across paints and extinguishers) and the ArcBox solar safety enclosure.</w:t>
      </w:r>
    </w:p>
    <w:p w:rsidR="007366E3" w:rsidRDefault="008324DB">
      <w:pPr>
        <w:keepNext/>
        <w:pBdr>
          <w:bottom w:val="single" w:sz="6" w:space="3" w:color="E2E8F0"/>
        </w:pBdr>
        <w:spacing w:before="120" w:after="120"/>
      </w:pPr>
      <w:r>
        <w:rPr>
          <w:b/>
          <w:caps/>
          <w:color w:val="1A759F"/>
        </w:rPr>
        <w:lastRenderedPageBreak/>
        <w:t>Y — Business Capability</w:t>
      </w:r>
    </w:p>
    <w:p w:rsidR="007366E3" w:rsidRDefault="008324DB">
      <w:pPr>
        <w:keepNext/>
        <w:pBdr>
          <w:left w:val="single" w:sz="24" w:space="6" w:color="52B69A"/>
        </w:pBdr>
        <w:spacing w:before="120" w:after="60"/>
        <w:ind w:left="170"/>
      </w:pPr>
      <w:r>
        <w:rPr>
          <w:b/>
          <w:color w:val="0F172A"/>
          <w:sz w:val="20"/>
        </w:rPr>
        <w:t>Global Distribution &amp; Channel Network — scored 82/100</w:t>
      </w:r>
    </w:p>
    <w:p w:rsidR="007366E3" w:rsidRDefault="008324DB">
      <w:pPr>
        <w:keepNext/>
        <w:pBdr>
          <w:left w:val="single" w:sz="24" w:space="6" w:color="52B69A"/>
        </w:pBdr>
        <w:ind w:left="170"/>
      </w:pPr>
      <w:r>
        <w:t>The assessment rests on the company's verified footprint as a re</w:t>
      </w:r>
      <w:r>
        <w:t>gional distributor and manufacturer localized within Eastern Europe, alongside its direct-to-consumer digital commerce reach spanning multiple European Union markets. Based on primary research, the company has not disclosed the precise number of brick-and-</w:t>
      </w:r>
      <w:r>
        <w:t>mortar partnerships with major industrial electrical wholesalers, physical retail endpoints, or its total volume of international direct sales.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strategic partnerships for its fire protection catalog, including acting a</w:t>
      </w:r>
      <w:r>
        <w:t>s an authorized manufacturer in Romania for the Flarex autonomous aerosol fire-suppression device and becoming the exclusive distributor for Viridian Solar's ARCBOX in Romania and Hungary in October 2025.</w:t>
      </w:r>
    </w:p>
    <w:p w:rsidR="007366E3" w:rsidRDefault="008324DB">
      <w:pPr>
        <w:pStyle w:val="ListBullet"/>
        <w:spacing w:after="60"/>
        <w:ind w:left="510"/>
      </w:pPr>
      <w:r>
        <w:t>The company operates an internationalized e-commerc</w:t>
      </w:r>
      <w:r>
        <w:t>e presence supporting multi-currency and multi-language transactions across more than 25 European countries.</w:t>
      </w:r>
    </w:p>
    <w:p w:rsidR="007366E3" w:rsidRDefault="008324DB">
      <w:pPr>
        <w:keepNext/>
        <w:pBdr>
          <w:left w:val="single" w:sz="24" w:space="6" w:color="52B69A"/>
        </w:pBdr>
        <w:spacing w:before="120" w:after="60"/>
        <w:ind w:left="170"/>
      </w:pPr>
      <w:r>
        <w:rPr>
          <w:b/>
          <w:color w:val="0F172A"/>
          <w:sz w:val="20"/>
        </w:rPr>
        <w:t>Revenue Growth &amp; Financial Stability — scored 96/100</w:t>
      </w:r>
    </w:p>
    <w:p w:rsidR="007366E3" w:rsidRDefault="008324DB">
      <w:pPr>
        <w:keepNext/>
        <w:pBdr>
          <w:left w:val="single" w:sz="24" w:space="6" w:color="52B69A"/>
        </w:pBdr>
        <w:ind w:left="170"/>
      </w:pPr>
      <w:r>
        <w:t>The assessment rests on verified local registry records detailing the annual revenue, profitab</w:t>
      </w:r>
      <w:r>
        <w:t>ility, and modest growth trajectory of the company's central operational entity in Romania. Based on primary research, the company has not disclosed audited segment revenue or consolidated financial reports for the broader enterprise group.</w:t>
      </w:r>
    </w:p>
    <w:p w:rsidR="007366E3" w:rsidRDefault="008324DB">
      <w:pPr>
        <w:keepNext/>
        <w:spacing w:after="40"/>
        <w:ind w:left="170"/>
      </w:pPr>
      <w:r>
        <w:rPr>
          <w:b/>
          <w:caps/>
          <w:color w:val="64748B"/>
          <w:sz w:val="15"/>
        </w:rPr>
        <w:t>Supporting poin</w:t>
      </w:r>
      <w:r>
        <w:rPr>
          <w:b/>
          <w:caps/>
          <w:color w:val="64748B"/>
          <w:sz w:val="15"/>
        </w:rPr>
        <w:t>ts</w:t>
      </w:r>
    </w:p>
    <w:p w:rsidR="007366E3" w:rsidRDefault="008324DB">
      <w:pPr>
        <w:pStyle w:val="ListBullet"/>
        <w:spacing w:after="60"/>
        <w:ind w:left="510"/>
      </w:pPr>
      <w:r>
        <w:t>The company's Romanian entity recorded a turnover of 982,100 RON and a net profit of 7,900 RON in 2025, which represents revenue growth from 123,603 RON in 2024.</w:t>
      </w:r>
    </w:p>
    <w:p w:rsidR="007366E3" w:rsidRDefault="008324DB">
      <w:pPr>
        <w:pStyle w:val="ListBullet"/>
        <w:spacing w:after="60"/>
        <w:ind w:left="510"/>
      </w:pPr>
      <w:r>
        <w:t xml:space="preserve">The company reports that it belongs to a group of 4 companies with a collective turnover </w:t>
      </w:r>
      <w:r>
        <w:t>exceeding 10 million euros.</w:t>
      </w:r>
    </w:p>
    <w:p w:rsidR="007366E3" w:rsidRDefault="008324DB">
      <w:pPr>
        <w:keepNext/>
        <w:pBdr>
          <w:left w:val="single" w:sz="24" w:space="6" w:color="52B69A"/>
        </w:pBdr>
        <w:spacing w:before="120" w:after="60"/>
        <w:ind w:left="170"/>
      </w:pPr>
      <w:r>
        <w:rPr>
          <w:b/>
          <w:color w:val="0F172A"/>
          <w:sz w:val="20"/>
        </w:rPr>
        <w:t>Installed Base &amp; Key Customer Contracts — scored 72/100</w:t>
      </w:r>
    </w:p>
    <w:p w:rsidR="007366E3" w:rsidRDefault="008324DB">
      <w:pPr>
        <w:keepNext/>
        <w:pBdr>
          <w:left w:val="single" w:sz="24" w:space="6" w:color="52B69A"/>
        </w:pBdr>
        <w:ind w:left="170"/>
      </w:pPr>
      <w:r>
        <w:t>We verified that the company's public records only demonstrate a regional distributor supply agreement and product inventory order. Based on primary research, the company h</w:t>
      </w:r>
      <w:r>
        <w:t>as not disclosed its actual installed device base or notable contracts with utilities, real estate developers, or industrial clients.</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 xml:space="preserve">Distreo S.R.L. signed a non-exclusive distribution agreement on January 30, 2024, with Zenova Group PLC </w:t>
      </w:r>
      <w:r>
        <w:t>to distribute fire and temperature management products in Romania, which included a pre-order payment for 500 FX500 extinguishers.</w:t>
      </w:r>
    </w:p>
    <w:p w:rsidR="007366E3" w:rsidRDefault="008324DB">
      <w:pPr>
        <w:keepNext/>
        <w:pBdr>
          <w:left w:val="single" w:sz="24" w:space="6" w:color="52B69A"/>
        </w:pBdr>
        <w:spacing w:before="120" w:after="60"/>
        <w:ind w:left="170"/>
      </w:pPr>
      <w:r>
        <w:rPr>
          <w:b/>
          <w:color w:val="0F172A"/>
          <w:sz w:val="20"/>
        </w:rPr>
        <w:t>Brand Trust &amp; Market Share in Electrical Fire Safety — scored 86/100</w:t>
      </w:r>
    </w:p>
    <w:p w:rsidR="007366E3" w:rsidRDefault="008324DB">
      <w:pPr>
        <w:keepNext/>
        <w:pBdr>
          <w:left w:val="single" w:sz="24" w:space="6" w:color="52B69A"/>
        </w:pBdr>
        <w:ind w:left="170"/>
      </w:pPr>
      <w:r>
        <w:t>Assessment rests on the company's self-reported position</w:t>
      </w:r>
      <w:r>
        <w:t xml:space="preserve"> as a market leader in Romania for fire prevention and extinguishing solutions. Based on primary research, the company has not disclosed third-party verified market share percentages, unit volumes, or independent brand trust rankings within the electrical </w:t>
      </w:r>
      <w:r>
        <w:t>fire safety segment.</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it is the market leader in Romania for innovative fire prevention and extinguishing products.</w:t>
      </w:r>
    </w:p>
    <w:p w:rsidR="007366E3" w:rsidRDefault="008324DB">
      <w:pPr>
        <w:keepNext/>
        <w:pBdr>
          <w:left w:val="single" w:sz="24" w:space="6" w:color="52B69A"/>
        </w:pBdr>
        <w:spacing w:before="120" w:after="60"/>
        <w:ind w:left="170"/>
      </w:pPr>
      <w:r>
        <w:rPr>
          <w:b/>
          <w:color w:val="0F172A"/>
          <w:sz w:val="20"/>
        </w:rPr>
        <w:t>Strategic Partnerships &amp; Certifications — scored 65/100</w:t>
      </w:r>
    </w:p>
    <w:p w:rsidR="007366E3" w:rsidRDefault="008324DB">
      <w:pPr>
        <w:keepNext/>
        <w:pBdr>
          <w:left w:val="single" w:sz="24" w:space="6" w:color="52B69A"/>
        </w:pBdr>
        <w:ind w:left="170"/>
      </w:pPr>
      <w:r>
        <w:t>We verified that the company's rating rest</w:t>
      </w:r>
      <w:r>
        <w:t>s on its self-reported distribution partnership with Zenova Group and its compliance with regional European standards for electrical panel fire suppression devices. Based on primary research, the company has not disclosed any structured strategic collabora</w:t>
      </w:r>
      <w:r>
        <w:t>tions with code bodies like the NFPA or utilities to enhance its electrical fire safety market standing.</w:t>
      </w:r>
    </w:p>
    <w:p w:rsidR="007366E3" w:rsidRDefault="008324DB">
      <w:pPr>
        <w:keepNext/>
        <w:spacing w:after="40"/>
        <w:ind w:left="170"/>
      </w:pPr>
      <w:r>
        <w:rPr>
          <w:b/>
          <w:caps/>
          <w:color w:val="64748B"/>
          <w:sz w:val="15"/>
        </w:rPr>
        <w:t>Supporting points</w:t>
      </w:r>
    </w:p>
    <w:p w:rsidR="007366E3" w:rsidRDefault="008324DB">
      <w:pPr>
        <w:pStyle w:val="ListBullet"/>
        <w:spacing w:after="60"/>
        <w:ind w:left="510"/>
      </w:pPr>
      <w:r>
        <w:t>The company reports that all products sold are certified according to European standards, including the CE certification and the Euro</w:t>
      </w:r>
      <w:r>
        <w:t>pean Certification EN-15276 for its Flarex autonomous aerosol fire extinguishing device.</w:t>
      </w:r>
    </w:p>
    <w:p w:rsidR="007366E3" w:rsidRDefault="008324DB">
      <w:pPr>
        <w:pStyle w:val="ListBullet"/>
        <w:spacing w:after="60"/>
        <w:ind w:left="510"/>
      </w:pPr>
      <w:r>
        <w:t>The company serves as an official distributor for Zenova Group, distributing products such as Zenova FP fire-resistant paint and Zenova FX500.</w:t>
      </w:r>
    </w:p>
    <w:p w:rsidR="007366E3" w:rsidRDefault="008324DB">
      <w:pPr>
        <w:pStyle w:val="Heading1"/>
        <w:pageBreakBefore/>
        <w:pBdr>
          <w:bottom w:val="single" w:sz="24" w:space="6" w:color="52B69A"/>
        </w:pBdr>
      </w:pPr>
      <w:bookmarkStart w:id="27" w:name="_Toc24218541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 xml:space="preserve">X </w:t>
            </w:r>
            <w:r>
              <w:rPr>
                <w:b/>
                <w:color w:val="0F172A"/>
                <w:sz w:val="20"/>
              </w:rPr>
              <w:t>— Product Capability</w:t>
            </w:r>
          </w:p>
          <w:p w:rsidR="007366E3" w:rsidRDefault="008324DB">
            <w:pPr>
              <w:spacing w:after="20" w:line="240" w:lineRule="auto"/>
            </w:pPr>
            <w:r>
              <w:rPr>
                <w:b/>
                <w:color w:val="0F172A"/>
              </w:rPr>
              <w:t>1. Fire Detection &amp; Suppression Product Breadth</w:t>
            </w:r>
          </w:p>
          <w:p w:rsidR="007366E3" w:rsidRDefault="008324DB">
            <w:pPr>
              <w:spacing w:after="20" w:line="240" w:lineRule="auto"/>
              <w:ind w:left="283"/>
            </w:pPr>
            <w:r>
              <w:rPr>
                <w:color w:val="475569"/>
                <w:sz w:val="18"/>
              </w:rPr>
              <w:t xml:space="preserve">Range of electrical fire safety products offered, including circuit breakers, AFCI/GFCI devices, fire alarms, extinguishers, and suppression systems. Strength shown by comprehensive </w:t>
            </w:r>
            <w:r>
              <w:rPr>
                <w:color w:val="475569"/>
                <w:sz w:val="18"/>
              </w:rPr>
              <w:t>catalog covering residential, commercial, and industrial needs.</w:t>
            </w:r>
          </w:p>
          <w:p w:rsidR="007366E3" w:rsidRDefault="008324DB">
            <w:pPr>
              <w:spacing w:after="20" w:line="240" w:lineRule="auto"/>
            </w:pPr>
            <w:r>
              <w:rPr>
                <w:b/>
                <w:color w:val="0F172A"/>
              </w:rPr>
              <w:t>2. Electrical Fault Detection Accuracy &amp; Speed</w:t>
            </w:r>
          </w:p>
          <w:p w:rsidR="007366E3" w:rsidRDefault="008324DB">
            <w:pPr>
              <w:spacing w:after="20" w:line="240" w:lineRule="auto"/>
              <w:ind w:left="283"/>
            </w:pPr>
            <w:r>
              <w:rPr>
                <w:color w:val="475569"/>
                <w:sz w:val="18"/>
              </w:rPr>
              <w:t xml:space="preserve">Ability of products to detect arc faults, ground faults, and overloads quickly and accurately to prevent electrical fires. Evidence includes </w:t>
            </w:r>
            <w:r>
              <w:rPr>
                <w:color w:val="475569"/>
                <w:sz w:val="18"/>
              </w:rPr>
              <w:t>response times, false alarm rates, and sensitivity thresholds in technical specs.</w:t>
            </w:r>
          </w:p>
          <w:p w:rsidR="007366E3" w:rsidRDefault="008324DB">
            <w:pPr>
              <w:spacing w:after="20" w:line="240" w:lineRule="auto"/>
            </w:pPr>
            <w:r>
              <w:rPr>
                <w:b/>
                <w:color w:val="0F172A"/>
              </w:rPr>
              <w:t>3. Smart &amp; Connected Fire Safety Technology</w:t>
            </w:r>
          </w:p>
          <w:p w:rsidR="007366E3" w:rsidRDefault="008324DB">
            <w:pPr>
              <w:spacing w:after="20" w:line="240" w:lineRule="auto"/>
              <w:ind w:left="283"/>
            </w:pPr>
            <w:r>
              <w:rPr>
                <w:color w:val="475569"/>
                <w:sz w:val="18"/>
              </w:rPr>
              <w:t>Integration of IoT, remote monitoring, and smart home/ building systems for real-time alerts and automated responses. Strength ind</w:t>
            </w:r>
            <w:r>
              <w:rPr>
                <w:color w:val="475569"/>
                <w:sz w:val="18"/>
              </w:rPr>
              <w:t>icated by app connectivity, cloud analytics, and interoperability with platforms like Zigbee or Wi-Fi.</w:t>
            </w:r>
          </w:p>
          <w:p w:rsidR="007366E3" w:rsidRDefault="008324DB">
            <w:pPr>
              <w:spacing w:after="20" w:line="240" w:lineRule="auto"/>
            </w:pPr>
            <w:r>
              <w:rPr>
                <w:b/>
                <w:color w:val="0F172A"/>
              </w:rPr>
              <w:t>4. Manufacturing Quality &amp; Reliability Engineering</w:t>
            </w:r>
          </w:p>
          <w:p w:rsidR="007366E3" w:rsidRDefault="008324DB">
            <w:pPr>
              <w:spacing w:after="20" w:line="240" w:lineRule="auto"/>
              <w:ind w:left="283"/>
            </w:pPr>
            <w:r>
              <w:rPr>
                <w:color w:val="475569"/>
                <w:sz w:val="18"/>
              </w:rPr>
              <w:t>Durability, mean time between failures (MTBF), and manufacturing consistency of fire safety devices. E</w:t>
            </w:r>
            <w:r>
              <w:rPr>
                <w:color w:val="475569"/>
                <w:sz w:val="18"/>
              </w:rPr>
              <w:t>vidence includes certifications (UL, IEC), warranty terms, and field failure rate data.</w:t>
            </w:r>
          </w:p>
          <w:p w:rsidR="007366E3" w:rsidRDefault="008324DB">
            <w:pPr>
              <w:spacing w:after="20" w:line="240" w:lineRule="auto"/>
            </w:pPr>
            <w:r>
              <w:rPr>
                <w:b/>
                <w:color w:val="0F172A"/>
              </w:rPr>
              <w:t>5. Compliance with Electrical &amp; Fire Safety Standards</w:t>
            </w:r>
          </w:p>
          <w:p w:rsidR="007366E3" w:rsidRDefault="008324DB">
            <w:pPr>
              <w:spacing w:after="20" w:line="240" w:lineRule="auto"/>
              <w:ind w:left="283"/>
            </w:pPr>
            <w:r>
              <w:rPr>
                <w:color w:val="475569"/>
                <w:sz w:val="18"/>
              </w:rPr>
              <w:t>Adherence to global and local codes such as NFPA, IEC, UL, and CE for electrical fire safety products. Strength sh</w:t>
            </w:r>
            <w:r>
              <w:rPr>
                <w:color w:val="475569"/>
                <w:sz w:val="18"/>
              </w:rPr>
              <w:t>own by multiple certifications, test reports, and compliance with latest editions of standards.</w:t>
            </w:r>
          </w:p>
        </w:tc>
      </w:tr>
    </w:tbl>
    <w:p w:rsidR="007366E3" w:rsidRDefault="007366E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366E3">
        <w:trPr>
          <w:cantSplit/>
          <w:jc w:val="center"/>
        </w:trPr>
        <w:tc>
          <w:tcPr>
            <w:tcW w:w="10092" w:type="dxa"/>
            <w:shd w:val="clear" w:color="auto" w:fill="F8FAFC"/>
            <w:tcMar>
              <w:top w:w="160" w:type="dxa"/>
              <w:left w:w="160" w:type="dxa"/>
              <w:bottom w:w="160" w:type="dxa"/>
              <w:right w:w="160" w:type="dxa"/>
            </w:tcMar>
          </w:tcPr>
          <w:p w:rsidR="007366E3" w:rsidRDefault="008324DB">
            <w:pPr>
              <w:spacing w:after="20" w:line="240" w:lineRule="auto"/>
            </w:pPr>
            <w:r>
              <w:rPr>
                <w:b/>
                <w:color w:val="0F172A"/>
                <w:sz w:val="20"/>
              </w:rPr>
              <w:t>Y — Business Capability</w:t>
            </w:r>
          </w:p>
          <w:p w:rsidR="007366E3" w:rsidRDefault="008324DB">
            <w:pPr>
              <w:spacing w:after="20" w:line="240" w:lineRule="auto"/>
            </w:pPr>
            <w:r>
              <w:rPr>
                <w:b/>
                <w:color w:val="0F172A"/>
              </w:rPr>
              <w:t>1. Global Distribution &amp; Channel Network</w:t>
            </w:r>
          </w:p>
          <w:p w:rsidR="007366E3" w:rsidRDefault="008324DB">
            <w:pPr>
              <w:spacing w:after="20" w:line="240" w:lineRule="auto"/>
              <w:ind w:left="283"/>
            </w:pPr>
            <w:r>
              <w:rPr>
                <w:color w:val="475569"/>
                <w:sz w:val="18"/>
              </w:rPr>
              <w:t>Extent of sales and distribution reach across regions, including distributors, retailers, and</w:t>
            </w:r>
            <w:r>
              <w:rPr>
                <w:color w:val="475569"/>
                <w:sz w:val="18"/>
              </w:rPr>
              <w:t xml:space="preserve"> direct sales. Evidence includes number of countries served, partnerships with major electrical wholesalers, and online presence.</w:t>
            </w:r>
          </w:p>
          <w:p w:rsidR="007366E3" w:rsidRDefault="008324DB">
            <w:pPr>
              <w:spacing w:after="20" w:line="240" w:lineRule="auto"/>
            </w:pPr>
            <w:r>
              <w:rPr>
                <w:b/>
                <w:color w:val="0F172A"/>
              </w:rPr>
              <w:t>2. Revenue Growth &amp; Financial Stability</w:t>
            </w:r>
          </w:p>
          <w:p w:rsidR="007366E3" w:rsidRDefault="008324DB">
            <w:pPr>
              <w:spacing w:after="20" w:line="240" w:lineRule="auto"/>
              <w:ind w:left="283"/>
            </w:pPr>
            <w:r>
              <w:rPr>
                <w:color w:val="475569"/>
                <w:sz w:val="18"/>
              </w:rPr>
              <w:t>Annual revenue, profitability, and growth trajectory in the electrical fire safety seg</w:t>
            </w:r>
            <w:r>
              <w:rPr>
                <w:color w:val="475569"/>
                <w:sz w:val="18"/>
              </w:rPr>
              <w:t>ment. Evidence includes public financial reports, segment revenue, and consistent year-over-year growth.</w:t>
            </w:r>
          </w:p>
          <w:p w:rsidR="007366E3" w:rsidRDefault="008324DB">
            <w:pPr>
              <w:spacing w:after="20" w:line="240" w:lineRule="auto"/>
            </w:pPr>
            <w:r>
              <w:rPr>
                <w:b/>
                <w:color w:val="0F172A"/>
              </w:rPr>
              <w:t>3. Installed Base &amp; Key Customer Contracts</w:t>
            </w:r>
          </w:p>
          <w:p w:rsidR="007366E3" w:rsidRDefault="008324DB">
            <w:pPr>
              <w:spacing w:after="20" w:line="240" w:lineRule="auto"/>
              <w:ind w:left="283"/>
            </w:pPr>
            <w:r>
              <w:rPr>
                <w:color w:val="475569"/>
                <w:sz w:val="18"/>
              </w:rPr>
              <w:t xml:space="preserve">Number of installed devices and notable contracts with utilities, real estate developers, or industrial </w:t>
            </w:r>
            <w:r>
              <w:rPr>
                <w:color w:val="475569"/>
                <w:sz w:val="18"/>
              </w:rPr>
              <w:t>clients. Evidence includes named customers, project references, and installed base figures.</w:t>
            </w:r>
          </w:p>
          <w:p w:rsidR="007366E3" w:rsidRDefault="008324DB">
            <w:pPr>
              <w:spacing w:after="20" w:line="240" w:lineRule="auto"/>
            </w:pPr>
            <w:r>
              <w:rPr>
                <w:b/>
                <w:color w:val="0F172A"/>
              </w:rPr>
              <w:t>4. Brand Trust &amp; Market Share in Electrical Fire Safety</w:t>
            </w:r>
          </w:p>
          <w:p w:rsidR="007366E3" w:rsidRDefault="008324DB">
            <w:pPr>
              <w:spacing w:after="20" w:line="240" w:lineRule="auto"/>
              <w:ind w:left="283"/>
            </w:pPr>
            <w:r>
              <w:rPr>
                <w:color w:val="475569"/>
                <w:sz w:val="18"/>
              </w:rPr>
              <w:t>Recognition and reputation among specifiers, electricians, and consumers, reflected in market share. Evidenc</w:t>
            </w:r>
            <w:r>
              <w:rPr>
                <w:color w:val="475569"/>
                <w:sz w:val="18"/>
              </w:rPr>
              <w:t>e includes third-party market rankings, brand surveys, and share of key segments like AFCI.</w:t>
            </w:r>
          </w:p>
          <w:p w:rsidR="007366E3" w:rsidRDefault="008324DB">
            <w:pPr>
              <w:spacing w:after="20" w:line="240" w:lineRule="auto"/>
            </w:pPr>
            <w:r>
              <w:rPr>
                <w:b/>
                <w:color w:val="0F172A"/>
              </w:rPr>
              <w:t>5. Strategic Partnerships &amp; Certifications</w:t>
            </w:r>
          </w:p>
          <w:p w:rsidR="007366E3" w:rsidRDefault="008324DB">
            <w:pPr>
              <w:spacing w:after="20" w:line="240" w:lineRule="auto"/>
              <w:ind w:left="283"/>
            </w:pPr>
            <w:r>
              <w:rPr>
                <w:color w:val="475569"/>
                <w:sz w:val="18"/>
              </w:rPr>
              <w:t>Collaborations with code bodies, utilities, and technology providers, plus certifications that enhance credibility. Evide</w:t>
            </w:r>
            <w:r>
              <w:rPr>
                <w:color w:val="475569"/>
                <w:sz w:val="18"/>
              </w:rPr>
              <w:t>nce includes partnerships with NFPA, UL, or smart home ecosystems, and certifications beyond mandatory ones.</w:t>
            </w:r>
          </w:p>
        </w:tc>
      </w:tr>
    </w:tbl>
    <w:p w:rsidR="007366E3" w:rsidRDefault="007366E3"/>
    <w:p w:rsidR="007366E3" w:rsidRDefault="008324DB">
      <w:pPr>
        <w:pStyle w:val="Heading1"/>
        <w:pageBreakBefore/>
        <w:pBdr>
          <w:bottom w:val="single" w:sz="24" w:space="6" w:color="52B69A"/>
        </w:pBdr>
      </w:pPr>
      <w:bookmarkStart w:id="28" w:name="_Toc242185419"/>
      <w:r>
        <w:lastRenderedPageBreak/>
        <w:t>Research Methodology</w:t>
      </w:r>
      <w:bookmarkEnd w:id="28"/>
    </w:p>
    <w:p w:rsidR="007366E3" w:rsidRDefault="008324DB">
      <w:pPr>
        <w:spacing w:after="200"/>
      </w:pPr>
      <w:r>
        <w:rPr>
          <w:color w:val="64748B"/>
        </w:rPr>
        <w:t>This quadrant was compiled independently through structured secondary research, supplemented by primary research where avail</w:t>
      </w:r>
      <w:r>
        <w:rPr>
          <w:color w:val="64748B"/>
        </w:rPr>
        <w:t>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Market Definition</w:t>
            </w:r>
          </w:p>
          <w:p w:rsidR="007366E3" w:rsidRDefault="008324DB">
            <w:pPr>
              <w:spacing w:after="20" w:line="240" w:lineRule="auto"/>
            </w:pPr>
            <w:r>
              <w:rPr>
                <w:sz w:val="18"/>
              </w:rPr>
              <w:t xml:space="preserve">The market scope and the type of company that qualifies were defined first. Five </w:t>
            </w:r>
            <w:r>
              <w:rPr>
                <w:sz w:val="18"/>
              </w:rPr>
              <w:t>parameters were then set for each axis, each with a written definition: the X axis measures core capability (products, services or technology) and the Y axis measures business capability.</w:t>
            </w:r>
          </w:p>
        </w:tc>
      </w:tr>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Secondary and Primary Research</w:t>
            </w:r>
          </w:p>
          <w:p w:rsidR="007366E3" w:rsidRDefault="008324DB">
            <w:pPr>
              <w:spacing w:after="20" w:line="240" w:lineRule="auto"/>
            </w:pPr>
            <w:r>
              <w:rPr>
                <w:sz w:val="18"/>
              </w:rPr>
              <w:t>Secondary research covered company</w:t>
            </w:r>
            <w:r>
              <w:rPr>
                <w:sz w:val="18"/>
              </w:rPr>
              <w:t xml:space="preserve"> websites, filings, trade directories, industry publications and news. Primary research drew on B2B marketplace listings, where available, to confirm company offerings. Coverage was extended region by region until no new qualifying companies emerged.</w:t>
            </w:r>
          </w:p>
        </w:tc>
      </w:tr>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Sc</w:t>
            </w:r>
            <w:r>
              <w:rPr>
                <w:b/>
                <w:color w:val="0F172A"/>
                <w:sz w:val="20"/>
              </w:rPr>
              <w:t>reening</w:t>
            </w:r>
          </w:p>
          <w:p w:rsidR="007366E3" w:rsidRDefault="008324DB">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main busine</w:t>
            </w:r>
            <w:r>
              <w:rPr>
                <w:sz w:val="18"/>
              </w:rPr>
              <w:t>ss is an adjacent segment are listed but not placed on the chart.</w:t>
            </w:r>
          </w:p>
        </w:tc>
      </w:tr>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Evidence Compilation</w:t>
            </w:r>
          </w:p>
          <w:p w:rsidR="007366E3" w:rsidRDefault="008324DB">
            <w:pPr>
              <w:spacing w:after="20" w:line="240" w:lineRule="auto"/>
            </w:pPr>
            <w:r>
              <w:rPr>
                <w:sz w:val="18"/>
              </w:rPr>
              <w:t>Every screened company was assessed on all ten parameters; for chart companies, evidence was recorded parameter by parameter. Claims resting only on a company's own m</w:t>
            </w:r>
            <w:r>
              <w:rPr>
                <w:sz w:val="18"/>
              </w:rPr>
              <w:t>aterials are reported as company-reported, partner technology is credited to the partnership, and employee-review sites are not used as customer evidence.</w:t>
            </w:r>
          </w:p>
        </w:tc>
      </w:tr>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Scoring</w:t>
            </w:r>
          </w:p>
          <w:p w:rsidR="007366E3" w:rsidRDefault="008324DB">
            <w:pPr>
              <w:spacing w:after="20" w:line="240" w:lineRule="auto"/>
            </w:pPr>
            <w:r>
              <w:rPr>
                <w:sz w:val="18"/>
              </w:rPr>
              <w:t xml:space="preserve">Each parameter is rated 0–100 against its written definition, based on the evidence </w:t>
            </w:r>
            <w:r>
              <w:rPr>
                <w:sz w:val="18"/>
              </w:rPr>
              <w:t>available. Ratings are analyst assessments under this methodology, not independently audited figures. X and Y are the simple average of the five parameter ratings on each axis; overall is the average of X and Y.</w:t>
            </w:r>
          </w:p>
        </w:tc>
      </w:tr>
      <w:tr w:rsidR="007366E3">
        <w:trPr>
          <w:cantSplit/>
          <w:jc w:val="center"/>
        </w:trPr>
        <w:tc>
          <w:tcPr>
            <w:tcW w:w="1009" w:type="dxa"/>
            <w:shd w:val="clear" w:color="auto" w:fill="1A759F"/>
            <w:tcMar>
              <w:top w:w="140" w:type="dxa"/>
              <w:left w:w="140" w:type="dxa"/>
              <w:bottom w:w="140" w:type="dxa"/>
              <w:right w:w="140" w:type="dxa"/>
            </w:tcMar>
            <w:vAlign w:val="center"/>
          </w:tcPr>
          <w:p w:rsidR="007366E3" w:rsidRDefault="008324D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366E3" w:rsidRDefault="008324DB">
            <w:pPr>
              <w:spacing w:after="20" w:line="240" w:lineRule="auto"/>
            </w:pPr>
            <w:r>
              <w:rPr>
                <w:b/>
                <w:color w:val="0F172A"/>
                <w:sz w:val="20"/>
              </w:rPr>
              <w:t>Normalization &amp; Selection</w:t>
            </w:r>
          </w:p>
          <w:p w:rsidR="007366E3" w:rsidRDefault="008324DB">
            <w:pPr>
              <w:spacing w:after="20" w:line="240" w:lineRule="auto"/>
            </w:pPr>
            <w:r>
              <w:rPr>
                <w:sz w:val="18"/>
              </w:rPr>
              <w:t xml:space="preserve">X and Y scores </w:t>
            </w:r>
            <w:r>
              <w:rPr>
                <w:sz w:val="18"/>
              </w:rPr>
              <w:t>are rescaled to a 65–100 range across all companies assessed, preserving their rank order. The chart shows an equal number of companies from each of the four quadrants, with boundaries set at the median. All other companies are listed in the table below th</w:t>
            </w:r>
            <w:r>
              <w:rPr>
                <w:sz w:val="18"/>
              </w:rPr>
              <w:t>e chart.</w:t>
            </w:r>
          </w:p>
        </w:tc>
      </w:tr>
    </w:tbl>
    <w:p w:rsidR="007366E3" w:rsidRDefault="008324DB">
      <w:pPr>
        <w:spacing w:before="200"/>
      </w:pPr>
      <w:r>
        <w:rPr>
          <w:color w:val="64748B"/>
          <w:sz w:val="17"/>
        </w:rPr>
        <w:t>Scoring inputs: each axis is built from five market-specific parameters, defined in the Parameter Definitions section. All parameters are equally weighted.</w:t>
      </w:r>
    </w:p>
    <w:sectPr w:rsidR="007366E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324DB">
      <w:pPr>
        <w:spacing w:after="0" w:line="240" w:lineRule="auto"/>
      </w:pPr>
      <w:r>
        <w:separator/>
      </w:r>
    </w:p>
  </w:endnote>
  <w:endnote w:type="continuationSeparator" w:id="0">
    <w:p w:rsidR="00000000" w:rsidRDefault="00832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66E3" w:rsidRDefault="008324DB">
    <w:pPr>
      <w:pStyle w:val="Footer"/>
    </w:pPr>
    <w:r>
      <w:rPr>
        <w:color w:val="64748B"/>
        <w:sz w:val="14"/>
      </w:rPr>
      <w:t xml:space="preserve">Coherent Quadrant · </w:t>
    </w:r>
    <w:r>
      <w:rPr>
        <w:color w:val="64748B"/>
        <w:sz w:val="14"/>
      </w:rPr>
      <w:t>Electrical Fire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324DB">
      <w:pPr>
        <w:spacing w:after="0" w:line="240" w:lineRule="auto"/>
      </w:pPr>
      <w:r>
        <w:separator/>
      </w:r>
    </w:p>
  </w:footnote>
  <w:footnote w:type="continuationSeparator" w:id="0">
    <w:p w:rsidR="00000000" w:rsidRDefault="008324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66E3"/>
    <w:rsid w:val="008324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34915A-0CC5-40F7-A219-21AF206B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324DB"/>
    <w:pPr>
      <w:spacing w:after="100"/>
    </w:pPr>
  </w:style>
  <w:style w:type="paragraph" w:styleId="TOC2">
    <w:name w:val="toc 2"/>
    <w:basedOn w:val="Normal"/>
    <w:next w:val="Normal"/>
    <w:autoRedefine/>
    <w:uiPriority w:val="39"/>
    <w:unhideWhenUsed/>
    <w:rsid w:val="008324DB"/>
    <w:pPr>
      <w:spacing w:after="100"/>
      <w:ind w:left="190"/>
    </w:pPr>
  </w:style>
  <w:style w:type="character" w:styleId="Hyperlink">
    <w:name w:val="Hyperlink"/>
    <w:basedOn w:val="DefaultParagraphFont"/>
    <w:uiPriority w:val="99"/>
    <w:unhideWhenUsed/>
    <w:rsid w:val="008324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AFC94-28B4-4220-B3C4-BB4CA648E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27955</Words>
  <Characters>159345</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2026-10-06T07:52:00Z</dcterms:modified>
  <cp:category/>
</cp:coreProperties>
</file>