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4A230D">
        <w:trPr>
          <w:cantSplit/>
          <w:jc w:val="center"/>
        </w:trPr>
        <w:tc>
          <w:tcPr>
            <w:tcW w:w="10092" w:type="dxa"/>
            <w:shd w:val="clear" w:color="auto" w:fill="002857"/>
            <w:tcMar>
              <w:top w:w="600" w:type="dxa"/>
              <w:left w:w="600" w:type="dxa"/>
              <w:bottom w:w="600" w:type="dxa"/>
              <w:right w:w="600" w:type="dxa"/>
            </w:tcMar>
            <w:vAlign w:val="bottom"/>
          </w:tcPr>
          <w:p w:rsidR="004A230D" w:rsidRDefault="002B11AA">
            <w:pPr>
              <w:spacing w:before="2400" w:after="20" w:line="240" w:lineRule="auto"/>
            </w:pPr>
            <w:bookmarkStart w:id="0" w:name="_GoBack"/>
            <w:bookmarkEnd w:id="0"/>
            <w:r>
              <w:rPr>
                <w:b/>
                <w:color w:val="E2E8F0"/>
                <w:spacing w:val="60"/>
                <w:sz w:val="21"/>
              </w:rPr>
              <w:t>Coherent Quadrant</w:t>
            </w:r>
          </w:p>
          <w:p w:rsidR="004A230D" w:rsidRDefault="002B11AA">
            <w:pPr>
              <w:pBdr>
                <w:bottom w:val="single" w:sz="24" w:space="10" w:color="52B69A"/>
              </w:pBdr>
              <w:spacing w:after="120" w:line="240" w:lineRule="auto"/>
            </w:pPr>
            <w:r>
              <w:rPr>
                <w:b/>
                <w:color w:val="FFFFFF"/>
                <w:sz w:val="52"/>
              </w:rPr>
              <w:t>Drone-Based Infrastructure Inspection Market</w:t>
            </w:r>
          </w:p>
          <w:p w:rsidR="004A230D" w:rsidRDefault="002B11AA">
            <w:pPr>
              <w:spacing w:after="40" w:line="240" w:lineRule="auto"/>
            </w:pPr>
            <w:r>
              <w:rPr>
                <w:b/>
                <w:color w:val="FFFFFF"/>
                <w:sz w:val="22"/>
              </w:rPr>
              <w:t>India</w:t>
            </w:r>
          </w:p>
          <w:p w:rsidR="004A230D" w:rsidRDefault="002B11AA">
            <w:pPr>
              <w:spacing w:after="360" w:line="240" w:lineRule="auto"/>
            </w:pPr>
            <w:r>
              <w:rPr>
                <w:color w:val="CBD5E1"/>
                <w:sz w:val="20"/>
              </w:rPr>
              <w:t>120 Service Provider scored on Service Capability (X) and Business Capability (Y)</w:t>
            </w:r>
          </w:p>
        </w:tc>
      </w:tr>
    </w:tbl>
    <w:p w:rsidR="004A230D" w:rsidRDefault="004A230D">
      <w:pPr>
        <w:spacing w:after="120"/>
      </w:pPr>
    </w:p>
    <w:p w:rsidR="004A230D" w:rsidRDefault="002B11AA">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4A230D">
        <w:trPr>
          <w:cantSplit/>
          <w:jc w:val="center"/>
        </w:trPr>
        <w:tc>
          <w:tcPr>
            <w:tcW w:w="5046" w:type="dxa"/>
            <w:gridSpan w:val="2"/>
            <w:shd w:val="clear" w:color="auto" w:fill="F8FAFC"/>
            <w:tcMar>
              <w:top w:w="160" w:type="dxa"/>
              <w:left w:w="160" w:type="dxa"/>
              <w:bottom w:w="160" w:type="dxa"/>
              <w:right w:w="160" w:type="dxa"/>
            </w:tcMar>
          </w:tcPr>
          <w:p w:rsidR="004A230D" w:rsidRDefault="002B11AA">
            <w:pPr>
              <w:spacing w:after="20" w:line="240" w:lineRule="auto"/>
            </w:pPr>
            <w:r>
              <w:rPr>
                <w:b/>
                <w:color w:val="0F172A"/>
                <w:sz w:val="20"/>
              </w:rPr>
              <w:t>Market</w:t>
            </w:r>
          </w:p>
          <w:p w:rsidR="004A230D" w:rsidRDefault="002B11AA">
            <w:pPr>
              <w:spacing w:after="20" w:line="240" w:lineRule="auto"/>
            </w:pPr>
            <w:r>
              <w:t>Drone-Based Infrastructure Inspection Market</w:t>
            </w:r>
          </w:p>
          <w:p w:rsidR="004A230D" w:rsidRDefault="002B11AA">
            <w:pPr>
              <w:spacing w:after="20" w:line="240" w:lineRule="auto"/>
            </w:pPr>
            <w:r>
              <w:rPr>
                <w:b/>
                <w:color w:val="0F172A"/>
                <w:sz w:val="20"/>
              </w:rPr>
              <w:t>Market Type</w:t>
            </w:r>
          </w:p>
          <w:p w:rsidR="004A230D" w:rsidRDefault="002B11AA">
            <w:pPr>
              <w:spacing w:after="20" w:line="240" w:lineRule="auto"/>
            </w:pPr>
            <w:r>
              <w:t xml:space="preserve">The India </w:t>
            </w:r>
            <w:r>
              <w:t>Drone-Based Infrastructure Inspection Market covers companies delivering the following. Products and technology: Drone type: multirotor, FPV, tethered, drone-in-a-box; payload: high-resolution RGB, zoom, thermal, LiDAR, ultrasonic, gas sensor; software: de</w:t>
            </w:r>
            <w:r>
              <w:t>fect tagging, AI analytics, CMMS/BIM integration. Services and business models: One-time inspection, recurring inspection contract, drone-in-a-box program, managed inspection service, data-processing and reporting service. Applications: Buildings, bridges,</w:t>
            </w:r>
            <w:r>
              <w:t xml:space="preserve"> roads, railways, tunnels, dams, industrial plants, chimneys, solar farms, wind turbines, construction sites. End users: Infrastructure owners, EPC contractors, government agencies, industrial plant operators, real-estate managers, insurance companies. Geo</w:t>
            </w:r>
            <w:r>
              <w:t>graphy: India -- companies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4A230D" w:rsidRDefault="002B11AA">
            <w:pPr>
              <w:spacing w:after="20" w:line="240" w:lineRule="auto"/>
            </w:pPr>
            <w:r>
              <w:rPr>
                <w:b/>
                <w:color w:val="0F172A"/>
                <w:sz w:val="20"/>
              </w:rPr>
              <w:t>Provider Categories in this Market</w:t>
            </w:r>
          </w:p>
          <w:p w:rsidR="004A230D" w:rsidRDefault="002B11AA">
            <w:pPr>
              <w:spacing w:after="20" w:line="240" w:lineRule="auto"/>
            </w:pPr>
            <w:r>
              <w:rPr>
                <w:b/>
                <w:color w:val="0F172A"/>
              </w:rPr>
              <w:t xml:space="preserve">1. </w:t>
            </w:r>
            <w:r>
              <w:rPr>
                <w:color w:val="0F172A"/>
              </w:rPr>
              <w:t>Service Provider</w:t>
            </w:r>
          </w:p>
          <w:p w:rsidR="004A230D" w:rsidRDefault="002B11AA">
            <w:pPr>
              <w:spacing w:after="20" w:line="240" w:lineRule="auto"/>
            </w:pPr>
            <w:r>
              <w:rPr>
                <w:color w:val="64748B"/>
                <w:sz w:val="17"/>
              </w:rPr>
              <w:t>Set by the market brief (_pipeline/market_brief.json).</w:t>
            </w:r>
          </w:p>
        </w:tc>
      </w:tr>
      <w:tr w:rsidR="004A230D">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4A230D" w:rsidRDefault="002B11AA">
            <w:pPr>
              <w:spacing w:after="20" w:line="240" w:lineRule="auto"/>
            </w:pPr>
            <w:r>
              <w:rPr>
                <w:b/>
                <w:color w:val="FFFFFF"/>
                <w:sz w:val="48"/>
              </w:rPr>
              <w:t>120</w:t>
            </w:r>
          </w:p>
          <w:p w:rsidR="004A230D" w:rsidRDefault="002B11AA">
            <w:pPr>
              <w:spacing w:after="20" w:line="240" w:lineRule="auto"/>
            </w:pPr>
            <w:r>
              <w:rPr>
                <w:color w:val="E2E8F0"/>
                <w:sz w:val="18"/>
              </w:rPr>
              <w:t>Companies asse</w:t>
            </w:r>
            <w:r>
              <w:rPr>
                <w:color w:val="E2E8F0"/>
                <w:sz w:val="18"/>
              </w:rPr>
              <w:t>ssed</w:t>
            </w:r>
          </w:p>
        </w:tc>
        <w:tc>
          <w:tcPr>
            <w:tcW w:w="2523" w:type="dxa"/>
            <w:shd w:val="clear" w:color="auto" w:fill="002857"/>
            <w:tcMar>
              <w:top w:w="220" w:type="dxa"/>
              <w:left w:w="220" w:type="dxa"/>
              <w:bottom w:w="220" w:type="dxa"/>
              <w:right w:w="220" w:type="dxa"/>
            </w:tcMar>
          </w:tcPr>
          <w:p w:rsidR="004A230D" w:rsidRDefault="002B11AA">
            <w:pPr>
              <w:spacing w:after="20" w:line="240" w:lineRule="auto"/>
            </w:pPr>
            <w:r>
              <w:rPr>
                <w:b/>
                <w:color w:val="FFFFFF"/>
                <w:sz w:val="48"/>
              </w:rPr>
              <w:t>20</w:t>
            </w:r>
          </w:p>
          <w:p w:rsidR="004A230D" w:rsidRDefault="002B11AA">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4A230D" w:rsidRDefault="002B11AA">
            <w:pPr>
              <w:spacing w:after="20" w:line="240" w:lineRule="auto"/>
            </w:pPr>
            <w:r>
              <w:rPr>
                <w:b/>
                <w:color w:val="FFFFFF"/>
                <w:sz w:val="48"/>
              </w:rPr>
              <w:t>20</w:t>
            </w:r>
          </w:p>
          <w:p w:rsidR="004A230D" w:rsidRDefault="002B11AA">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4A230D" w:rsidRDefault="002B11AA">
            <w:pPr>
              <w:spacing w:after="20" w:line="240" w:lineRule="auto"/>
            </w:pPr>
            <w:r>
              <w:rPr>
                <w:b/>
                <w:color w:val="FFFFFF"/>
                <w:sz w:val="48"/>
              </w:rPr>
              <w:t>4</w:t>
            </w:r>
          </w:p>
          <w:p w:rsidR="004A230D" w:rsidRDefault="002B11AA">
            <w:pPr>
              <w:spacing w:after="20" w:line="240" w:lineRule="auto"/>
            </w:pPr>
            <w:r>
              <w:rPr>
                <w:color w:val="E2E8F0"/>
                <w:sz w:val="18"/>
              </w:rPr>
              <w:t>Quadrants</w:t>
            </w:r>
          </w:p>
        </w:tc>
      </w:tr>
    </w:tbl>
    <w:p w:rsidR="004A230D" w:rsidRDefault="002B11AA">
      <w:pPr>
        <w:pageBreakBefore/>
        <w:pBdr>
          <w:bottom w:val="single" w:sz="24" w:space="6" w:color="52B69A"/>
        </w:pBdr>
        <w:spacing w:after="160"/>
      </w:pPr>
      <w:r>
        <w:rPr>
          <w:b/>
          <w:color w:val="002857"/>
          <w:sz w:val="40"/>
        </w:rPr>
        <w:lastRenderedPageBreak/>
        <w:t>Contents</w:t>
      </w:r>
    </w:p>
    <w:p w:rsidR="002B11AA" w:rsidRDefault="002B11AA">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8209" w:history="1">
        <w:r w:rsidRPr="007F0DC6">
          <w:rPr>
            <w:rStyle w:val="Hyperlink"/>
            <w:noProof/>
          </w:rPr>
          <w:t>Market Scoring Parameters</w:t>
        </w:r>
        <w:r>
          <w:rPr>
            <w:noProof/>
            <w:webHidden/>
          </w:rPr>
          <w:tab/>
        </w:r>
        <w:r>
          <w:rPr>
            <w:noProof/>
            <w:webHidden/>
          </w:rPr>
          <w:fldChar w:fldCharType="begin"/>
        </w:r>
        <w:r>
          <w:rPr>
            <w:noProof/>
            <w:webHidden/>
          </w:rPr>
          <w:instrText xml:space="preserve"> PAGEREF _Toc242888209 \h </w:instrText>
        </w:r>
        <w:r>
          <w:rPr>
            <w:noProof/>
            <w:webHidden/>
          </w:rPr>
        </w:r>
        <w:r>
          <w:rPr>
            <w:noProof/>
            <w:webHidden/>
          </w:rPr>
          <w:fldChar w:fldCharType="separate"/>
        </w:r>
        <w:r>
          <w:rPr>
            <w:noProof/>
            <w:webHidden/>
          </w:rPr>
          <w:t>3</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10" w:history="1">
        <w:r w:rsidRPr="007F0DC6">
          <w:rPr>
            <w:rStyle w:val="Hyperlink"/>
            <w:noProof/>
          </w:rPr>
          <w:t>Quadrant Positioning</w:t>
        </w:r>
        <w:r>
          <w:rPr>
            <w:noProof/>
            <w:webHidden/>
          </w:rPr>
          <w:tab/>
        </w:r>
        <w:r>
          <w:rPr>
            <w:noProof/>
            <w:webHidden/>
          </w:rPr>
          <w:fldChar w:fldCharType="begin"/>
        </w:r>
        <w:r>
          <w:rPr>
            <w:noProof/>
            <w:webHidden/>
          </w:rPr>
          <w:instrText xml:space="preserve"> PAGEREF _Toc242888210 \h </w:instrText>
        </w:r>
        <w:r>
          <w:rPr>
            <w:noProof/>
            <w:webHidden/>
          </w:rPr>
        </w:r>
        <w:r>
          <w:rPr>
            <w:noProof/>
            <w:webHidden/>
          </w:rPr>
          <w:fldChar w:fldCharType="separate"/>
        </w:r>
        <w:r>
          <w:rPr>
            <w:noProof/>
            <w:webHidden/>
          </w:rPr>
          <w:t>4</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11" w:history="1">
        <w:r w:rsidRPr="007F0DC6">
          <w:rPr>
            <w:rStyle w:val="Hyperlink"/>
            <w:noProof/>
          </w:rPr>
          <w:t>What Each Quadrant Means</w:t>
        </w:r>
        <w:r>
          <w:rPr>
            <w:noProof/>
            <w:webHidden/>
          </w:rPr>
          <w:tab/>
        </w:r>
        <w:r>
          <w:rPr>
            <w:noProof/>
            <w:webHidden/>
          </w:rPr>
          <w:fldChar w:fldCharType="begin"/>
        </w:r>
        <w:r>
          <w:rPr>
            <w:noProof/>
            <w:webHidden/>
          </w:rPr>
          <w:instrText xml:space="preserve"> PAGEREF _Toc242888211 \h </w:instrText>
        </w:r>
        <w:r>
          <w:rPr>
            <w:noProof/>
            <w:webHidden/>
          </w:rPr>
        </w:r>
        <w:r>
          <w:rPr>
            <w:noProof/>
            <w:webHidden/>
          </w:rPr>
          <w:fldChar w:fldCharType="separate"/>
        </w:r>
        <w:r>
          <w:rPr>
            <w:noProof/>
            <w:webHidden/>
          </w:rPr>
          <w:t>5</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12" w:history="1">
        <w:r w:rsidRPr="007F0DC6">
          <w:rPr>
            <w:rStyle w:val="Hyperlink"/>
            <w:noProof/>
          </w:rPr>
          <w:t>Top 20 Companies</w:t>
        </w:r>
        <w:r>
          <w:rPr>
            <w:noProof/>
            <w:webHidden/>
          </w:rPr>
          <w:tab/>
        </w:r>
        <w:r>
          <w:rPr>
            <w:noProof/>
            <w:webHidden/>
          </w:rPr>
          <w:fldChar w:fldCharType="begin"/>
        </w:r>
        <w:r>
          <w:rPr>
            <w:noProof/>
            <w:webHidden/>
          </w:rPr>
          <w:instrText xml:space="preserve"> PAGEREF _Toc242888212 \h </w:instrText>
        </w:r>
        <w:r>
          <w:rPr>
            <w:noProof/>
            <w:webHidden/>
          </w:rPr>
        </w:r>
        <w:r>
          <w:rPr>
            <w:noProof/>
            <w:webHidden/>
          </w:rPr>
          <w:fldChar w:fldCharType="separate"/>
        </w:r>
        <w:r>
          <w:rPr>
            <w:noProof/>
            <w:webHidden/>
          </w:rPr>
          <w:t>6</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13" w:history="1">
        <w:r w:rsidRPr="007F0DC6">
          <w:rPr>
            <w:rStyle w:val="Hyperlink"/>
            <w:noProof/>
          </w:rPr>
          <w:t>Other Noticeable Players</w:t>
        </w:r>
        <w:r>
          <w:rPr>
            <w:noProof/>
            <w:webHidden/>
          </w:rPr>
          <w:tab/>
        </w:r>
        <w:r>
          <w:rPr>
            <w:noProof/>
            <w:webHidden/>
          </w:rPr>
          <w:fldChar w:fldCharType="begin"/>
        </w:r>
        <w:r>
          <w:rPr>
            <w:noProof/>
            <w:webHidden/>
          </w:rPr>
          <w:instrText xml:space="preserve"> PAGEREF _Toc242888213 \h </w:instrText>
        </w:r>
        <w:r>
          <w:rPr>
            <w:noProof/>
            <w:webHidden/>
          </w:rPr>
        </w:r>
        <w:r>
          <w:rPr>
            <w:noProof/>
            <w:webHidden/>
          </w:rPr>
          <w:fldChar w:fldCharType="separate"/>
        </w:r>
        <w:r>
          <w:rPr>
            <w:noProof/>
            <w:webHidden/>
          </w:rPr>
          <w:t>7</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14" w:history="1">
        <w:r w:rsidRPr="007F0DC6">
          <w:rPr>
            <w:rStyle w:val="Hyperlink"/>
            <w:noProof/>
          </w:rPr>
          <w:t>Parameter Detail by Company</w:t>
        </w:r>
        <w:r>
          <w:rPr>
            <w:noProof/>
            <w:webHidden/>
          </w:rPr>
          <w:tab/>
        </w:r>
        <w:r>
          <w:rPr>
            <w:noProof/>
            <w:webHidden/>
          </w:rPr>
          <w:fldChar w:fldCharType="begin"/>
        </w:r>
        <w:r>
          <w:rPr>
            <w:noProof/>
            <w:webHidden/>
          </w:rPr>
          <w:instrText xml:space="preserve"> PAGEREF _Toc242888214 \h </w:instrText>
        </w:r>
        <w:r>
          <w:rPr>
            <w:noProof/>
            <w:webHidden/>
          </w:rPr>
        </w:r>
        <w:r>
          <w:rPr>
            <w:noProof/>
            <w:webHidden/>
          </w:rPr>
          <w:fldChar w:fldCharType="separate"/>
        </w:r>
        <w:r>
          <w:rPr>
            <w:noProof/>
            <w:webHidden/>
          </w:rPr>
          <w:t>11</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15" w:history="1">
        <w:r w:rsidRPr="007F0DC6">
          <w:rPr>
            <w:rStyle w:val="Hyperlink"/>
            <w:noProof/>
          </w:rPr>
          <w:t>Aereo</w:t>
        </w:r>
        <w:r>
          <w:rPr>
            <w:noProof/>
            <w:webHidden/>
          </w:rPr>
          <w:tab/>
        </w:r>
        <w:r>
          <w:rPr>
            <w:noProof/>
            <w:webHidden/>
          </w:rPr>
          <w:fldChar w:fldCharType="begin"/>
        </w:r>
        <w:r>
          <w:rPr>
            <w:noProof/>
            <w:webHidden/>
          </w:rPr>
          <w:instrText xml:space="preserve"> PAGEREF _Toc242888215 \h </w:instrText>
        </w:r>
        <w:r>
          <w:rPr>
            <w:noProof/>
            <w:webHidden/>
          </w:rPr>
        </w:r>
        <w:r>
          <w:rPr>
            <w:noProof/>
            <w:webHidden/>
          </w:rPr>
          <w:fldChar w:fldCharType="separate"/>
        </w:r>
        <w:r>
          <w:rPr>
            <w:noProof/>
            <w:webHidden/>
          </w:rPr>
          <w:t>11</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16" w:history="1">
        <w:r w:rsidRPr="007F0DC6">
          <w:rPr>
            <w:rStyle w:val="Hyperlink"/>
            <w:noProof/>
          </w:rPr>
          <w:t>Skylark Drones</w:t>
        </w:r>
        <w:r>
          <w:rPr>
            <w:noProof/>
            <w:webHidden/>
          </w:rPr>
          <w:tab/>
        </w:r>
        <w:r>
          <w:rPr>
            <w:noProof/>
            <w:webHidden/>
          </w:rPr>
          <w:fldChar w:fldCharType="begin"/>
        </w:r>
        <w:r>
          <w:rPr>
            <w:noProof/>
            <w:webHidden/>
          </w:rPr>
          <w:instrText xml:space="preserve"> PAGEREF _Toc242888216 \h </w:instrText>
        </w:r>
        <w:r>
          <w:rPr>
            <w:noProof/>
            <w:webHidden/>
          </w:rPr>
        </w:r>
        <w:r>
          <w:rPr>
            <w:noProof/>
            <w:webHidden/>
          </w:rPr>
          <w:fldChar w:fldCharType="separate"/>
        </w:r>
        <w:r>
          <w:rPr>
            <w:noProof/>
            <w:webHidden/>
          </w:rPr>
          <w:t>14</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17" w:history="1">
        <w:r w:rsidRPr="007F0DC6">
          <w:rPr>
            <w:rStyle w:val="Hyperlink"/>
            <w:noProof/>
          </w:rPr>
          <w:t>IG Defence</w:t>
        </w:r>
        <w:r>
          <w:rPr>
            <w:noProof/>
            <w:webHidden/>
          </w:rPr>
          <w:tab/>
        </w:r>
        <w:r>
          <w:rPr>
            <w:noProof/>
            <w:webHidden/>
          </w:rPr>
          <w:fldChar w:fldCharType="begin"/>
        </w:r>
        <w:r>
          <w:rPr>
            <w:noProof/>
            <w:webHidden/>
          </w:rPr>
          <w:instrText xml:space="preserve"> PAGEREF _Toc242888217 \h </w:instrText>
        </w:r>
        <w:r>
          <w:rPr>
            <w:noProof/>
            <w:webHidden/>
          </w:rPr>
        </w:r>
        <w:r>
          <w:rPr>
            <w:noProof/>
            <w:webHidden/>
          </w:rPr>
          <w:fldChar w:fldCharType="separate"/>
        </w:r>
        <w:r>
          <w:rPr>
            <w:noProof/>
            <w:webHidden/>
          </w:rPr>
          <w:t>17</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18" w:history="1">
        <w:r w:rsidRPr="007F0DC6">
          <w:rPr>
            <w:rStyle w:val="Hyperlink"/>
            <w:noProof/>
          </w:rPr>
          <w:t>Detect Technologies Private Limited</w:t>
        </w:r>
        <w:r>
          <w:rPr>
            <w:noProof/>
            <w:webHidden/>
          </w:rPr>
          <w:tab/>
        </w:r>
        <w:r>
          <w:rPr>
            <w:noProof/>
            <w:webHidden/>
          </w:rPr>
          <w:fldChar w:fldCharType="begin"/>
        </w:r>
        <w:r>
          <w:rPr>
            <w:noProof/>
            <w:webHidden/>
          </w:rPr>
          <w:instrText xml:space="preserve"> PAGEREF _Toc242888218 \h </w:instrText>
        </w:r>
        <w:r>
          <w:rPr>
            <w:noProof/>
            <w:webHidden/>
          </w:rPr>
        </w:r>
        <w:r>
          <w:rPr>
            <w:noProof/>
            <w:webHidden/>
          </w:rPr>
          <w:fldChar w:fldCharType="separate"/>
        </w:r>
        <w:r>
          <w:rPr>
            <w:noProof/>
            <w:webHidden/>
          </w:rPr>
          <w:t>20</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19" w:history="1">
        <w:r w:rsidRPr="007F0DC6">
          <w:rPr>
            <w:rStyle w:val="Hyperlink"/>
            <w:noProof/>
          </w:rPr>
          <w:t>ideaForge Technology Limited</w:t>
        </w:r>
        <w:r>
          <w:rPr>
            <w:noProof/>
            <w:webHidden/>
          </w:rPr>
          <w:tab/>
        </w:r>
        <w:r>
          <w:rPr>
            <w:noProof/>
            <w:webHidden/>
          </w:rPr>
          <w:fldChar w:fldCharType="begin"/>
        </w:r>
        <w:r>
          <w:rPr>
            <w:noProof/>
            <w:webHidden/>
          </w:rPr>
          <w:instrText xml:space="preserve"> PAGEREF _Toc242888219 \h </w:instrText>
        </w:r>
        <w:r>
          <w:rPr>
            <w:noProof/>
            <w:webHidden/>
          </w:rPr>
        </w:r>
        <w:r>
          <w:rPr>
            <w:noProof/>
            <w:webHidden/>
          </w:rPr>
          <w:fldChar w:fldCharType="separate"/>
        </w:r>
        <w:r>
          <w:rPr>
            <w:noProof/>
            <w:webHidden/>
          </w:rPr>
          <w:t>23</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0" w:history="1">
        <w:r w:rsidRPr="007F0DC6">
          <w:rPr>
            <w:rStyle w:val="Hyperlink"/>
            <w:noProof/>
          </w:rPr>
          <w:t>Geokno India Private Limited (subsidiary of GMR Group)</w:t>
        </w:r>
        <w:r>
          <w:rPr>
            <w:noProof/>
            <w:webHidden/>
          </w:rPr>
          <w:tab/>
        </w:r>
        <w:r>
          <w:rPr>
            <w:noProof/>
            <w:webHidden/>
          </w:rPr>
          <w:fldChar w:fldCharType="begin"/>
        </w:r>
        <w:r>
          <w:rPr>
            <w:noProof/>
            <w:webHidden/>
          </w:rPr>
          <w:instrText xml:space="preserve"> PAGEREF _Toc242888220 \h </w:instrText>
        </w:r>
        <w:r>
          <w:rPr>
            <w:noProof/>
            <w:webHidden/>
          </w:rPr>
        </w:r>
        <w:r>
          <w:rPr>
            <w:noProof/>
            <w:webHidden/>
          </w:rPr>
          <w:fldChar w:fldCharType="separate"/>
        </w:r>
        <w:r>
          <w:rPr>
            <w:noProof/>
            <w:webHidden/>
          </w:rPr>
          <w:t>26</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1" w:history="1">
        <w:r w:rsidRPr="007F0DC6">
          <w:rPr>
            <w:rStyle w:val="Hyperlink"/>
            <w:noProof/>
          </w:rPr>
          <w:t>Ejesmapa Technologies Private Limited</w:t>
        </w:r>
        <w:r>
          <w:rPr>
            <w:noProof/>
            <w:webHidden/>
          </w:rPr>
          <w:tab/>
        </w:r>
        <w:r>
          <w:rPr>
            <w:noProof/>
            <w:webHidden/>
          </w:rPr>
          <w:fldChar w:fldCharType="begin"/>
        </w:r>
        <w:r>
          <w:rPr>
            <w:noProof/>
            <w:webHidden/>
          </w:rPr>
          <w:instrText xml:space="preserve"> PAGEREF _Toc242888221 \h </w:instrText>
        </w:r>
        <w:r>
          <w:rPr>
            <w:noProof/>
            <w:webHidden/>
          </w:rPr>
        </w:r>
        <w:r>
          <w:rPr>
            <w:noProof/>
            <w:webHidden/>
          </w:rPr>
          <w:fldChar w:fldCharType="separate"/>
        </w:r>
        <w:r>
          <w:rPr>
            <w:noProof/>
            <w:webHidden/>
          </w:rPr>
          <w:t>29</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2" w:history="1">
        <w:r w:rsidRPr="007F0DC6">
          <w:rPr>
            <w:rStyle w:val="Hyperlink"/>
            <w:noProof/>
          </w:rPr>
          <w:t>Flybi Technologies Private Limited</w:t>
        </w:r>
        <w:r>
          <w:rPr>
            <w:noProof/>
            <w:webHidden/>
          </w:rPr>
          <w:tab/>
        </w:r>
        <w:r>
          <w:rPr>
            <w:noProof/>
            <w:webHidden/>
          </w:rPr>
          <w:fldChar w:fldCharType="begin"/>
        </w:r>
        <w:r>
          <w:rPr>
            <w:noProof/>
            <w:webHidden/>
          </w:rPr>
          <w:instrText xml:space="preserve"> PAGEREF _Toc242888222 \h </w:instrText>
        </w:r>
        <w:r>
          <w:rPr>
            <w:noProof/>
            <w:webHidden/>
          </w:rPr>
        </w:r>
        <w:r>
          <w:rPr>
            <w:noProof/>
            <w:webHidden/>
          </w:rPr>
          <w:fldChar w:fldCharType="separate"/>
        </w:r>
        <w:r>
          <w:rPr>
            <w:noProof/>
            <w:webHidden/>
          </w:rPr>
          <w:t>31</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3" w:history="1">
        <w:r w:rsidRPr="007F0DC6">
          <w:rPr>
            <w:rStyle w:val="Hyperlink"/>
            <w:noProof/>
          </w:rPr>
          <w:t>Indrone Aero Systems</w:t>
        </w:r>
        <w:r>
          <w:rPr>
            <w:noProof/>
            <w:webHidden/>
          </w:rPr>
          <w:tab/>
        </w:r>
        <w:r>
          <w:rPr>
            <w:noProof/>
            <w:webHidden/>
          </w:rPr>
          <w:fldChar w:fldCharType="begin"/>
        </w:r>
        <w:r>
          <w:rPr>
            <w:noProof/>
            <w:webHidden/>
          </w:rPr>
          <w:instrText xml:space="preserve"> PAGEREF _Toc242888223 \h </w:instrText>
        </w:r>
        <w:r>
          <w:rPr>
            <w:noProof/>
            <w:webHidden/>
          </w:rPr>
        </w:r>
        <w:r>
          <w:rPr>
            <w:noProof/>
            <w:webHidden/>
          </w:rPr>
          <w:fldChar w:fldCharType="separate"/>
        </w:r>
        <w:r>
          <w:rPr>
            <w:noProof/>
            <w:webHidden/>
          </w:rPr>
          <w:t>33</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4" w:history="1">
        <w:r w:rsidRPr="007F0DC6">
          <w:rPr>
            <w:rStyle w:val="Hyperlink"/>
            <w:noProof/>
          </w:rPr>
          <w:t>Raynas Infra &amp; Geomatics Services Pvt Ltd</w:t>
        </w:r>
        <w:r>
          <w:rPr>
            <w:noProof/>
            <w:webHidden/>
          </w:rPr>
          <w:tab/>
        </w:r>
        <w:r>
          <w:rPr>
            <w:noProof/>
            <w:webHidden/>
          </w:rPr>
          <w:fldChar w:fldCharType="begin"/>
        </w:r>
        <w:r>
          <w:rPr>
            <w:noProof/>
            <w:webHidden/>
          </w:rPr>
          <w:instrText xml:space="preserve"> PAGEREF _Toc242888224 \h </w:instrText>
        </w:r>
        <w:r>
          <w:rPr>
            <w:noProof/>
            <w:webHidden/>
          </w:rPr>
        </w:r>
        <w:r>
          <w:rPr>
            <w:noProof/>
            <w:webHidden/>
          </w:rPr>
          <w:fldChar w:fldCharType="separate"/>
        </w:r>
        <w:r>
          <w:rPr>
            <w:noProof/>
            <w:webHidden/>
          </w:rPr>
          <w:t>36</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5" w:history="1">
        <w:r w:rsidRPr="007F0DC6">
          <w:rPr>
            <w:rStyle w:val="Hyperlink"/>
            <w:noProof/>
          </w:rPr>
          <w:t>AIRPIX</w:t>
        </w:r>
        <w:r>
          <w:rPr>
            <w:noProof/>
            <w:webHidden/>
          </w:rPr>
          <w:tab/>
        </w:r>
        <w:r>
          <w:rPr>
            <w:noProof/>
            <w:webHidden/>
          </w:rPr>
          <w:fldChar w:fldCharType="begin"/>
        </w:r>
        <w:r>
          <w:rPr>
            <w:noProof/>
            <w:webHidden/>
          </w:rPr>
          <w:instrText xml:space="preserve"> PAGEREF _Toc242888225 \h </w:instrText>
        </w:r>
        <w:r>
          <w:rPr>
            <w:noProof/>
            <w:webHidden/>
          </w:rPr>
        </w:r>
        <w:r>
          <w:rPr>
            <w:noProof/>
            <w:webHidden/>
          </w:rPr>
          <w:fldChar w:fldCharType="separate"/>
        </w:r>
        <w:r>
          <w:rPr>
            <w:noProof/>
            <w:webHidden/>
          </w:rPr>
          <w:t>38</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6" w:history="1">
        <w:r w:rsidRPr="007F0DC6">
          <w:rPr>
            <w:rStyle w:val="Hyperlink"/>
            <w:noProof/>
          </w:rPr>
          <w:t>Envoler Innovations Private Limited</w:t>
        </w:r>
        <w:r>
          <w:rPr>
            <w:noProof/>
            <w:webHidden/>
          </w:rPr>
          <w:tab/>
        </w:r>
        <w:r>
          <w:rPr>
            <w:noProof/>
            <w:webHidden/>
          </w:rPr>
          <w:fldChar w:fldCharType="begin"/>
        </w:r>
        <w:r>
          <w:rPr>
            <w:noProof/>
            <w:webHidden/>
          </w:rPr>
          <w:instrText xml:space="preserve"> PAGEREF _Toc242888226 \h </w:instrText>
        </w:r>
        <w:r>
          <w:rPr>
            <w:noProof/>
            <w:webHidden/>
          </w:rPr>
        </w:r>
        <w:r>
          <w:rPr>
            <w:noProof/>
            <w:webHidden/>
          </w:rPr>
          <w:fldChar w:fldCharType="separate"/>
        </w:r>
        <w:r>
          <w:rPr>
            <w:noProof/>
            <w:webHidden/>
          </w:rPr>
          <w:t>41</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7" w:history="1">
        <w:r w:rsidRPr="007F0DC6">
          <w:rPr>
            <w:rStyle w:val="Hyperlink"/>
            <w:noProof/>
          </w:rPr>
          <w:t>Aeronics Consultoria Private Limited</w:t>
        </w:r>
        <w:r>
          <w:rPr>
            <w:noProof/>
            <w:webHidden/>
          </w:rPr>
          <w:tab/>
        </w:r>
        <w:r>
          <w:rPr>
            <w:noProof/>
            <w:webHidden/>
          </w:rPr>
          <w:fldChar w:fldCharType="begin"/>
        </w:r>
        <w:r>
          <w:rPr>
            <w:noProof/>
            <w:webHidden/>
          </w:rPr>
          <w:instrText xml:space="preserve"> PAGEREF _Toc242888227 \h </w:instrText>
        </w:r>
        <w:r>
          <w:rPr>
            <w:noProof/>
            <w:webHidden/>
          </w:rPr>
        </w:r>
        <w:r>
          <w:rPr>
            <w:noProof/>
            <w:webHidden/>
          </w:rPr>
          <w:fldChar w:fldCharType="separate"/>
        </w:r>
        <w:r>
          <w:rPr>
            <w:noProof/>
            <w:webHidden/>
          </w:rPr>
          <w:t>44</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8" w:history="1">
        <w:r w:rsidRPr="007F0DC6">
          <w:rPr>
            <w:rStyle w:val="Hyperlink"/>
            <w:noProof/>
          </w:rPr>
          <w:t>Pixroot Technologies Private Limited</w:t>
        </w:r>
        <w:r>
          <w:rPr>
            <w:noProof/>
            <w:webHidden/>
          </w:rPr>
          <w:tab/>
        </w:r>
        <w:r>
          <w:rPr>
            <w:noProof/>
            <w:webHidden/>
          </w:rPr>
          <w:fldChar w:fldCharType="begin"/>
        </w:r>
        <w:r>
          <w:rPr>
            <w:noProof/>
            <w:webHidden/>
          </w:rPr>
          <w:instrText xml:space="preserve"> PAGEREF _Toc242888228 \h </w:instrText>
        </w:r>
        <w:r>
          <w:rPr>
            <w:noProof/>
            <w:webHidden/>
          </w:rPr>
        </w:r>
        <w:r>
          <w:rPr>
            <w:noProof/>
            <w:webHidden/>
          </w:rPr>
          <w:fldChar w:fldCharType="separate"/>
        </w:r>
        <w:r>
          <w:rPr>
            <w:noProof/>
            <w:webHidden/>
          </w:rPr>
          <w:t>46</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29" w:history="1">
        <w:r w:rsidRPr="007F0DC6">
          <w:rPr>
            <w:rStyle w:val="Hyperlink"/>
            <w:noProof/>
          </w:rPr>
          <w:t>Equinox's Drones</w:t>
        </w:r>
        <w:r>
          <w:rPr>
            <w:noProof/>
            <w:webHidden/>
          </w:rPr>
          <w:tab/>
        </w:r>
        <w:r>
          <w:rPr>
            <w:noProof/>
            <w:webHidden/>
          </w:rPr>
          <w:fldChar w:fldCharType="begin"/>
        </w:r>
        <w:r>
          <w:rPr>
            <w:noProof/>
            <w:webHidden/>
          </w:rPr>
          <w:instrText xml:space="preserve"> PAGEREF _Toc242888229 \h </w:instrText>
        </w:r>
        <w:r>
          <w:rPr>
            <w:noProof/>
            <w:webHidden/>
          </w:rPr>
        </w:r>
        <w:r>
          <w:rPr>
            <w:noProof/>
            <w:webHidden/>
          </w:rPr>
          <w:fldChar w:fldCharType="separate"/>
        </w:r>
        <w:r>
          <w:rPr>
            <w:noProof/>
            <w:webHidden/>
          </w:rPr>
          <w:t>49</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30" w:history="1">
        <w:r w:rsidRPr="007F0DC6">
          <w:rPr>
            <w:rStyle w:val="Hyperlink"/>
            <w:noProof/>
          </w:rPr>
          <w:t>Digitele Networks</w:t>
        </w:r>
        <w:r>
          <w:rPr>
            <w:noProof/>
            <w:webHidden/>
          </w:rPr>
          <w:tab/>
        </w:r>
        <w:r>
          <w:rPr>
            <w:noProof/>
            <w:webHidden/>
          </w:rPr>
          <w:fldChar w:fldCharType="begin"/>
        </w:r>
        <w:r>
          <w:rPr>
            <w:noProof/>
            <w:webHidden/>
          </w:rPr>
          <w:instrText xml:space="preserve"> PAGEREF _Toc242888230 \h </w:instrText>
        </w:r>
        <w:r>
          <w:rPr>
            <w:noProof/>
            <w:webHidden/>
          </w:rPr>
        </w:r>
        <w:r>
          <w:rPr>
            <w:noProof/>
            <w:webHidden/>
          </w:rPr>
          <w:fldChar w:fldCharType="separate"/>
        </w:r>
        <w:r>
          <w:rPr>
            <w:noProof/>
            <w:webHidden/>
          </w:rPr>
          <w:t>51</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31" w:history="1">
        <w:r w:rsidRPr="007F0DC6">
          <w:rPr>
            <w:rStyle w:val="Hyperlink"/>
            <w:noProof/>
          </w:rPr>
          <w:t>Akashveer Aerospace Private Limited</w:t>
        </w:r>
        <w:r>
          <w:rPr>
            <w:noProof/>
            <w:webHidden/>
          </w:rPr>
          <w:tab/>
        </w:r>
        <w:r>
          <w:rPr>
            <w:noProof/>
            <w:webHidden/>
          </w:rPr>
          <w:fldChar w:fldCharType="begin"/>
        </w:r>
        <w:r>
          <w:rPr>
            <w:noProof/>
            <w:webHidden/>
          </w:rPr>
          <w:instrText xml:space="preserve"> PAGEREF _Toc242888231 \h </w:instrText>
        </w:r>
        <w:r>
          <w:rPr>
            <w:noProof/>
            <w:webHidden/>
          </w:rPr>
        </w:r>
        <w:r>
          <w:rPr>
            <w:noProof/>
            <w:webHidden/>
          </w:rPr>
          <w:fldChar w:fldCharType="separate"/>
        </w:r>
        <w:r>
          <w:rPr>
            <w:noProof/>
            <w:webHidden/>
          </w:rPr>
          <w:t>54</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32" w:history="1">
        <w:r w:rsidRPr="007F0DC6">
          <w:rPr>
            <w:rStyle w:val="Hyperlink"/>
            <w:noProof/>
          </w:rPr>
          <w:t>Lightning Drones Innovations Pvt Ltd</w:t>
        </w:r>
        <w:r>
          <w:rPr>
            <w:noProof/>
            <w:webHidden/>
          </w:rPr>
          <w:tab/>
        </w:r>
        <w:r>
          <w:rPr>
            <w:noProof/>
            <w:webHidden/>
          </w:rPr>
          <w:fldChar w:fldCharType="begin"/>
        </w:r>
        <w:r>
          <w:rPr>
            <w:noProof/>
            <w:webHidden/>
          </w:rPr>
          <w:instrText xml:space="preserve"> PAGEREF _Toc242888232 \h </w:instrText>
        </w:r>
        <w:r>
          <w:rPr>
            <w:noProof/>
            <w:webHidden/>
          </w:rPr>
        </w:r>
        <w:r>
          <w:rPr>
            <w:noProof/>
            <w:webHidden/>
          </w:rPr>
          <w:fldChar w:fldCharType="separate"/>
        </w:r>
        <w:r>
          <w:rPr>
            <w:noProof/>
            <w:webHidden/>
          </w:rPr>
          <w:t>56</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33" w:history="1">
        <w:r w:rsidRPr="007F0DC6">
          <w:rPr>
            <w:rStyle w:val="Hyperlink"/>
            <w:noProof/>
          </w:rPr>
          <w:t>Startflying Solution (OPC) Private Limited</w:t>
        </w:r>
        <w:r>
          <w:rPr>
            <w:noProof/>
            <w:webHidden/>
          </w:rPr>
          <w:tab/>
        </w:r>
        <w:r>
          <w:rPr>
            <w:noProof/>
            <w:webHidden/>
          </w:rPr>
          <w:fldChar w:fldCharType="begin"/>
        </w:r>
        <w:r>
          <w:rPr>
            <w:noProof/>
            <w:webHidden/>
          </w:rPr>
          <w:instrText xml:space="preserve"> PAGEREF _Toc242888233 \h </w:instrText>
        </w:r>
        <w:r>
          <w:rPr>
            <w:noProof/>
            <w:webHidden/>
          </w:rPr>
        </w:r>
        <w:r>
          <w:rPr>
            <w:noProof/>
            <w:webHidden/>
          </w:rPr>
          <w:fldChar w:fldCharType="separate"/>
        </w:r>
        <w:r>
          <w:rPr>
            <w:noProof/>
            <w:webHidden/>
          </w:rPr>
          <w:t>58</w:t>
        </w:r>
        <w:r>
          <w:rPr>
            <w:noProof/>
            <w:webHidden/>
          </w:rPr>
          <w:fldChar w:fldCharType="end"/>
        </w:r>
      </w:hyperlink>
    </w:p>
    <w:p w:rsidR="002B11AA" w:rsidRDefault="002B11AA">
      <w:pPr>
        <w:pStyle w:val="TOC2"/>
        <w:tabs>
          <w:tab w:val="right" w:leader="dot" w:pos="10082"/>
        </w:tabs>
        <w:rPr>
          <w:rFonts w:asciiTheme="minorHAnsi" w:eastAsiaTheme="minorEastAsia" w:hAnsiTheme="minorHAnsi"/>
          <w:noProof/>
          <w:color w:val="auto"/>
          <w:sz w:val="22"/>
        </w:rPr>
      </w:pPr>
      <w:hyperlink w:anchor="_Toc242888234" w:history="1">
        <w:r w:rsidRPr="007F0DC6">
          <w:rPr>
            <w:rStyle w:val="Hyperlink"/>
            <w:noProof/>
          </w:rPr>
          <w:t>JVR Land Surveys</w:t>
        </w:r>
        <w:r>
          <w:rPr>
            <w:noProof/>
            <w:webHidden/>
          </w:rPr>
          <w:tab/>
        </w:r>
        <w:r>
          <w:rPr>
            <w:noProof/>
            <w:webHidden/>
          </w:rPr>
          <w:fldChar w:fldCharType="begin"/>
        </w:r>
        <w:r>
          <w:rPr>
            <w:noProof/>
            <w:webHidden/>
          </w:rPr>
          <w:instrText xml:space="preserve"> PAGEREF _Toc242888234 \h </w:instrText>
        </w:r>
        <w:r>
          <w:rPr>
            <w:noProof/>
            <w:webHidden/>
          </w:rPr>
        </w:r>
        <w:r>
          <w:rPr>
            <w:noProof/>
            <w:webHidden/>
          </w:rPr>
          <w:fldChar w:fldCharType="separate"/>
        </w:r>
        <w:r>
          <w:rPr>
            <w:noProof/>
            <w:webHidden/>
          </w:rPr>
          <w:t>60</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35" w:history="1">
        <w:r w:rsidRPr="007F0DC6">
          <w:rPr>
            <w:rStyle w:val="Hyperlink"/>
            <w:noProof/>
          </w:rPr>
          <w:t>Parameter Definitions</w:t>
        </w:r>
        <w:r>
          <w:rPr>
            <w:noProof/>
            <w:webHidden/>
          </w:rPr>
          <w:tab/>
        </w:r>
        <w:r>
          <w:rPr>
            <w:noProof/>
            <w:webHidden/>
          </w:rPr>
          <w:fldChar w:fldCharType="begin"/>
        </w:r>
        <w:r>
          <w:rPr>
            <w:noProof/>
            <w:webHidden/>
          </w:rPr>
          <w:instrText xml:space="preserve"> PAGEREF _Toc242888235 \h </w:instrText>
        </w:r>
        <w:r>
          <w:rPr>
            <w:noProof/>
            <w:webHidden/>
          </w:rPr>
        </w:r>
        <w:r>
          <w:rPr>
            <w:noProof/>
            <w:webHidden/>
          </w:rPr>
          <w:fldChar w:fldCharType="separate"/>
        </w:r>
        <w:r>
          <w:rPr>
            <w:noProof/>
            <w:webHidden/>
          </w:rPr>
          <w:t>62</w:t>
        </w:r>
        <w:r>
          <w:rPr>
            <w:noProof/>
            <w:webHidden/>
          </w:rPr>
          <w:fldChar w:fldCharType="end"/>
        </w:r>
      </w:hyperlink>
    </w:p>
    <w:p w:rsidR="002B11AA" w:rsidRDefault="002B11AA">
      <w:pPr>
        <w:pStyle w:val="TOC1"/>
        <w:tabs>
          <w:tab w:val="right" w:leader="dot" w:pos="10082"/>
        </w:tabs>
        <w:rPr>
          <w:rFonts w:asciiTheme="minorHAnsi" w:eastAsiaTheme="minorEastAsia" w:hAnsiTheme="minorHAnsi"/>
          <w:noProof/>
          <w:color w:val="auto"/>
          <w:sz w:val="22"/>
        </w:rPr>
      </w:pPr>
      <w:hyperlink w:anchor="_Toc242888236" w:history="1">
        <w:r w:rsidRPr="007F0DC6">
          <w:rPr>
            <w:rStyle w:val="Hyperlink"/>
            <w:noProof/>
          </w:rPr>
          <w:t>Research Methodology</w:t>
        </w:r>
        <w:r>
          <w:rPr>
            <w:noProof/>
            <w:webHidden/>
          </w:rPr>
          <w:tab/>
        </w:r>
        <w:r>
          <w:rPr>
            <w:noProof/>
            <w:webHidden/>
          </w:rPr>
          <w:fldChar w:fldCharType="begin"/>
        </w:r>
        <w:r>
          <w:rPr>
            <w:noProof/>
            <w:webHidden/>
          </w:rPr>
          <w:instrText xml:space="preserve"> PAGEREF _Toc242888236 \h </w:instrText>
        </w:r>
        <w:r>
          <w:rPr>
            <w:noProof/>
            <w:webHidden/>
          </w:rPr>
        </w:r>
        <w:r>
          <w:rPr>
            <w:noProof/>
            <w:webHidden/>
          </w:rPr>
          <w:fldChar w:fldCharType="separate"/>
        </w:r>
        <w:r>
          <w:rPr>
            <w:noProof/>
            <w:webHidden/>
          </w:rPr>
          <w:t>63</w:t>
        </w:r>
        <w:r>
          <w:rPr>
            <w:noProof/>
            <w:webHidden/>
          </w:rPr>
          <w:fldChar w:fldCharType="end"/>
        </w:r>
      </w:hyperlink>
    </w:p>
    <w:p w:rsidR="004A230D" w:rsidRDefault="002B11AA">
      <w:r>
        <w:fldChar w:fldCharType="end"/>
      </w:r>
    </w:p>
    <w:p w:rsidR="004A230D" w:rsidRDefault="002B11AA">
      <w:pPr>
        <w:pStyle w:val="Heading1"/>
        <w:pageBreakBefore/>
        <w:pBdr>
          <w:bottom w:val="single" w:sz="24" w:space="6" w:color="52B69A"/>
        </w:pBdr>
      </w:pPr>
      <w:bookmarkStart w:id="1" w:name="_Toc24288820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A230D">
        <w:trPr>
          <w:cantSplit/>
          <w:jc w:val="center"/>
        </w:trPr>
        <w:tc>
          <w:tcPr>
            <w:tcW w:w="5046"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20"/>
              </w:rPr>
              <w:t>X — Service Capability</w:t>
            </w:r>
          </w:p>
          <w:p w:rsidR="004A230D" w:rsidRDefault="002B11AA">
            <w:pPr>
              <w:spacing w:after="20" w:line="240" w:lineRule="auto"/>
            </w:pPr>
            <w:r>
              <w:rPr>
                <w:b/>
                <w:color w:val="0F172A"/>
              </w:rPr>
              <w:t xml:space="preserve">1. </w:t>
            </w:r>
            <w:r>
              <w:rPr>
                <w:color w:val="0F172A"/>
              </w:rPr>
              <w:t>Inspection Sensor Suite &amp; Payload Flexibility</w:t>
            </w:r>
          </w:p>
          <w:p w:rsidR="004A230D" w:rsidRDefault="002B11AA">
            <w:pPr>
              <w:spacing w:after="20" w:line="240" w:lineRule="auto"/>
            </w:pPr>
            <w:r>
              <w:rPr>
                <w:b/>
                <w:color w:val="0F172A"/>
              </w:rPr>
              <w:t xml:space="preserve">2. </w:t>
            </w:r>
            <w:r>
              <w:rPr>
                <w:color w:val="0F172A"/>
              </w:rPr>
              <w:t>Drone Platform Endurance &amp; Autonomy</w:t>
            </w:r>
          </w:p>
          <w:p w:rsidR="004A230D" w:rsidRDefault="002B11AA">
            <w:pPr>
              <w:spacing w:after="20" w:line="240" w:lineRule="auto"/>
            </w:pPr>
            <w:r>
              <w:rPr>
                <w:b/>
                <w:color w:val="0F172A"/>
              </w:rPr>
              <w:t xml:space="preserve">3. </w:t>
            </w:r>
            <w:r>
              <w:rPr>
                <w:color w:val="0F172A"/>
              </w:rPr>
              <w:t>Data Processing &amp; AI Defect Detection</w:t>
            </w:r>
          </w:p>
          <w:p w:rsidR="004A230D" w:rsidRDefault="002B11AA">
            <w:pPr>
              <w:spacing w:after="20" w:line="240" w:lineRule="auto"/>
            </w:pPr>
            <w:r>
              <w:rPr>
                <w:b/>
                <w:color w:val="0F172A"/>
              </w:rPr>
              <w:t xml:space="preserve">4. </w:t>
            </w:r>
            <w:r>
              <w:rPr>
                <w:color w:val="0F172A"/>
              </w:rPr>
              <w:t>Regulatory Compliance &amp; Safety Engineering</w:t>
            </w:r>
          </w:p>
          <w:p w:rsidR="004A230D" w:rsidRDefault="002B11AA">
            <w:pPr>
              <w:spacing w:after="20" w:line="240" w:lineRule="auto"/>
            </w:pPr>
            <w:r>
              <w:rPr>
                <w:b/>
                <w:color w:val="0F172A"/>
              </w:rPr>
              <w:t xml:space="preserve">5. </w:t>
            </w:r>
            <w:r>
              <w:rPr>
                <w:color w:val="0F172A"/>
              </w:rPr>
              <w:t>Inspection Coverage &amp; Scalability</w:t>
            </w:r>
          </w:p>
        </w:tc>
        <w:tc>
          <w:tcPr>
            <w:tcW w:w="5046"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20"/>
              </w:rPr>
              <w:t>Y — Business Capability</w:t>
            </w:r>
          </w:p>
          <w:p w:rsidR="004A230D" w:rsidRDefault="002B11AA">
            <w:pPr>
              <w:spacing w:after="20" w:line="240" w:lineRule="auto"/>
            </w:pPr>
            <w:r>
              <w:rPr>
                <w:b/>
                <w:color w:val="0F172A"/>
              </w:rPr>
              <w:t xml:space="preserve">1. </w:t>
            </w:r>
            <w:r>
              <w:rPr>
                <w:color w:val="0F172A"/>
              </w:rPr>
              <w:t>Named Infrastructure Clients &amp; Contracts</w:t>
            </w:r>
          </w:p>
          <w:p w:rsidR="004A230D" w:rsidRDefault="002B11AA">
            <w:pPr>
              <w:spacing w:after="20" w:line="240" w:lineRule="auto"/>
            </w:pPr>
            <w:r>
              <w:rPr>
                <w:b/>
                <w:color w:val="0F172A"/>
              </w:rPr>
              <w:t xml:space="preserve">2. </w:t>
            </w:r>
            <w:r>
              <w:rPr>
                <w:color w:val="0F172A"/>
              </w:rPr>
              <w:t>Revenue &amp; Growth in Inspection Services</w:t>
            </w:r>
          </w:p>
          <w:p w:rsidR="004A230D" w:rsidRDefault="002B11AA">
            <w:pPr>
              <w:spacing w:after="20" w:line="240" w:lineRule="auto"/>
            </w:pPr>
            <w:r>
              <w:rPr>
                <w:b/>
                <w:color w:val="0F172A"/>
              </w:rPr>
              <w:t xml:space="preserve">3. </w:t>
            </w:r>
            <w:r>
              <w:rPr>
                <w:color w:val="0F172A"/>
              </w:rPr>
              <w:t xml:space="preserve">Funding &amp; Ownership </w:t>
            </w:r>
            <w:r>
              <w:rPr>
                <w:color w:val="0F172A"/>
              </w:rPr>
              <w:t>Structure</w:t>
            </w:r>
          </w:p>
          <w:p w:rsidR="004A230D" w:rsidRDefault="002B11AA">
            <w:pPr>
              <w:spacing w:after="20" w:line="240" w:lineRule="auto"/>
            </w:pPr>
            <w:r>
              <w:rPr>
                <w:b/>
                <w:color w:val="0F172A"/>
              </w:rPr>
              <w:t xml:space="preserve">4. </w:t>
            </w:r>
            <w:r>
              <w:rPr>
                <w:color w:val="0F172A"/>
              </w:rPr>
              <w:t>Geographic Footprint &amp; Operational Reach</w:t>
            </w:r>
          </w:p>
          <w:p w:rsidR="004A230D" w:rsidRDefault="002B11AA">
            <w:pPr>
              <w:spacing w:after="20" w:line="240" w:lineRule="auto"/>
            </w:pPr>
            <w:r>
              <w:rPr>
                <w:b/>
                <w:color w:val="0F172A"/>
              </w:rPr>
              <w:t xml:space="preserve">5. </w:t>
            </w:r>
            <w:r>
              <w:rPr>
                <w:color w:val="0F172A"/>
              </w:rPr>
              <w:t>Partnerships &amp; Channel Network</w:t>
            </w:r>
          </w:p>
        </w:tc>
      </w:tr>
    </w:tbl>
    <w:p w:rsidR="004A230D" w:rsidRDefault="002B11AA">
      <w:pPr>
        <w:pStyle w:val="Heading1"/>
        <w:pageBreakBefore/>
        <w:pBdr>
          <w:bottom w:val="single" w:sz="24" w:space="6" w:color="52B69A"/>
        </w:pBdr>
      </w:pPr>
      <w:bookmarkStart w:id="2" w:name="_Toc242888210"/>
      <w:r>
        <w:lastRenderedPageBreak/>
        <w:t>Quadrant Positioning</w:t>
      </w:r>
      <w:bookmarkEnd w:id="2"/>
    </w:p>
    <w:p w:rsidR="004A230D" w:rsidRDefault="002B11AA">
      <w:pPr>
        <w:spacing w:after="200"/>
      </w:pPr>
      <w:r>
        <w:rPr>
          <w:color w:val="64748B"/>
        </w:rPr>
        <w:t>(20 on chart · 120 in total)</w:t>
      </w:r>
    </w:p>
    <w:p w:rsidR="004A230D" w:rsidRDefault="002B11AA">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4A230D" w:rsidRDefault="002B11AA">
      <w:pPr>
        <w:spacing w:after="20"/>
      </w:pPr>
      <w:r>
        <w:rPr>
          <w:b/>
          <w:sz w:val="18"/>
        </w:rPr>
        <w:t>Countries on chart (by quadrant)</w:t>
      </w:r>
    </w:p>
    <w:p w:rsidR="004A230D" w:rsidRDefault="002B11AA">
      <w:r>
        <w:rPr>
          <w:sz w:val="18"/>
        </w:rPr>
        <w:t>Leaders: India×5 · Challengers: India×5 · Trailblazers: India×5 · Evolving Players</w:t>
      </w:r>
      <w:r>
        <w:rPr>
          <w:sz w:val="18"/>
        </w:rPr>
        <w:t>: India×5</w:t>
      </w:r>
    </w:p>
    <w:p w:rsidR="004A230D" w:rsidRDefault="002B11AA">
      <w:pPr>
        <w:pStyle w:val="Heading1"/>
        <w:pageBreakBefore/>
        <w:pBdr>
          <w:bottom w:val="single" w:sz="24" w:space="6" w:color="52B69A"/>
        </w:pBdr>
      </w:pPr>
      <w:bookmarkStart w:id="3" w:name="_Toc24288821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A230D">
        <w:trPr>
          <w:cantSplit/>
          <w:jc w:val="center"/>
        </w:trPr>
        <w:tc>
          <w:tcPr>
            <w:tcW w:w="10092"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16"/>
              </w:rPr>
              <w:t>Leaders</w:t>
            </w:r>
            <w:r>
              <w:rPr>
                <w:b/>
                <w:color w:val="0F172A"/>
                <w:sz w:val="22"/>
              </w:rPr>
              <w:t xml:space="preserve">   Integrated Market Leaders</w:t>
            </w:r>
          </w:p>
          <w:p w:rsidR="004A230D" w:rsidRDefault="002B11AA">
            <w:pPr>
              <w:spacing w:after="20" w:line="240" w:lineRule="auto"/>
            </w:pPr>
            <w:r>
              <w:rPr>
                <w:color w:val="64748B"/>
                <w:sz w:val="17"/>
              </w:rPr>
              <w:t>Best-in-class Service Capability, Best-in-class Business Capability</w:t>
            </w:r>
          </w:p>
          <w:p w:rsidR="004A230D" w:rsidRDefault="002B11AA">
            <w:pPr>
              <w:spacing w:after="20" w:line="240" w:lineRule="auto"/>
            </w:pPr>
            <w:r>
              <w:t xml:space="preserve">Companies demonstrating strong service capabilities and robust business execution. They combine mature and </w:t>
            </w:r>
            <w:r>
              <w:t>differentiated offerings with established market presence, customer reach, commercial scale, and effective growth strategies, positioning them strongly for sustained market leadership.</w:t>
            </w:r>
          </w:p>
        </w:tc>
      </w:tr>
    </w:tbl>
    <w:p w:rsidR="004A230D" w:rsidRDefault="004A23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A230D">
        <w:trPr>
          <w:cantSplit/>
          <w:jc w:val="center"/>
        </w:trPr>
        <w:tc>
          <w:tcPr>
            <w:tcW w:w="10092"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16"/>
              </w:rPr>
              <w:t>Challengers</w:t>
            </w:r>
            <w:r>
              <w:rPr>
                <w:b/>
                <w:color w:val="0F172A"/>
                <w:sz w:val="22"/>
              </w:rPr>
              <w:t xml:space="preserve">   Scale-Driven Challengers</w:t>
            </w:r>
          </w:p>
          <w:p w:rsidR="004A230D" w:rsidRDefault="002B11AA">
            <w:pPr>
              <w:spacing w:after="20" w:line="240" w:lineRule="auto"/>
            </w:pPr>
            <w:r>
              <w:rPr>
                <w:color w:val="64748B"/>
                <w:sz w:val="17"/>
              </w:rPr>
              <w:t xml:space="preserve">Emerging Service Capability, </w:t>
            </w:r>
            <w:r>
              <w:rPr>
                <w:color w:val="64748B"/>
                <w:sz w:val="17"/>
              </w:rPr>
              <w:t>Best-in-class Business Capability</w:t>
            </w:r>
          </w:p>
          <w:p w:rsidR="004A230D" w:rsidRDefault="002B11AA">
            <w:pPr>
              <w:spacing w:after="20" w:line="240" w:lineRule="auto"/>
            </w:pPr>
            <w:r>
              <w:t>Companies with strong business presence and commercial capabilities, supported by established customer relationships, market reach, channels, or brand strength. However, their service portfolio may have relatively lower di</w:t>
            </w:r>
            <w:r>
              <w:t>fferentiation, breadth, maturity, or innovation compared with leading participants.</w:t>
            </w:r>
          </w:p>
        </w:tc>
      </w:tr>
    </w:tbl>
    <w:p w:rsidR="004A230D" w:rsidRDefault="004A23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A230D">
        <w:trPr>
          <w:cantSplit/>
          <w:jc w:val="center"/>
        </w:trPr>
        <w:tc>
          <w:tcPr>
            <w:tcW w:w="10092"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16"/>
              </w:rPr>
              <w:t>Trailblazers</w:t>
            </w:r>
            <w:r>
              <w:rPr>
                <w:b/>
                <w:color w:val="0F172A"/>
                <w:sz w:val="22"/>
              </w:rPr>
              <w:t xml:space="preserve">   Innovation-Driven Trailblazers</w:t>
            </w:r>
          </w:p>
          <w:p w:rsidR="004A230D" w:rsidRDefault="002B11AA">
            <w:pPr>
              <w:spacing w:after="20" w:line="240" w:lineRule="auto"/>
            </w:pPr>
            <w:r>
              <w:rPr>
                <w:color w:val="64748B"/>
                <w:sz w:val="17"/>
              </w:rPr>
              <w:t>Best-in-class Service Capability, Emerging Business Capability</w:t>
            </w:r>
          </w:p>
          <w:p w:rsidR="004A230D" w:rsidRDefault="002B11AA">
            <w:pPr>
              <w:spacing w:after="20" w:line="240" w:lineRule="auto"/>
            </w:pPr>
            <w:r>
              <w:t>Companies demonstrating strong service capabilities, innovati</w:t>
            </w:r>
            <w:r>
              <w:t>on, or differentiated offerings, but with comparatively lower business scale or market penetration. Their growth potential depends on strengthening commercial execution, customer reach, partnerships, geographic presence, and overall market visibility.</w:t>
            </w:r>
          </w:p>
        </w:tc>
      </w:tr>
    </w:tbl>
    <w:p w:rsidR="004A230D" w:rsidRDefault="004A23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A230D">
        <w:trPr>
          <w:cantSplit/>
          <w:jc w:val="center"/>
        </w:trPr>
        <w:tc>
          <w:tcPr>
            <w:tcW w:w="10092"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16"/>
              </w:rPr>
              <w:t>Em</w:t>
            </w:r>
            <w:r>
              <w:rPr>
                <w:b/>
                <w:color w:val="0F172A"/>
                <w:sz w:val="16"/>
              </w:rPr>
              <w:t>erging Players</w:t>
            </w:r>
            <w:r>
              <w:rPr>
                <w:b/>
                <w:color w:val="0F172A"/>
                <w:sz w:val="22"/>
              </w:rPr>
              <w:t xml:space="preserve">   Foundation-Building Evolving</w:t>
            </w:r>
          </w:p>
          <w:p w:rsidR="004A230D" w:rsidRDefault="002B11AA">
            <w:pPr>
              <w:spacing w:after="20" w:line="240" w:lineRule="auto"/>
            </w:pPr>
            <w:r>
              <w:rPr>
                <w:color w:val="64748B"/>
                <w:sz w:val="17"/>
              </w:rPr>
              <w:t>Emerging Service Capability, Emerging Business Capability</w:t>
            </w:r>
          </w:p>
          <w:p w:rsidR="004A230D" w:rsidRDefault="002B11AA">
            <w:pPr>
              <w:spacing w:after="20" w:line="240" w:lineRule="auto"/>
            </w:pPr>
            <w:r>
              <w:t>Companies with developing service capabilities and relatively limited business presence. These participants may be at an earlier stage of market develop</w:t>
            </w:r>
            <w:r>
              <w:t>ment, serve focused segments or geographies, and have opportunities to strengthen both their service proposition and commercial footprint.</w:t>
            </w:r>
          </w:p>
        </w:tc>
      </w:tr>
    </w:tbl>
    <w:p w:rsidR="004A230D" w:rsidRDefault="004A230D"/>
    <w:p w:rsidR="004A230D" w:rsidRDefault="002B11AA">
      <w:pPr>
        <w:pStyle w:val="Heading1"/>
        <w:pageBreakBefore/>
        <w:pBdr>
          <w:bottom w:val="single" w:sz="24" w:space="6" w:color="52B69A"/>
        </w:pBdr>
      </w:pPr>
      <w:bookmarkStart w:id="4" w:name="_Toc242888212"/>
      <w:r>
        <w:lastRenderedPageBreak/>
        <w:t>Top 20 Companies</w:t>
      </w:r>
      <w:bookmarkEnd w:id="4"/>
    </w:p>
    <w:p w:rsidR="004A230D" w:rsidRDefault="002B11AA">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4A230D">
        <w:trPr>
          <w:cantSplit/>
          <w:tblHeader/>
          <w:jc w:val="center"/>
        </w:trPr>
        <w:tc>
          <w:tcPr>
            <w:tcW w:w="1565"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OVERALL SCORE</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Aereo</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Aereo</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96</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Skylark Drones</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Skylark Drones</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93</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IG Defence (IG Drones legacy)</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IG Defence</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Service </w:t>
            </w:r>
            <w:r>
              <w:rPr>
                <w:sz w:val="16"/>
              </w:rPr>
              <w:t>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93</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Detect Technologies</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Detect Technologies Private Limited</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93</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93</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Geokno India</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Geokno India </w:t>
            </w:r>
            <w:r>
              <w:rPr>
                <w:sz w:val="16"/>
              </w:rPr>
              <w:t>Private Limited (subsidiary of GMR Group)</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88</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Axesmap</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Ejesmapa Technologies Private Limited</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80</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Flybi</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Flybi Technologies Private Limited</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Bengaluru, </w:t>
            </w:r>
            <w:r>
              <w:rPr>
                <w:sz w:val="16"/>
              </w:rPr>
              <w:t>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80</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INDrone Aero Systems</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Indrone Aero Systems</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Hubli,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80</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Raynas Infra &amp; Geomatics Services Pvt Ltd</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Raynas Infra &amp; Geomatics Services Pvt Ltd</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78</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AIRPIX</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AIRPIX</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87</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Envoler Innovations Private Limited</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Envoler Innovations Private Limited</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86</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Aerocon</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Aeronics </w:t>
            </w:r>
            <w:r>
              <w:rPr>
                <w:sz w:val="16"/>
              </w:rPr>
              <w:t>Consultoria Private Limited</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Lucknow,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84</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Pixroot Technologies</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Pixroot Technologies Private Limited</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82</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Equinox Drones</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Equinox's Drones</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79</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Digitele Networks</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Digitele Networks</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82</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Akashveer Aerospace</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Akashveer Aerospace Private Limited</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78</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Lightning Drones Innovations</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Lightning Drones Innovations Pvt Ltd</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76</w:t>
            </w:r>
          </w:p>
        </w:tc>
      </w:tr>
      <w:tr w:rsidR="004A230D">
        <w:trPr>
          <w:cantSplit/>
          <w:jc w:val="center"/>
        </w:trPr>
        <w:tc>
          <w:tcPr>
            <w:tcW w:w="1565" w:type="dxa"/>
            <w:shd w:val="clear" w:color="auto" w:fill="FFFFFF"/>
            <w:tcMar>
              <w:top w:w="45" w:type="dxa"/>
              <w:left w:w="45" w:type="dxa"/>
              <w:bottom w:w="45" w:type="dxa"/>
              <w:right w:w="45" w:type="dxa"/>
            </w:tcMar>
          </w:tcPr>
          <w:p w:rsidR="004A230D" w:rsidRDefault="002B11AA">
            <w:pPr>
              <w:spacing w:after="20" w:line="240" w:lineRule="auto"/>
            </w:pPr>
            <w:r>
              <w:rPr>
                <w:sz w:val="16"/>
              </w:rPr>
              <w:t>Startflying Solution</w:t>
            </w:r>
          </w:p>
        </w:tc>
        <w:tc>
          <w:tcPr>
            <w:tcW w:w="1721" w:type="dxa"/>
            <w:shd w:val="clear" w:color="auto" w:fill="FFFFFF"/>
            <w:tcMar>
              <w:top w:w="45" w:type="dxa"/>
              <w:left w:w="45" w:type="dxa"/>
              <w:bottom w:w="45" w:type="dxa"/>
              <w:right w:w="45" w:type="dxa"/>
            </w:tcMar>
          </w:tcPr>
          <w:p w:rsidR="004A230D" w:rsidRDefault="002B11AA">
            <w:pPr>
              <w:spacing w:after="20" w:line="240" w:lineRule="auto"/>
            </w:pPr>
            <w:r>
              <w:rPr>
                <w:sz w:val="16"/>
              </w:rPr>
              <w:t>Startflying Solution (OPC) Private Limited</w:t>
            </w:r>
          </w:p>
        </w:tc>
        <w:tc>
          <w:tcPr>
            <w:tcW w:w="1330" w:type="dxa"/>
            <w:shd w:val="clear" w:color="auto" w:fill="FFFFFF"/>
            <w:tcMar>
              <w:top w:w="45" w:type="dxa"/>
              <w:left w:w="45" w:type="dxa"/>
              <w:bottom w:w="45" w:type="dxa"/>
              <w:right w:w="45" w:type="dxa"/>
            </w:tcMar>
          </w:tcPr>
          <w:p w:rsidR="004A230D" w:rsidRDefault="002B11AA">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4A230D" w:rsidRDefault="002B11AA">
            <w:pPr>
              <w:spacing w:after="20" w:line="240" w:lineRule="auto"/>
            </w:pPr>
            <w:r>
              <w:rPr>
                <w:b/>
                <w:color w:val="1E3A8A"/>
                <w:sz w:val="18"/>
              </w:rPr>
              <w:t>74</w:t>
            </w:r>
          </w:p>
        </w:tc>
      </w:tr>
      <w:tr w:rsidR="004A230D">
        <w:trPr>
          <w:cantSplit/>
          <w:jc w:val="center"/>
        </w:trPr>
        <w:tc>
          <w:tcPr>
            <w:tcW w:w="1565" w:type="dxa"/>
            <w:shd w:val="clear" w:color="auto" w:fill="F8FAFC"/>
            <w:tcMar>
              <w:top w:w="45" w:type="dxa"/>
              <w:left w:w="45" w:type="dxa"/>
              <w:bottom w:w="45" w:type="dxa"/>
              <w:right w:w="45" w:type="dxa"/>
            </w:tcMar>
          </w:tcPr>
          <w:p w:rsidR="004A230D" w:rsidRDefault="002B11AA">
            <w:pPr>
              <w:spacing w:after="20" w:line="240" w:lineRule="auto"/>
            </w:pPr>
            <w:r>
              <w:rPr>
                <w:sz w:val="16"/>
              </w:rPr>
              <w:t>JVR Land Surveys</w:t>
            </w:r>
          </w:p>
        </w:tc>
        <w:tc>
          <w:tcPr>
            <w:tcW w:w="1721" w:type="dxa"/>
            <w:shd w:val="clear" w:color="auto" w:fill="F8FAFC"/>
            <w:tcMar>
              <w:top w:w="45" w:type="dxa"/>
              <w:left w:w="45" w:type="dxa"/>
              <w:bottom w:w="45" w:type="dxa"/>
              <w:right w:w="45" w:type="dxa"/>
            </w:tcMar>
          </w:tcPr>
          <w:p w:rsidR="004A230D" w:rsidRDefault="002B11AA">
            <w:pPr>
              <w:spacing w:after="20" w:line="240" w:lineRule="auto"/>
            </w:pPr>
            <w:r>
              <w:rPr>
                <w:sz w:val="16"/>
              </w:rPr>
              <w:t>JVR Land Surveys</w:t>
            </w:r>
          </w:p>
        </w:tc>
        <w:tc>
          <w:tcPr>
            <w:tcW w:w="1330"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4A230D" w:rsidRDefault="002B11AA">
            <w:pPr>
              <w:spacing w:after="20" w:line="240" w:lineRule="auto"/>
            </w:pPr>
            <w:r>
              <w:rPr>
                <w:b/>
                <w:color w:val="1E3A8A"/>
                <w:sz w:val="18"/>
              </w:rPr>
              <w:t>73</w:t>
            </w:r>
          </w:p>
        </w:tc>
      </w:tr>
    </w:tbl>
    <w:p w:rsidR="004A230D" w:rsidRDefault="002B11AA">
      <w:pPr>
        <w:pStyle w:val="Heading1"/>
        <w:pageBreakBefore/>
        <w:pBdr>
          <w:bottom w:val="single" w:sz="24" w:space="6" w:color="52B69A"/>
        </w:pBdr>
      </w:pPr>
      <w:bookmarkStart w:id="5" w:name="_Toc242888213"/>
      <w:r>
        <w:lastRenderedPageBreak/>
        <w:t>Other Noticeable Players</w:t>
      </w:r>
      <w:bookmarkEnd w:id="5"/>
    </w:p>
    <w:p w:rsidR="004A230D" w:rsidRDefault="002B11AA">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4A230D">
        <w:trPr>
          <w:cantSplit/>
          <w:tblHeader/>
          <w:jc w:val="center"/>
        </w:trPr>
        <w:tc>
          <w:tcPr>
            <w:tcW w:w="1979"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4A230D" w:rsidRDefault="002B11AA">
            <w:pPr>
              <w:spacing w:after="20" w:line="240" w:lineRule="auto"/>
            </w:pPr>
            <w:r>
              <w:rPr>
                <w:b/>
                <w:color w:val="FFFFFF"/>
                <w:sz w:val="13"/>
              </w:rPr>
              <w:t>STRENGTH</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GarudaUAV</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GarudaUAV Soft Solutions Pvt. Ltd. (subsidiary of Trentar</w:t>
            </w:r>
            <w:r>
              <w:rPr>
                <w:sz w:val="16"/>
              </w:rPr>
              <w:t xml:space="preserve">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Indrones Solutions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Asteria Aerospace</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Asteria Aerospace Limited (subsidiary of Reliance Strategic Business Ventures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BetterDrones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BetterDrones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Birdseye Asset Solutions Private Limited</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Birdseye Asset Solutions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Drone Destination</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Drone Destination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Matrix Geo Solutions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Matrix Geo Solutions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Omnipresent Robot </w:t>
            </w:r>
            <w:r>
              <w:rPr>
                <w:sz w:val="16"/>
              </w:rPr>
              <w:t>Technologies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UrbanMatrix Technologies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UrbanMatrix Technologies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YelloSKYE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YelloSKYE</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Drones Tech Labs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RC Hobbytech Solutions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DroniX Technologies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DroneAcharya Aerial Innovations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DroneAcharya Aerial </w:t>
            </w:r>
            <w:r>
              <w:rPr>
                <w:sz w:val="16"/>
              </w:rPr>
              <w:t>Innovations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Enercomp Solutions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Enercomp Solutions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Dronelab</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DroneLab</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MagicMyna</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Magicmyna </w:t>
            </w:r>
            <w:r>
              <w:rPr>
                <w:sz w:val="16"/>
              </w:rPr>
              <w:t>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Fligen Systems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Fligen Systems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Edall Systems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Edall Systems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Scandron</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Scandron Private Limited (subsidiary of Magellanic Cloud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Lesoko</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Lesoko Technologies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Spatem GeoTeck</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Spatem GeoTeck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AMX Innovations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AMX Innovation</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Aerovania</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Aerovania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DK Drones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DK Drones Service</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Gwalior,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Schnell Drone Technologies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Schnell Drone Technologies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lastRenderedPageBreak/>
              <w:t>Volar Alta</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Volar Alta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Dronitech</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Mumbai, </w:t>
            </w:r>
            <w:r>
              <w:rPr>
                <w:sz w:val="16"/>
              </w:rPr>
              <w:t>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NeoSky</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NeoSky India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Garud Survey</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Garud Survey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Atom Aviation</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Atom Aviation Services Private </w:t>
            </w:r>
            <w:r>
              <w:rPr>
                <w:sz w:val="16"/>
              </w:rPr>
              <w:t>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DATA PKT</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DATA PKT Infra &amp; Geomatics</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Marut Drones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SenseImage Technologies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SenseImage </w:t>
            </w:r>
            <w:r>
              <w:rPr>
                <w:sz w:val="16"/>
              </w:rPr>
              <w:t>Technologies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AiRotor</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AiRotor Labs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Birdscale Technology</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Birdscale Technology and Services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DroneMaster</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DroneMaster</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Aeronica Advance Technologies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Aeronica Advance Technologies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Aeroyantra</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Aeroyantra</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Drogo Aerospace</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Drogo Aerospace</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Enord</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Aerizone</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Aerizone Creative Labs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Droid Survair</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Droid Survair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Naksha Tech</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Naksha Tech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Vymanika Aerospace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Vymanika Aerospace </w:t>
            </w:r>
            <w:r>
              <w:rPr>
                <w:sz w:val="16"/>
              </w:rPr>
              <w:t>Technologies and Engineering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Aerobott</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Dronetech Solutions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MAPe IT Solutions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MAPe IT Solutions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RAYNAS GEOMATICS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Raynas Infra and Geomatics Services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Sky Drone Services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SKY DRONE SERVICES LLP</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RevDrones </w:t>
            </w:r>
            <w:r>
              <w:rPr>
                <w:sz w:val="16"/>
              </w:rPr>
              <w:t>Technologies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RevDrones Technologies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ASATROBO Technologies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ASATROBO Technologies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Dronaa IBX</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Dronaa IBX</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DroneDrishti</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DroneDrishti</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Agmay Technologies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Agmay Technologies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Skylab360</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SKYLAB360</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lastRenderedPageBreak/>
              <w:t>Aerialair</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Aerialair Aerospace</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Aerosquad Private Limited</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Aerosquad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Xboom Utilities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Xboom Utilities</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SES Digital</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SES Digital Solutions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Eagles Eye Engineers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Eagles Eye Engineers LLP</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DroneStark </w:t>
            </w:r>
            <w:r>
              <w:rPr>
                <w:sz w:val="16"/>
              </w:rPr>
              <w:t>Technologies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Dronestark Technologies (OPC)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GeoCentroid</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GeoCentroid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Pentagon Infrastructures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Pentagon Infrastructures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Pinaak Aerial Systems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Pinaak Aerial Systems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Snesar Aerial Intelligence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Snesar Aerial Intelligence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Viman Survey</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Viman Survey</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GNP Commercials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GNP Commercials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Aero2Astro</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Aero2Astro</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SKYX Drones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SKYX Drones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AeroTrack</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AeroTrack</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EDGE 3D TECHNOLOGIES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EDGE 3D TECHNOLOGIES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Bangalore, </w:t>
            </w:r>
            <w:r>
              <w:rPr>
                <w:sz w:val="16"/>
              </w:rPr>
              <w:t>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Skyvenger Aviation</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Skyvenger Aviation Solutions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Accord Survey Consultancy</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Accord Survey Consultancy</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Flynetics Systems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Flynetics Systems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Vimaan Aerospace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Vimaan Aerospace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AerialPhotoIndia</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AerialPhotoIndia</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Sky Technologies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Sky Technologies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Leadingedge Futuring Technology</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Leadingedge Futuring Technology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Yogeshwar Associates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Yogeshwar Associates Pvt. Ltd.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AerooTribe</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Aero2Astro Innovation Labz</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P R Consulting Engineers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P R Consulting Engineers LLP</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RVS Quality Certifications Pvt Ltd</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RVS Quality Certifications Pvt Ltd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Pigeon </w:t>
            </w:r>
            <w:r>
              <w:rPr>
                <w:sz w:val="16"/>
              </w:rPr>
              <w:t>Innovative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Pigeon Innovative Solutions LLP</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Rotorize Aviation</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Rotorize Aviation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Planys Technologies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Planys Technologies Private </w:t>
            </w:r>
            <w:r>
              <w:rPr>
                <w:sz w:val="16"/>
              </w:rPr>
              <w:t>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lastRenderedPageBreak/>
              <w:t>VTOL Aviation India Private Limited</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VTOL AVIATION INDIA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AVPL International</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AVPL International</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w:t>
            </w:r>
            <w:r>
              <w:rPr>
                <w:sz w:val="16"/>
              </w:rPr>
              <w:t xml:space="preserv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Aeroflutter</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Aeroflutter Techlabs LLP</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Geovate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Geovate Solution</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Hawking UAV</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Hawking UAV</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Suncon Engineers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Suncon Engineers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Varuna Aerotech</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Varuna Aerotech</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Capstone Consultants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 xml:space="preserve">Capstone </w:t>
            </w:r>
            <w:r>
              <w:rPr>
                <w:sz w:val="16"/>
              </w:rPr>
              <w:t>Consultants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Geocartis</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Geocartis</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Multiplex Drone</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Multiplex Drone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AssetInsight</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AssetInsight</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Chennai FPV Drones</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Chennai FPV Drones</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Tripathi Aerospace</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Tripathi Aerospace Private Limited</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Vimanam Airspace Private Limited</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Vimanam Airspace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FFFFF"/>
            <w:tcMar>
              <w:top w:w="45" w:type="dxa"/>
              <w:left w:w="45" w:type="dxa"/>
              <w:bottom w:w="45" w:type="dxa"/>
              <w:right w:w="45" w:type="dxa"/>
            </w:tcMar>
          </w:tcPr>
          <w:p w:rsidR="004A230D" w:rsidRDefault="002B11AA">
            <w:pPr>
              <w:spacing w:after="20" w:line="240" w:lineRule="auto"/>
            </w:pPr>
            <w:r>
              <w:rPr>
                <w:sz w:val="16"/>
              </w:rPr>
              <w:t>Flymore Drone</w:t>
            </w:r>
          </w:p>
        </w:tc>
        <w:tc>
          <w:tcPr>
            <w:tcW w:w="2177" w:type="dxa"/>
            <w:shd w:val="clear" w:color="auto" w:fill="FFFFFF"/>
            <w:tcMar>
              <w:top w:w="45" w:type="dxa"/>
              <w:left w:w="45" w:type="dxa"/>
              <w:bottom w:w="45" w:type="dxa"/>
              <w:right w:w="45" w:type="dxa"/>
            </w:tcMar>
          </w:tcPr>
          <w:p w:rsidR="004A230D" w:rsidRDefault="002B11AA">
            <w:pPr>
              <w:spacing w:after="20" w:line="240" w:lineRule="auto"/>
            </w:pPr>
            <w:r>
              <w:rPr>
                <w:sz w:val="16"/>
              </w:rPr>
              <w:t>Flymore Drone</w:t>
            </w:r>
          </w:p>
        </w:tc>
        <w:tc>
          <w:tcPr>
            <w:tcW w:w="1682" w:type="dxa"/>
            <w:shd w:val="clear" w:color="auto" w:fill="FFFFFF"/>
            <w:tcMar>
              <w:top w:w="45" w:type="dxa"/>
              <w:left w:w="45" w:type="dxa"/>
              <w:bottom w:w="45" w:type="dxa"/>
              <w:right w:w="45" w:type="dxa"/>
            </w:tcMar>
          </w:tcPr>
          <w:p w:rsidR="004A230D" w:rsidRDefault="002B11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A230D">
        <w:trPr>
          <w:cantSplit/>
          <w:jc w:val="center"/>
        </w:trPr>
        <w:tc>
          <w:tcPr>
            <w:tcW w:w="1979" w:type="dxa"/>
            <w:shd w:val="clear" w:color="auto" w:fill="F8FAFC"/>
            <w:tcMar>
              <w:top w:w="45" w:type="dxa"/>
              <w:left w:w="45" w:type="dxa"/>
              <w:bottom w:w="45" w:type="dxa"/>
              <w:right w:w="45" w:type="dxa"/>
            </w:tcMar>
          </w:tcPr>
          <w:p w:rsidR="004A230D" w:rsidRDefault="002B11AA">
            <w:pPr>
              <w:spacing w:after="20" w:line="240" w:lineRule="auto"/>
            </w:pPr>
            <w:r>
              <w:rPr>
                <w:sz w:val="16"/>
              </w:rPr>
              <w:t>AstroX Aerospace Private Limited</w:t>
            </w:r>
          </w:p>
        </w:tc>
        <w:tc>
          <w:tcPr>
            <w:tcW w:w="2177" w:type="dxa"/>
            <w:shd w:val="clear" w:color="auto" w:fill="F8FAFC"/>
            <w:tcMar>
              <w:top w:w="45" w:type="dxa"/>
              <w:left w:w="45" w:type="dxa"/>
              <w:bottom w:w="45" w:type="dxa"/>
              <w:right w:w="45" w:type="dxa"/>
            </w:tcMar>
          </w:tcPr>
          <w:p w:rsidR="004A230D" w:rsidRDefault="002B11AA">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4A230D" w:rsidRDefault="002B11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A230D" w:rsidRDefault="002B11AA">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4A230D" w:rsidRDefault="002B11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A230D" w:rsidRDefault="002B11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4A230D" w:rsidRDefault="002B11AA">
      <w:pPr>
        <w:pStyle w:val="Heading1"/>
        <w:pageBreakBefore/>
        <w:pBdr>
          <w:bottom w:val="single" w:sz="24" w:space="6" w:color="52B69A"/>
        </w:pBdr>
      </w:pPr>
      <w:bookmarkStart w:id="6" w:name="_Toc242888214"/>
      <w:r>
        <w:lastRenderedPageBreak/>
        <w:t>Parameter Detail by Company</w:t>
      </w:r>
      <w:bookmarkEnd w:id="6"/>
    </w:p>
    <w:p w:rsidR="004A230D" w:rsidRDefault="002B11AA">
      <w:pPr>
        <w:spacing w:after="200"/>
      </w:pPr>
      <w:r>
        <w:rPr>
          <w:color w:val="64748B"/>
        </w:rPr>
        <w:t>(Service Capability and Business Capability evidence for the 20 companies on the chart)</w:t>
      </w:r>
    </w:p>
    <w:p w:rsidR="004A230D" w:rsidRDefault="002B11AA">
      <w:pPr>
        <w:pStyle w:val="Heading2"/>
        <w:shd w:val="clear" w:color="auto" w:fill="002857"/>
        <w:spacing w:after="0"/>
      </w:pPr>
      <w:bookmarkStart w:id="7" w:name="_Toc242888215"/>
      <w:r>
        <w:t>Aereo</w:t>
      </w:r>
      <w:bookmarkEnd w:id="7"/>
    </w:p>
    <w:p w:rsidR="004A230D" w:rsidRDefault="002B11AA">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98</w:t>
      </w:r>
      <w:r>
        <w:rPr>
          <w:color w:val="CBD5E1"/>
          <w:sz w:val="18"/>
        </w:rPr>
        <w:t xml:space="preserve">     Overall </w:t>
      </w:r>
      <w:r>
        <w:rPr>
          <w:b/>
          <w:color w:val="FFFFFF"/>
          <w:sz w:val="20"/>
        </w:rPr>
        <w:t>96</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88/100</w:t>
      </w:r>
    </w:p>
    <w:p w:rsidR="004A230D" w:rsidRDefault="002B11AA">
      <w:pPr>
        <w:keepNext/>
        <w:pBdr>
          <w:left w:val="single" w:sz="24" w:space="6" w:color="52B69A"/>
        </w:pBdr>
        <w:ind w:left="170"/>
      </w:pPr>
      <w:r>
        <w:t xml:space="preserve">We verified that the company has confirmed deployment capabilities across multiple critical payload categories including </w:t>
      </w:r>
      <w:r>
        <w:t>RGB, thermal, and LiDAR modules optimized for mapping and structural diagnostics. Based on primary research, the company's multi-sensor payload configurations technical specifications can be estimated as comprehensive and highly versatile, based on its ver</w:t>
      </w:r>
      <w:r>
        <w:t>satile multi-sensor integration and advanced composite structure.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deploying 20.2-megapixel 1-inch CMOS RGB cameras, thermal imaging payloads, and LiDAR modules configured for autonomous terrain-following and 3D geospat</w:t>
      </w:r>
      <w:r>
        <w:t>ial reconstruction on its proprietary hardware, such as the Aereo Insight PPK and Zephyr Hybrid systems.</w:t>
      </w:r>
    </w:p>
    <w:p w:rsidR="004A230D" w:rsidRDefault="002B11AA">
      <w:pPr>
        <w:pStyle w:val="ListBullet"/>
        <w:spacing w:after="60"/>
        <w:ind w:left="510"/>
      </w:pPr>
      <w:r>
        <w:t>The company's CEO publicly highlighted that they combine thermal, RGB, and LiDAR sensor data on client infrastructure projects for early fault detectio</w:t>
      </w:r>
      <w:r>
        <w:t>n and predictive maintenance.</w:t>
      </w:r>
    </w:p>
    <w:p w:rsidR="004A230D" w:rsidRDefault="002B11AA">
      <w:pPr>
        <w:keepNext/>
        <w:pBdr>
          <w:left w:val="single" w:sz="24" w:space="6" w:color="52B69A"/>
        </w:pBdr>
        <w:spacing w:before="120" w:after="60"/>
        <w:ind w:left="170"/>
      </w:pPr>
      <w:r>
        <w:rPr>
          <w:b/>
          <w:color w:val="0F172A"/>
          <w:sz w:val="20"/>
        </w:rPr>
        <w:t>Drone Platform Endurance &amp; Autonomy — scored 94/100</w:t>
      </w:r>
    </w:p>
    <w:p w:rsidR="004A230D" w:rsidRDefault="002B11AA">
      <w:pPr>
        <w:keepNext/>
        <w:pBdr>
          <w:left w:val="single" w:sz="24" w:space="6" w:color="52B69A"/>
        </w:pBdr>
        <w:ind w:left="170"/>
      </w:pPr>
      <w:r>
        <w:t>The evaluation rests on the company's verified technical documentation for its DGCA type-certified fixed-wing VTOL platform, confirming an endurance exceeding an hour alongsi</w:t>
      </w:r>
      <w:r>
        <w:t>de automated link-loss fail-safes. Based on primary research, the company's real-world multirotor flight times and obstacle avoidance thresholds can be estimated as high-endurance and resilient, based on its 84 minutes flight time and ability to map 400 he</w:t>
      </w:r>
      <w:r>
        <w:t>ctares in a single flight.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company's DGCA type-certified fixed-wing VTOL platform, Aereo-ZFR, offers a documented flight endurance of over 60 minutes and an operational radio line-of-sight range of over 5 km.</w:t>
      </w:r>
    </w:p>
    <w:p w:rsidR="004A230D" w:rsidRDefault="002B11AA">
      <w:pPr>
        <w:pStyle w:val="ListBullet"/>
        <w:spacing w:after="60"/>
        <w:ind w:left="510"/>
      </w:pPr>
      <w:r>
        <w:t>The Aereo-ZFR platform fe</w:t>
      </w:r>
      <w:r>
        <w:t>atures fully autonomous flight modes and automated fail-safe mechanisms, including an autonomous return-to-home trigger upon communication link loss and a single-click emergency return to launch position.</w:t>
      </w:r>
    </w:p>
    <w:p w:rsidR="004A230D" w:rsidRDefault="002B11AA">
      <w:pPr>
        <w:keepNext/>
        <w:pBdr>
          <w:left w:val="single" w:sz="24" w:space="6" w:color="52B69A"/>
        </w:pBdr>
        <w:spacing w:before="120" w:after="60"/>
        <w:ind w:left="170"/>
      </w:pPr>
      <w:r>
        <w:rPr>
          <w:b/>
          <w:color w:val="0F172A"/>
          <w:sz w:val="20"/>
        </w:rPr>
        <w:t>Data Processing &amp; AI Defect Detection — scored 91/1</w:t>
      </w:r>
      <w:r>
        <w:rPr>
          <w:b/>
          <w:color w:val="0F172A"/>
          <w:sz w:val="20"/>
        </w:rPr>
        <w:t>00</w:t>
      </w:r>
    </w:p>
    <w:p w:rsidR="004A230D" w:rsidRDefault="002B11AA">
      <w:pPr>
        <w:keepNext/>
        <w:pBdr>
          <w:left w:val="single" w:sz="24" w:space="6" w:color="52B69A"/>
        </w:pBdr>
        <w:ind w:left="170"/>
      </w:pPr>
      <w:r>
        <w:t>The company's rating rests on documented data processing capabilities through its cloud platform and its automated AI algorithms optimized for volumetric analytics and change detection. Based on primary research, the company's automatic asset defect det</w:t>
      </w:r>
      <w:r>
        <w:t>ection accuracy metrics and models can be estimated as highly optimized and automated, based on its machine learning toolkit, cloud-based automated workflows, and advanced analytics visualized on interactive dashboards.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w:t>
      </w:r>
      <w:r>
        <w:t>s providing its proprietary Aereo Cloud platform, a cloud-based data processing platform that features highly automated workflows, web-based quality checks, and an advanced analytics toolkit supporting 2D &amp; 3D analysis, change detection, and machine learni</w:t>
      </w:r>
      <w:r>
        <w:t>ng visualization.</w:t>
      </w:r>
    </w:p>
    <w:p w:rsidR="004A230D" w:rsidRDefault="002B11AA">
      <w:pPr>
        <w:pStyle w:val="ListBullet"/>
        <w:spacing w:after="60"/>
        <w:ind w:left="510"/>
      </w:pPr>
      <w:r>
        <w:t>The company reports that its software algorithms can automatically detect stockpile boundaries from georeferenced drone data to achieve up to 98% accuracy in volumetric measurements for mining operations.</w:t>
      </w:r>
    </w:p>
    <w:p w:rsidR="004A230D" w:rsidRDefault="002B11AA">
      <w:pPr>
        <w:keepNext/>
        <w:pBdr>
          <w:left w:val="single" w:sz="24" w:space="6" w:color="52B69A"/>
        </w:pBdr>
        <w:spacing w:before="120" w:after="60"/>
        <w:ind w:left="170"/>
      </w:pPr>
      <w:r>
        <w:rPr>
          <w:b/>
          <w:color w:val="0F172A"/>
          <w:sz w:val="20"/>
        </w:rPr>
        <w:t>Regulatory Compliance &amp; Safety En</w:t>
      </w:r>
      <w:r>
        <w:rPr>
          <w:b/>
          <w:color w:val="0F172A"/>
          <w:sz w:val="20"/>
        </w:rPr>
        <w:t>gineering — scored 97/100</w:t>
      </w:r>
    </w:p>
    <w:p w:rsidR="004A230D" w:rsidRDefault="002B11AA">
      <w:pPr>
        <w:keepNext/>
        <w:pBdr>
          <w:left w:val="single" w:sz="24" w:space="6" w:color="52B69A"/>
        </w:pBdr>
        <w:ind w:left="170"/>
      </w:pPr>
      <w:r>
        <w:t>The rating rests on the company's verified compliance achievements, specifically securing multiple DGCA type certifications for its proprietary commercial drone models. Based on primary research, the company's BVLOS flight approva</w:t>
      </w:r>
      <w:r>
        <w:t>ls and safety incident logs can be estimated as ultra-secure and high-standard, based on its highly secure MEITY-compliant platform, advanced data safety protocols, and recognition by the Asian Infrastructure Investment Bank as a top infrastructure-tech or</w:t>
      </w:r>
      <w:r>
        <w:t>ganization.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reported in October 2023 that its AEREO INP drone model achieved small category type certification from the Directorate General of Civil Aviation (DGCA).</w:t>
      </w:r>
    </w:p>
    <w:p w:rsidR="004A230D" w:rsidRDefault="002B11AA">
      <w:pPr>
        <w:pStyle w:val="ListBullet"/>
        <w:spacing w:after="60"/>
        <w:ind w:left="510"/>
      </w:pPr>
      <w:r>
        <w:t>The company received type certification from the DGCA for it</w:t>
      </w:r>
      <w:r>
        <w:t>s fixed-wing VTOL small category Aereo ZFR drone model in June 2023.</w:t>
      </w:r>
    </w:p>
    <w:p w:rsidR="004A230D" w:rsidRDefault="002B11AA">
      <w:pPr>
        <w:keepNext/>
        <w:pBdr>
          <w:left w:val="single" w:sz="24" w:space="6" w:color="52B69A"/>
        </w:pBdr>
        <w:spacing w:before="120" w:after="60"/>
        <w:ind w:left="170"/>
      </w:pPr>
      <w:r>
        <w:rPr>
          <w:b/>
          <w:color w:val="0F172A"/>
          <w:sz w:val="20"/>
        </w:rPr>
        <w:lastRenderedPageBreak/>
        <w:t>Inspection Coverage &amp; Scalability — scored 100/100</w:t>
      </w:r>
    </w:p>
    <w:p w:rsidR="004A230D" w:rsidRDefault="002B11AA">
      <w:pPr>
        <w:keepNext/>
        <w:pBdr>
          <w:left w:val="single" w:sz="24" w:space="6" w:color="52B69A"/>
        </w:pBdr>
        <w:ind w:left="170"/>
      </w:pPr>
      <w:r>
        <w:t>The rating is based on the company's verified deployment across extensive large-scale government village mapping programs and multi-site</w:t>
      </w:r>
      <w:r>
        <w:t xml:space="preserve"> mining infrastructure contracts. Based on primary research, the company's civilian transport infrastructure contract scalability and asset diversity can be estimated as large-scale and rapidly growing, based on its mapping of 45,000 villages, over 5 milli</w:t>
      </w:r>
      <w:r>
        <w:t>on acres of land, and massive state-wide land parcel contracts.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solutions have processed over 20 million drone images, mapping more than 40,000 villages under the SVAMITVA scheme, over 150 industrial areas, an</w:t>
      </w:r>
      <w:r>
        <w:t>d conducting more than 80 plant surveys and 750 mine surveys across India.</w:t>
      </w:r>
    </w:p>
    <w:p w:rsidR="004A230D" w:rsidRDefault="002B11AA">
      <w:pPr>
        <w:pStyle w:val="ListBullet"/>
        <w:spacing w:after="60"/>
        <w:ind w:left="510"/>
      </w:pPr>
      <w:r>
        <w:t xml:space="preserve">The company secured a contract with Coal India to digitise 7 major open-cast coal mines across Northern Coalfields Limited and South Eastern Coalfields using its proprietary web </w:t>
      </w:r>
      <w:r>
        <w:t>platform and survey-grade PPK drones.</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98/100</w:t>
      </w:r>
    </w:p>
    <w:p w:rsidR="004A230D" w:rsidRDefault="002B11AA">
      <w:pPr>
        <w:keepNext/>
        <w:pBdr>
          <w:left w:val="single" w:sz="24" w:space="6" w:color="52B69A"/>
        </w:pBdr>
        <w:ind w:left="170"/>
      </w:pPr>
      <w:r>
        <w:t>The rating rests on confirmed large-scale commercial engagements with prominent industrial infrastructure operators like Tata Steel and C</w:t>
      </w:r>
      <w:r>
        <w:t>oal India for mining site monitoring and facility expansion mapping. Based on primary research, the company's infrastructure contract valuation can be estimated as large scale, based on its million dollar Coal India contract and massive Karnataka village m</w:t>
      </w:r>
      <w:r>
        <w:t>apping initiative.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(formerly known as Aarav Unmanned Systems) secured multiple long-term contracts from Tata Steel in November 2021, including mapping construction progress for the Kalinganagar Expansion Plant complex in Odish</w:t>
      </w:r>
      <w:r>
        <w:t>a.</w:t>
      </w:r>
    </w:p>
    <w:p w:rsidR="004A230D" w:rsidRDefault="002B11AA">
      <w:pPr>
        <w:pStyle w:val="ListBullet"/>
        <w:spacing w:after="60"/>
        <w:ind w:left="510"/>
      </w:pPr>
      <w:r>
        <w:t>The company won a contract from Coal India in March 2023 to deploy its survey-grade drones, pilots, and web platform to digitise and provide deep analytics for 7 major coal mines.</w:t>
      </w:r>
    </w:p>
    <w:p w:rsidR="004A230D" w:rsidRDefault="002B11AA">
      <w:pPr>
        <w:keepNext/>
        <w:pBdr>
          <w:left w:val="single" w:sz="24" w:space="6" w:color="52B69A"/>
        </w:pBdr>
        <w:spacing w:before="120" w:after="60"/>
        <w:ind w:left="170"/>
      </w:pPr>
      <w:r>
        <w:rPr>
          <w:b/>
          <w:color w:val="0F172A"/>
          <w:sz w:val="20"/>
        </w:rPr>
        <w:t>Revenue &amp; Growth in Inspection Services — scored 97/100</w:t>
      </w:r>
    </w:p>
    <w:p w:rsidR="004A230D" w:rsidRDefault="002B11AA">
      <w:pPr>
        <w:keepNext/>
        <w:pBdr>
          <w:left w:val="single" w:sz="24" w:space="6" w:color="52B69A"/>
        </w:pBdr>
        <w:ind w:left="170"/>
      </w:pPr>
      <w:r>
        <w:t>The assessment re</w:t>
      </w:r>
      <w:r>
        <w:t>sts on the company's confirmed total corporate financial growth and self-reported high-growth metrics linked to its enterprise asset management and mapping services. Based on primary research, the company's drone inspection revenue breakdown can be estimat</w:t>
      </w:r>
      <w:r>
        <w:t>ed as minor compared to mapping, based on its 60% market share in urban and rural development and its mapping of 45,000 villages.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reported an increase in total revenue from ₹52.6 Cr in FY23 to ₹59.7 Cr in FY24, representing a </w:t>
      </w:r>
      <w:r>
        <w:t>13.6% year-on-year growth trajectory.</w:t>
      </w:r>
    </w:p>
    <w:p w:rsidR="004A230D" w:rsidRDefault="002B11AA">
      <w:pPr>
        <w:pStyle w:val="ListBullet"/>
        <w:spacing w:after="60"/>
        <w:ind w:left="510"/>
      </w:pPr>
      <w:r>
        <w:t>The company reports a 400% revenue growth over a trailing two-year period accompanying its $15 million Series B funding round closed in July 2024.</w:t>
      </w:r>
    </w:p>
    <w:p w:rsidR="004A230D" w:rsidRDefault="002B11AA">
      <w:pPr>
        <w:keepNext/>
        <w:pBdr>
          <w:left w:val="single" w:sz="24" w:space="6" w:color="52B69A"/>
        </w:pBdr>
        <w:spacing w:before="120" w:after="60"/>
        <w:ind w:left="170"/>
      </w:pPr>
      <w:r>
        <w:rPr>
          <w:b/>
          <w:color w:val="0F172A"/>
          <w:sz w:val="20"/>
        </w:rPr>
        <w:t>Funding &amp; Ownership Structure — scored 97/100</w:t>
      </w:r>
    </w:p>
    <w:p w:rsidR="004A230D" w:rsidRDefault="002B11AA">
      <w:pPr>
        <w:keepNext/>
        <w:pBdr>
          <w:left w:val="single" w:sz="24" w:space="6" w:color="52B69A"/>
        </w:pBdr>
        <w:ind w:left="170"/>
      </w:pPr>
      <w:r>
        <w:t>We verified that the comp</w:t>
      </w:r>
      <w:r>
        <w:t xml:space="preserve">any's valuation framework rests on a succession of private Series B equity injections from institutional venture capital firms and industrial investment arms. Based on primary research, the company's capital structure post-money valuation can be estimated </w:t>
      </w:r>
      <w:r>
        <w:t>as substantial growth, based on its 15 million dollar Series B round led by 64 asset and additional extension from JSW Ventures.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closed a USD 15 million Series B funding round in July 2024 led by 360 ONE Asset, with </w:t>
      </w:r>
      <w:r>
        <w:t>participation from existing investors StartupXseed Ventures and Navam Capital.</w:t>
      </w:r>
    </w:p>
    <w:p w:rsidR="004A230D" w:rsidRDefault="002B11AA">
      <w:pPr>
        <w:pStyle w:val="ListBullet"/>
        <w:spacing w:after="60"/>
        <w:ind w:left="510"/>
      </w:pPr>
      <w:r>
        <w:t>The company raised an additional USD 1.8 million in October 2024 from JSW Ventures as part of its Series B funding round to accelerate its commercial drone solutions and interna</w:t>
      </w:r>
      <w:r>
        <w:t>tional growth.</w:t>
      </w:r>
    </w:p>
    <w:p w:rsidR="004A230D" w:rsidRDefault="002B11AA">
      <w:pPr>
        <w:keepNext/>
        <w:pBdr>
          <w:left w:val="single" w:sz="24" w:space="6" w:color="52B69A"/>
        </w:pBdr>
        <w:spacing w:before="120" w:after="60"/>
        <w:ind w:left="170"/>
      </w:pPr>
      <w:r>
        <w:rPr>
          <w:b/>
          <w:color w:val="0F172A"/>
          <w:sz w:val="20"/>
        </w:rPr>
        <w:t>Geographic Footprint &amp; Operational Reach — scored 100/100</w:t>
      </w:r>
    </w:p>
    <w:p w:rsidR="004A230D" w:rsidRDefault="002B11AA">
      <w:pPr>
        <w:keepNext/>
        <w:pBdr>
          <w:left w:val="single" w:sz="24" w:space="6" w:color="52B69A"/>
        </w:pBdr>
        <w:ind w:left="170"/>
      </w:pPr>
      <w:r>
        <w:t>The rating is based on confirmed nationwide deployment capabilities and proven project execution across multiple states including Karnataka, Haryana, Odisha, and Jharkhand. Based on p</w:t>
      </w:r>
      <w:r>
        <w:t>rimary research, the company's regional office footprint can be estimated as extensive across project zones, based on its deployment of 60 survey-grade drones across 10 districts in Karnataka and validation at 50 mining sites.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Aereo (form</w:t>
      </w:r>
      <w:r>
        <w:t xml:space="preserve">erly Aarav Unmanned Systems) is headquartered in Bangalore, Karnataka, and has executed large-scale drone mapping projects across multiple Indian states, including mapping 86,000 square kilometres across 10 districts in Karnataka, mapping the entire state </w:t>
      </w:r>
      <w:r>
        <w:t>of Haryana (28,000 square kilometres), and covering over 45,000 villages nationwide under the SVAMITVA scheme.</w:t>
      </w:r>
    </w:p>
    <w:p w:rsidR="004A230D" w:rsidRDefault="002B11AA">
      <w:pPr>
        <w:pStyle w:val="ListBullet"/>
        <w:spacing w:after="60"/>
        <w:ind w:left="510"/>
      </w:pPr>
      <w:r>
        <w:lastRenderedPageBreak/>
        <w:t xml:space="preserve">The company reports active deployment of its drone solutions for enterprise clients across major industrial and mining regions, including the </w:t>
      </w:r>
      <w:r>
        <w:t>digital monitoring of 27 critical mines and stockyards for Tata Steel spread across the states of Odisha and Jharkhand, alongside managing 7 opencast coal mines for Coal India Limited across Northern Coalfields Limited and South Eastern Coalfields.</w:t>
      </w:r>
    </w:p>
    <w:p w:rsidR="004A230D" w:rsidRDefault="002B11AA">
      <w:pPr>
        <w:keepNext/>
        <w:pBdr>
          <w:left w:val="single" w:sz="24" w:space="6" w:color="52B69A"/>
        </w:pBdr>
        <w:spacing w:before="120" w:after="60"/>
        <w:ind w:left="170"/>
      </w:pPr>
      <w:r>
        <w:rPr>
          <w:b/>
          <w:color w:val="0F172A"/>
          <w:sz w:val="20"/>
        </w:rPr>
        <w:t>Partner</w:t>
      </w:r>
      <w:r>
        <w:rPr>
          <w:b/>
          <w:color w:val="0F172A"/>
          <w:sz w:val="20"/>
        </w:rPr>
        <w:t>ships &amp; Channel Network — scored 100/100</w:t>
      </w:r>
    </w:p>
    <w:p w:rsidR="004A230D" w:rsidRDefault="002B11AA">
      <w:pPr>
        <w:keepNext/>
        <w:pBdr>
          <w:left w:val="single" w:sz="24" w:space="6" w:color="52B69A"/>
        </w:pBdr>
        <w:ind w:left="170"/>
      </w:pPr>
      <w:r>
        <w:t xml:space="preserve">The rating rests on confirmed strategic partnerships that expand Aereo's market reach, including a public infrastructure and mining research MoU with the TEXMiN Foundation and an international go-to-market alliance </w:t>
      </w:r>
      <w:r>
        <w:t xml:space="preserve">with Seed Group for smart cities and infrastructure development. Based on primary research, the company's collaborative network revenue splits can be estimated as strong and expanding, based on its multi-year enterprise partnerships with Tata Steel across </w:t>
      </w:r>
      <w:r>
        <w:t>27 mines and Coal India.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Aereo signed a Memorandum of Understanding (MoU) with the TEXMiN Foundation at IIT (ISM) Dhanbad in February 2026 to establish a Centre of Excellence for Aerial Intelligence in Mining and Infrastructure, which wil</w:t>
      </w:r>
      <w:r>
        <w:t>l collaboratively pursue technology development, joint tenders, and sponsored R&amp;D initiatives.</w:t>
      </w:r>
    </w:p>
    <w:p w:rsidR="004A230D" w:rsidRDefault="002B11AA">
      <w:pPr>
        <w:pStyle w:val="ListBullet"/>
        <w:spacing w:after="60"/>
        <w:ind w:left="510"/>
      </w:pPr>
      <w:r>
        <w:t>The company announced a strategic partnership with UAE-based Seed Group in March 2025 to scale its AI-driven drone solutions and geospatial analytics for smart i</w:t>
      </w:r>
      <w:r>
        <w:t>nfrastructure, construction, and urban development across the UAE and the broader MENA region.</w:t>
      </w:r>
    </w:p>
    <w:p w:rsidR="004A230D" w:rsidRDefault="002B11AA">
      <w:pPr>
        <w:pStyle w:val="Heading2"/>
        <w:pageBreakBefore/>
        <w:shd w:val="clear" w:color="auto" w:fill="002857"/>
        <w:spacing w:after="0"/>
      </w:pPr>
      <w:bookmarkStart w:id="8" w:name="_Toc242888216"/>
      <w:r>
        <w:lastRenderedPageBreak/>
        <w:t>Skylark Drones</w:t>
      </w:r>
      <w:bookmarkEnd w:id="8"/>
    </w:p>
    <w:p w:rsidR="004A230D" w:rsidRDefault="002B11AA">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95</w:t>
      </w:r>
      <w:r>
        <w:rPr>
          <w:color w:val="CBD5E1"/>
          <w:sz w:val="18"/>
        </w:rPr>
        <w:t xml:space="preserve">     Overall </w:t>
      </w:r>
      <w:r>
        <w:rPr>
          <w:b/>
          <w:color w:val="FFFFFF"/>
          <w:sz w:val="20"/>
        </w:rPr>
        <w:t>93</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88/100</w:t>
      </w:r>
    </w:p>
    <w:p w:rsidR="004A230D" w:rsidRDefault="002B11AA">
      <w:pPr>
        <w:keepNext/>
        <w:pBdr>
          <w:left w:val="single" w:sz="24" w:space="6" w:color="52B69A"/>
        </w:pBdr>
        <w:ind w:left="170"/>
      </w:pPr>
      <w:r>
        <w:t>The rating rests o</w:t>
      </w:r>
      <w:r>
        <w:t>n confirmed capability in deploying RGB and thermal imaging sensors alongside optional LiDAR integrations for diverse industrial and utility inspections. Based on primary research, the company's sensor hardware specifications can be estimated as sophistica</w:t>
      </w:r>
      <w:r>
        <w:t>ted and comprehensive, based on its advanced obstacle avoidance, 4K and 8K cameras, LIDAR mapping capabilities, and multispectral sensor support.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calibrating for dust, low-light conditions, and reflective surfaces usin</w:t>
      </w:r>
      <w:r>
        <w:t>g multi-spectral sensor fusion, deploying high-resolution visible light (RGB) and infrared thermal sensors, with optional LiDAR add-ons for volumetric measurements and pit wall stability monitoring.</w:t>
      </w:r>
    </w:p>
    <w:p w:rsidR="004A230D" w:rsidRDefault="002B11AA">
      <w:pPr>
        <w:pStyle w:val="ListBullet"/>
        <w:spacing w:after="60"/>
        <w:ind w:left="510"/>
      </w:pPr>
      <w:r>
        <w:t>Skylark Drones has executed visual RGB and thermal inspec</w:t>
      </w:r>
      <w:r>
        <w:t>tion projects on transmission towers, overhead tanks, wind turbines, and utility pipelines to identify cracks, flash marks, and thermal hotspots.</w:t>
      </w:r>
    </w:p>
    <w:p w:rsidR="004A230D" w:rsidRDefault="002B11AA">
      <w:pPr>
        <w:keepNext/>
        <w:pBdr>
          <w:left w:val="single" w:sz="24" w:space="6" w:color="52B69A"/>
        </w:pBdr>
        <w:spacing w:before="120" w:after="60"/>
        <w:ind w:left="170"/>
      </w:pPr>
      <w:r>
        <w:rPr>
          <w:b/>
          <w:color w:val="0F172A"/>
          <w:sz w:val="20"/>
        </w:rPr>
        <w:t>Drone Platform Endurance &amp; Autonomy — scored 91/100</w:t>
      </w:r>
    </w:p>
    <w:p w:rsidR="004A230D" w:rsidRDefault="002B11AA">
      <w:pPr>
        <w:keepNext/>
        <w:pBdr>
          <w:left w:val="single" w:sz="24" w:space="6" w:color="52B69A"/>
        </w:pBdr>
        <w:ind w:left="170"/>
      </w:pPr>
      <w:r>
        <w:t>The assessment rests on the company's verified software ca</w:t>
      </w:r>
      <w:r>
        <w:t>pabilities for autonomous mission planning, fleet management, and automated terrain-following algorithms applied to industrial sites. Based on primary research, the company's operational drone fleet capabilities can be estimated as robust and highly advanc</w:t>
      </w:r>
      <w:r>
        <w:t>ed, based on its lithium-sulfur battery tech, solid-state battery engineering, carbon fiber structures, and AI flight planning via Drone Mission Ops.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its software platforms, including Drone Mission Ops, support AI flig</w:t>
      </w:r>
      <w:r>
        <w:t>ht planning, autonomous mission generation using open-source satellite data, and automated terrain follow.</w:t>
      </w:r>
    </w:p>
    <w:p w:rsidR="004A230D" w:rsidRDefault="002B11AA">
      <w:pPr>
        <w:pStyle w:val="ListBullet"/>
        <w:spacing w:after="60"/>
        <w:ind w:left="510"/>
      </w:pPr>
      <w:r>
        <w:t>The company reports that its software ecosystem has logged over 20,000 autonomous flights.</w:t>
      </w:r>
    </w:p>
    <w:p w:rsidR="004A230D" w:rsidRDefault="002B11AA">
      <w:pPr>
        <w:keepNext/>
        <w:pBdr>
          <w:left w:val="single" w:sz="24" w:space="6" w:color="52B69A"/>
        </w:pBdr>
        <w:spacing w:before="120" w:after="60"/>
        <w:ind w:left="170"/>
      </w:pPr>
      <w:r>
        <w:rPr>
          <w:b/>
          <w:color w:val="0F172A"/>
          <w:sz w:val="20"/>
        </w:rPr>
        <w:t>Data Processing &amp; AI Defect Detection — scored 94/100</w:t>
      </w:r>
    </w:p>
    <w:p w:rsidR="004A230D" w:rsidRDefault="002B11AA">
      <w:pPr>
        <w:keepNext/>
        <w:pBdr>
          <w:left w:val="single" w:sz="24" w:space="6" w:color="52B69A"/>
        </w:pBdr>
        <w:ind w:left="170"/>
      </w:pPr>
      <w:r>
        <w:t xml:space="preserve">The </w:t>
      </w:r>
      <w:r>
        <w:t>rating is based on the company's verified partnership to develop railway infrastructure defect monitoring and its established software features for automated visual and thermal anomaly detection. Based on primary research, the company's defect detection an</w:t>
      </w:r>
      <w:r>
        <w:t>alytics and system connectivity can be estimated as strong and highly precise, based on its 92% thermal precision classification on 50 plus megawatt plants and direct computerized maintenance management system report workflows.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w:t>
      </w:r>
      <w:r>
        <w:t>company reports that its cloud-based drone data analytics platform, Spectra, uses AI processing and visual/thermal analytics to identify defects, leaks, and vegetative encroachments across roads, railways, powerlines, and pipelines, offering parallel proce</w:t>
      </w:r>
      <w:r>
        <w:t>ssing up to 25,000 images per map.</w:t>
      </w:r>
    </w:p>
    <w:p w:rsidR="004A230D" w:rsidRDefault="002B11AA">
      <w:pPr>
        <w:pStyle w:val="ListBullet"/>
        <w:spacing w:after="60"/>
        <w:ind w:left="510"/>
      </w:pPr>
      <w:r>
        <w:t>In June 2026, Skylark Drones announced a partnership with e2E Rail to undertake a structured evaluation of use cases and technology requirements for AI-powered drone intelligence and asset monitoring specifically targeted</w:t>
      </w:r>
      <w:r>
        <w:t xml:space="preserve"> at railway infrastructure.</w:t>
      </w:r>
    </w:p>
    <w:p w:rsidR="004A230D" w:rsidRDefault="002B11AA">
      <w:pPr>
        <w:keepNext/>
        <w:pBdr>
          <w:left w:val="single" w:sz="24" w:space="6" w:color="52B69A"/>
        </w:pBdr>
        <w:spacing w:before="120" w:after="60"/>
        <w:ind w:left="170"/>
      </w:pPr>
      <w:r>
        <w:rPr>
          <w:b/>
          <w:color w:val="0F172A"/>
          <w:sz w:val="20"/>
        </w:rPr>
        <w:t>Regulatory Compliance &amp; Safety Engineering — scored 95/100</w:t>
      </w:r>
    </w:p>
    <w:p w:rsidR="004A230D" w:rsidRDefault="002B11AA">
      <w:pPr>
        <w:keepNext/>
        <w:pBdr>
          <w:left w:val="single" w:sz="24" w:space="6" w:color="52B69A"/>
        </w:pBdr>
        <w:ind w:left="170"/>
      </w:pPr>
      <w:r>
        <w:t>The rating is based on the company's early third-party DGCA compliance certification for its NPNT-compliant drone and its inclusion in government-approved experimental B</w:t>
      </w:r>
      <w:r>
        <w:t>VLOS pilot consortia. Based on primary research, the company's regulatory compliance and safety history can be estimated as high for most safety and tracking standards, based on its mandatory compliance features including no permission no take off firmware</w:t>
      </w:r>
      <w:r>
        <w:t>, real time tracking beacons, and geofencing capabilities.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In June 2019, the Directorate General of Civil Aviation (DGCA) granted compliance certification to Skylark Drones for its micro-category drone model "Patang," which became one of </w:t>
      </w:r>
      <w:r>
        <w:t>the first drones in India officially cleared for compliance with the "No Permission – No Take-off" (NPNT) protocol on the Digital Sky platform.</w:t>
      </w:r>
    </w:p>
    <w:p w:rsidR="004A230D" w:rsidRDefault="002B11AA">
      <w:pPr>
        <w:pStyle w:val="ListBullet"/>
        <w:spacing w:after="60"/>
        <w:ind w:left="510"/>
      </w:pPr>
      <w:r>
        <w:t>In May 2021, the Ministry of Civil Aviation granted a conditional exemption to a consortium including Skylark Dr</w:t>
      </w:r>
      <w:r>
        <w:t>ones to carry out experimental Beyond Visual Line of Sight (BVLOS) drone flights in India.</w:t>
      </w:r>
    </w:p>
    <w:p w:rsidR="004A230D" w:rsidRDefault="002B11AA">
      <w:pPr>
        <w:keepNext/>
        <w:pBdr>
          <w:left w:val="single" w:sz="24" w:space="6" w:color="52B69A"/>
        </w:pBdr>
        <w:spacing w:before="120" w:after="60"/>
        <w:ind w:left="170"/>
      </w:pPr>
      <w:r>
        <w:rPr>
          <w:b/>
          <w:color w:val="0F172A"/>
          <w:sz w:val="20"/>
        </w:rPr>
        <w:t>Inspection Coverage &amp; Scalability — scored 88/100</w:t>
      </w:r>
    </w:p>
    <w:p w:rsidR="004A230D" w:rsidRDefault="002B11AA">
      <w:pPr>
        <w:keepNext/>
        <w:pBdr>
          <w:left w:val="single" w:sz="24" w:space="6" w:color="52B69A"/>
        </w:pBdr>
        <w:ind w:left="170"/>
      </w:pPr>
      <w:r>
        <w:t>The rating rests on the company's confirmed capabilities in scaling inspections across gigawatt-scale renewable ass</w:t>
      </w:r>
      <w:r>
        <w:t xml:space="preserve">ets and multi-hundred-kilometer transport corridors using a dense partner pilot network and cloud analytics. Based </w:t>
      </w:r>
      <w:r>
        <w:lastRenderedPageBreak/>
        <w:t>on primary research, the company's non-solar infrastructure project scale can be estimated as widespread across diverse heavy industry pipeli</w:t>
      </w:r>
      <w:r>
        <w:t>nes, based on its extensive monitoring of road networks, railway route tracking, and mineral stockyard volumetric analytics for major corporate firms.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working across 3.5 GW+ of solar assets in India, including a 350 MW</w:t>
      </w:r>
      <w:r>
        <w:t xml:space="preserve"> plant spanning approximately 1,500 acres for CleanMax Solar where real-time defect identification software and integrated dock stations are utilized to automatically spot panels with anomalies.</w:t>
      </w:r>
    </w:p>
    <w:p w:rsidR="004A230D" w:rsidRDefault="002B11AA">
      <w:pPr>
        <w:pStyle w:val="ListBullet"/>
        <w:spacing w:after="60"/>
        <w:ind w:left="510"/>
      </w:pPr>
      <w:r>
        <w:t>The company reports handling distributed infrastructure asset</w:t>
      </w:r>
      <w:r>
        <w:t>s via its Spectra analytics platform, executing a 260 km road and power line utility inspection covering vegetative encroachments and 45 cracks, alongside managing a mining pilot launch of Drone Application in Mine Monitoring (DAMM) at the Noamundi Iron Mi</w:t>
      </w:r>
      <w:r>
        <w:t>ne.</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90/100</w:t>
      </w:r>
    </w:p>
    <w:p w:rsidR="004A230D" w:rsidRDefault="002B11AA">
      <w:pPr>
        <w:keepNext/>
        <w:pBdr>
          <w:left w:val="single" w:sz="24" w:space="6" w:color="52B69A"/>
        </w:pBdr>
        <w:ind w:left="170"/>
      </w:pPr>
      <w:r>
        <w:t>We verified that the company has established technological partnerships targeting the railway infrastructure monitoring sector and has been documented as a bidding contrac</w:t>
      </w:r>
      <w:r>
        <w:t>tor for the National Highways Authority of India. Based on primary research, the company's infrastructure contract values and durations can be estimated as significant and multiyear in scope, based on its strategic collaborations with global leaders like S</w:t>
      </w:r>
      <w:r>
        <w:t>ensonic and integrations across complex sectors.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Skylark Drones announced a strategic partnership and Memorandum of Understanding (MoU) with Sensonic at IREE 2025 on 15 October 2025 to develop joint autonomous drone and distributed acoust</w:t>
      </w:r>
      <w:r>
        <w:t>ic sensing technologies for railway infrastructure inspection and monitoring.</w:t>
      </w:r>
    </w:p>
    <w:p w:rsidR="004A230D" w:rsidRDefault="002B11AA">
      <w:pPr>
        <w:pStyle w:val="ListBullet"/>
        <w:spacing w:after="60"/>
        <w:ind w:left="510"/>
      </w:pPr>
      <w:r>
        <w:t xml:space="preserve">Skylark Drones signed a Memorandum of Understanding (MoU) with railway systems integrator e2E Rail on 11 June 2026 to explore AI-powered drone asset intelligence and digital </w:t>
      </w:r>
      <w:r>
        <w:t>infrastructure monitoring across railway projects.</w:t>
      </w:r>
    </w:p>
    <w:p w:rsidR="004A230D" w:rsidRDefault="002B11AA">
      <w:pPr>
        <w:keepNext/>
        <w:pBdr>
          <w:left w:val="single" w:sz="24" w:space="6" w:color="52B69A"/>
        </w:pBdr>
        <w:spacing w:before="120" w:after="60"/>
        <w:ind w:left="170"/>
      </w:pPr>
      <w:r>
        <w:rPr>
          <w:b/>
          <w:color w:val="0F172A"/>
          <w:sz w:val="20"/>
        </w:rPr>
        <w:t>Revenue &amp; Growth in Inspection Services — scored 100/100</w:t>
      </w:r>
    </w:p>
    <w:p w:rsidR="004A230D" w:rsidRDefault="002B11AA">
      <w:pPr>
        <w:keepNext/>
        <w:pBdr>
          <w:left w:val="single" w:sz="24" w:space="6" w:color="52B69A"/>
        </w:pBdr>
        <w:ind w:left="170"/>
      </w:pPr>
      <w:r>
        <w:t>The rating rests on the company's clear statutory reporting of rapid corporate scale and successful public sector utilities inspection bidding. Base</w:t>
      </w:r>
      <w:r>
        <w:t>d on primary research, the company's revenue segment breakdown can be estimated as heavily service driven, based on its enterprise focus on project based drone as a service tracking and customized worksite deployment.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Skylark Drones repor</w:t>
      </w:r>
      <w:r>
        <w:t>ted an operating revenue of ₹27.3 crore for FY25, representing a 446.6% year-on-year growth trajectory from ₹5.0 crore recorded in FY24.</w:t>
      </w:r>
    </w:p>
    <w:p w:rsidR="004A230D" w:rsidRDefault="002B11AA">
      <w:pPr>
        <w:pStyle w:val="ListBullet"/>
        <w:spacing w:after="60"/>
        <w:ind w:left="510"/>
      </w:pPr>
      <w:r>
        <w:t>Skylark Drones was awarded a contract valued at ₹48.1 lakh by the Power Grid Corporation of India Limited for drone UAV</w:t>
      </w:r>
      <w:r>
        <w:t xml:space="preserve"> repair, maintenance, and installation services.</w:t>
      </w:r>
    </w:p>
    <w:p w:rsidR="004A230D" w:rsidRDefault="002B11AA">
      <w:pPr>
        <w:keepNext/>
        <w:pBdr>
          <w:left w:val="single" w:sz="24" w:space="6" w:color="52B69A"/>
        </w:pBdr>
        <w:spacing w:before="120" w:after="60"/>
        <w:ind w:left="170"/>
      </w:pPr>
      <w:r>
        <w:rPr>
          <w:b/>
          <w:color w:val="0F172A"/>
          <w:sz w:val="20"/>
        </w:rPr>
        <w:t>Funding &amp; Ownership Structure — scored 97/100</w:t>
      </w:r>
    </w:p>
    <w:p w:rsidR="004A230D" w:rsidRDefault="002B11AA">
      <w:pPr>
        <w:keepNext/>
        <w:pBdr>
          <w:left w:val="single" w:sz="24" w:space="6" w:color="52B69A"/>
        </w:pBdr>
        <w:ind w:left="170"/>
      </w:pPr>
      <w:r>
        <w:t>The rating rests on verified private investment rounds, including a $3 million pre-Series A round, alongside official statutory updates confirming its structured</w:t>
      </w:r>
      <w:r>
        <w:t xml:space="preserve"> capitalization and non-government private limited status. Based on primary research, the company's public equity cap table can be estimated as concentrated among founders and institutional deeptech funds, based on its co-founders and venture backing from </w:t>
      </w:r>
      <w:r>
        <w:t>infoedge ventures and indian angel network fund.</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announced it raised $3 million in a pre-Series A funding round co-led by InfoEdge Ventures and IAN Fund, with participation from AdvantEdge Founders, Fowler Westrup, Redstart La</w:t>
      </w:r>
      <w:r>
        <w:t>bs, IKP, and Vimson Group.</w:t>
      </w:r>
    </w:p>
    <w:p w:rsidR="004A230D" w:rsidRDefault="002B11AA">
      <w:pPr>
        <w:pStyle w:val="ListBullet"/>
        <w:spacing w:after="60"/>
        <w:ind w:left="510"/>
      </w:pPr>
      <w:r>
        <w:t>The company reports it is a privately held entity incorporated in India as Skylark Drones Private Limited, with an authorized share capital of ₹12.15 crore and a paid-up capital of ₹9.30 crore.</w:t>
      </w:r>
    </w:p>
    <w:p w:rsidR="004A230D" w:rsidRDefault="002B11AA">
      <w:pPr>
        <w:keepNext/>
        <w:pBdr>
          <w:left w:val="single" w:sz="24" w:space="6" w:color="52B69A"/>
        </w:pBdr>
        <w:spacing w:before="120" w:after="60"/>
        <w:ind w:left="170"/>
      </w:pPr>
      <w:r>
        <w:rPr>
          <w:b/>
          <w:color w:val="0F172A"/>
          <w:sz w:val="20"/>
        </w:rPr>
        <w:t xml:space="preserve">Geographic Footprint &amp; Operational </w:t>
      </w:r>
      <w:r>
        <w:rPr>
          <w:b/>
          <w:color w:val="0F172A"/>
          <w:sz w:val="20"/>
        </w:rPr>
        <w:t>Reach — scored 91/100</w:t>
      </w:r>
    </w:p>
    <w:p w:rsidR="004A230D" w:rsidRDefault="002B11AA">
      <w:pPr>
        <w:keepNext/>
        <w:pBdr>
          <w:left w:val="single" w:sz="24" w:space="6" w:color="52B69A"/>
        </w:pBdr>
        <w:ind w:left="170"/>
      </w:pPr>
      <w:r>
        <w:t>The rating reflects the company's clear presence as a prominent Indian drone platform developer operating out of a single primary headquarters in Bengaluru, Karnataka, with capability verified via project deployments like the Noamundi</w:t>
      </w:r>
      <w:r>
        <w:t xml:space="preserve"> Iron Mine and strategic national rail partnerships. Based on primary research, the company's count of physical operational bases can be estimated as geographically extensive across major industrial zones, based on its operational record spanning over 18 I</w:t>
      </w:r>
      <w:r>
        <w:t>ndian states for project surveys and worksite data collection.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Skylark Drones is headquartered in Bengaluru, Karnataka, India, with its single registered corporate office listed at Sector 6, HSR Layout in Bangalore South.</w:t>
      </w:r>
    </w:p>
    <w:p w:rsidR="004A230D" w:rsidRDefault="002B11AA">
      <w:pPr>
        <w:pStyle w:val="ListBullet"/>
        <w:spacing w:after="60"/>
        <w:ind w:left="510"/>
      </w:pPr>
      <w:r>
        <w:lastRenderedPageBreak/>
        <w:t>The company prov</w:t>
      </w:r>
      <w:r>
        <w:t>ides a cloud-based drone analytics platform (Spectra) that lets enterprises manage pan-India pipeline, utility, and infrastructure inspection networks remotely, reporting over 20,000 autonomous flights executed and 1 million images processed overall.</w:t>
      </w:r>
    </w:p>
    <w:p w:rsidR="004A230D" w:rsidRDefault="002B11AA">
      <w:pPr>
        <w:keepNext/>
        <w:pBdr>
          <w:left w:val="single" w:sz="24" w:space="6" w:color="52B69A"/>
        </w:pBdr>
        <w:spacing w:before="120" w:after="60"/>
        <w:ind w:left="170"/>
      </w:pPr>
      <w:r>
        <w:rPr>
          <w:b/>
          <w:color w:val="0F172A"/>
          <w:sz w:val="20"/>
        </w:rPr>
        <w:t>Partn</w:t>
      </w:r>
      <w:r>
        <w:rPr>
          <w:b/>
          <w:color w:val="0F172A"/>
          <w:sz w:val="20"/>
        </w:rPr>
        <w:t>erships &amp; Channel Network — scored 98/100</w:t>
      </w:r>
    </w:p>
    <w:p w:rsidR="004A230D" w:rsidRDefault="002B11AA">
      <w:pPr>
        <w:keepNext/>
        <w:pBdr>
          <w:left w:val="single" w:sz="24" w:space="6" w:color="52B69A"/>
        </w:pBdr>
        <w:ind w:left="170"/>
      </w:pPr>
      <w:r>
        <w:t>The evaluation rests on the company's verified strategic partnerships established with industrial rail engineering firms and infrastructure technology vendors to expand its inspection and monitoring market footprin</w:t>
      </w:r>
      <w:r>
        <w:t>t. Based on primary research, the company's third party channel network sales metrics can be estimated as growing through enterprise integrations, based on its software ecosystem expansions driven by deep technological integrations with infrastructure engi</w:t>
      </w:r>
      <w:r>
        <w:t>neering firms.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Skylark Drones signed a Memorandum of Understanding (MoU) with e2E Rail on 11th June 2026 to explore the application of AI-powered asset intelligence, geospatial technologies, and digital infrastructure monitoring solutions</w:t>
      </w:r>
      <w:r>
        <w:t xml:space="preserve"> across railway infrastructure projects.</w:t>
      </w:r>
    </w:p>
    <w:p w:rsidR="004A230D" w:rsidRDefault="002B11AA">
      <w:pPr>
        <w:pStyle w:val="ListBullet"/>
        <w:spacing w:after="60"/>
        <w:ind w:left="510"/>
      </w:pPr>
      <w:r>
        <w:t>Skylark Drones signed a Memorandum of Understanding (MoU) with Sensonic on 15th October 2025 to integrate distributed fiber optic sensing with autonomous drone response systems for rail infrastructure inspections an</w:t>
      </w:r>
      <w:r>
        <w:t>d maintenance.</w:t>
      </w:r>
    </w:p>
    <w:p w:rsidR="004A230D" w:rsidRDefault="002B11AA">
      <w:pPr>
        <w:pStyle w:val="Heading2"/>
        <w:pageBreakBefore/>
        <w:shd w:val="clear" w:color="auto" w:fill="002857"/>
        <w:spacing w:after="0"/>
      </w:pPr>
      <w:bookmarkStart w:id="9" w:name="_Toc242888217"/>
      <w:r>
        <w:lastRenderedPageBreak/>
        <w:t>IG Defence</w:t>
      </w:r>
      <w:bookmarkEnd w:id="9"/>
    </w:p>
    <w:p w:rsidR="004A230D" w:rsidRDefault="002B11AA">
      <w:pPr>
        <w:shd w:val="clear" w:color="auto" w:fill="002857"/>
        <w:spacing w:after="200"/>
      </w:pPr>
      <w:r>
        <w:rPr>
          <w:color w:val="CBD5E1"/>
          <w:sz w:val="18"/>
        </w:rPr>
        <w:t xml:space="preserve">IG Defence (IG Drones legacy)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96</w:t>
      </w:r>
      <w:r>
        <w:rPr>
          <w:color w:val="CBD5E1"/>
          <w:sz w:val="18"/>
        </w:rPr>
        <w:t xml:space="preserve">     Overall </w:t>
      </w:r>
      <w:r>
        <w:rPr>
          <w:b/>
          <w:color w:val="FFFFFF"/>
          <w:sz w:val="20"/>
        </w:rPr>
        <w:t>93</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80/100</w:t>
      </w:r>
    </w:p>
    <w:p w:rsidR="004A230D" w:rsidRDefault="002B11AA">
      <w:pPr>
        <w:keepNext/>
        <w:pBdr>
          <w:left w:val="single" w:sz="24" w:space="6" w:color="52B69A"/>
        </w:pBdr>
        <w:ind w:left="170"/>
      </w:pPr>
      <w:r>
        <w:t>We verified that the company fields drone platforms utilizing standard</w:t>
      </w:r>
      <w:r>
        <w:t xml:space="preserve"> sensor configurations such as RGB, LiDAR, and multispectral sensors for surveying and infrastructure mapping tasks. Based on primary research, the company's payload flexibility and sensor integrations can be estimated as extensive for standard mapping and</w:t>
      </w:r>
      <w:r>
        <w:t xml:space="preserve"> imaging payloads, based on its Jaga drone configurations featuring LiDAR sensors and high-resolution cameras alongside the Skyhawk model carrying a 10 kilogram payload.</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the deployment of long-withstanding performance </w:t>
      </w:r>
      <w:r>
        <w:t>UAVs that collect visual and mapping data for infrastructure inspections and open-pit mining operations.</w:t>
      </w:r>
    </w:p>
    <w:p w:rsidR="004A230D" w:rsidRDefault="002B11AA">
      <w:pPr>
        <w:pStyle w:val="ListBullet"/>
        <w:spacing w:after="60"/>
        <w:ind w:left="510"/>
      </w:pPr>
      <w:r>
        <w:t>The company reports that its drones can be fitted with advanced imaging payloads including RGB cameras, LiDAR, and multispectral sensors for smart city</w:t>
      </w:r>
      <w:r>
        <w:t xml:space="preserve"> development and infrastructure inspection.</w:t>
      </w:r>
    </w:p>
    <w:p w:rsidR="004A230D" w:rsidRDefault="002B11AA">
      <w:pPr>
        <w:keepNext/>
        <w:pBdr>
          <w:left w:val="single" w:sz="24" w:space="6" w:color="52B69A"/>
        </w:pBdr>
        <w:spacing w:before="120" w:after="60"/>
        <w:ind w:left="170"/>
      </w:pPr>
      <w:r>
        <w:rPr>
          <w:b/>
          <w:color w:val="0F172A"/>
          <w:sz w:val="20"/>
        </w:rPr>
        <w:t>Drone Platform Endurance &amp; Autonomy — scored 94/100</w:t>
      </w:r>
    </w:p>
    <w:p w:rsidR="004A230D" w:rsidRDefault="002B11AA">
      <w:pPr>
        <w:keepNext/>
        <w:pBdr>
          <w:left w:val="single" w:sz="24" w:space="6" w:color="52B69A"/>
        </w:pBdr>
        <w:ind w:left="170"/>
      </w:pPr>
      <w:r>
        <w:t>The rating rests on the company's published technical specifications for its Skyhawk and Jaga Max platforms detailing specific multi-hour flight endurances, tet</w:t>
      </w:r>
      <w:r>
        <w:t>hered capabilities, and electronic warfare autonomy. Based on primary research, the company's autonomous execution endurance can be estimated as strong, in line with military-grade persistent operations, based on its 90 minutes free-flight and 24 hours con</w:t>
      </w:r>
      <w:r>
        <w:t>tinuous tethered endurance thresholds.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Skyhawk VTOL hybrid drone is a 5G-enabled system with a 3-hour endurance capacity and a Beyond Visual Line of Sight (BVLOS) operation range of up to 15 km.</w:t>
      </w:r>
    </w:p>
    <w:p w:rsidR="004A230D" w:rsidRDefault="002B11AA">
      <w:pPr>
        <w:pStyle w:val="ListBullet"/>
        <w:spacing w:after="60"/>
        <w:ind w:left="510"/>
      </w:pPr>
      <w:r>
        <w:t>The company re</w:t>
      </w:r>
      <w:r>
        <w:t>ports that its Jaga Max quadcopter platform features 90 minutes of free-flight endurance, 24+ hours of continuous tethered endurance, a 20 km range, and integrated GNSS-denied navigation capabilities to maintain mission autonomy in electronically jammed or</w:t>
      </w:r>
      <w:r>
        <w:t xml:space="preserve"> degraded environments.</w:t>
      </w:r>
    </w:p>
    <w:p w:rsidR="004A230D" w:rsidRDefault="002B11AA">
      <w:pPr>
        <w:keepNext/>
        <w:pBdr>
          <w:left w:val="single" w:sz="24" w:space="6" w:color="52B69A"/>
        </w:pBdr>
        <w:spacing w:before="120" w:after="60"/>
        <w:ind w:left="170"/>
      </w:pPr>
      <w:r>
        <w:rPr>
          <w:b/>
          <w:color w:val="0F172A"/>
          <w:sz w:val="20"/>
        </w:rPr>
        <w:t>Data Processing &amp; AI Defect Detection — scored 88/100</w:t>
      </w:r>
    </w:p>
    <w:p w:rsidR="004A230D" w:rsidRDefault="002B11AA">
      <w:pPr>
        <w:keepNext/>
        <w:pBdr>
          <w:left w:val="single" w:sz="24" w:space="6" w:color="52B69A"/>
        </w:pBdr>
        <w:ind w:left="170"/>
      </w:pPr>
      <w:r>
        <w:t>The rating rests on the company's self-reported baseline capabilities for drone analytics software and AI-driven anomaly detection. Based on primary research, the company's AI mo</w:t>
      </w:r>
      <w:r>
        <w:t>del accuracy can be estimated as high, meeting rigorous surveillance standards, based on its 98.7% combat operational and field-tested success rate.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"Data Capturing SaaS" and a "Data Analytics Platform" for da</w:t>
      </w:r>
      <w:r>
        <w:t>ta analysis, sharing, and visualization, alongside real-time AI-powered analytics capabilities.</w:t>
      </w:r>
    </w:p>
    <w:p w:rsidR="004A230D" w:rsidRDefault="002B11AA">
      <w:pPr>
        <w:pStyle w:val="ListBullet"/>
        <w:spacing w:after="60"/>
        <w:ind w:left="510"/>
      </w:pPr>
      <w:r>
        <w:t>The company claims its platforms employ artificial intelligence and machine learning algorithms to detect anomalies, analyze data, and perform predictive mainte</w:t>
      </w:r>
      <w:r>
        <w:t>nance on industrial assets like power plants and wind turbines.</w:t>
      </w:r>
    </w:p>
    <w:p w:rsidR="004A230D" w:rsidRDefault="002B11AA">
      <w:pPr>
        <w:keepNext/>
        <w:pBdr>
          <w:left w:val="single" w:sz="24" w:space="6" w:color="52B69A"/>
        </w:pBdr>
        <w:spacing w:before="120" w:after="60"/>
        <w:ind w:left="170"/>
      </w:pPr>
      <w:r>
        <w:rPr>
          <w:b/>
          <w:color w:val="0F172A"/>
          <w:sz w:val="20"/>
        </w:rPr>
        <w:t>Regulatory Compliance &amp; Safety Engineering — scored 88/100</w:t>
      </w:r>
    </w:p>
    <w:p w:rsidR="004A230D" w:rsidRDefault="002B11AA">
      <w:pPr>
        <w:keepNext/>
        <w:pBdr>
          <w:left w:val="single" w:sz="24" w:space="6" w:color="52B69A"/>
        </w:pBdr>
        <w:ind w:left="170"/>
      </w:pPr>
      <w:r>
        <w:t xml:space="preserve">The evaluation rests on the company's verified integration of advanced autonomous obstacle-avoidance technologies through an </w:t>
      </w:r>
      <w:r>
        <w:t>international partnership and its implementation of regulatory compliance topics within its widespread training programs. Based on primary research, the company's government authorization records can be estimated as steady, advancing with liberalised regul</w:t>
      </w:r>
      <w:r>
        <w:t>atory frameworks, based on its type certification requirements advocacy and state-level surveillance deployments.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its alignment with the Liberalised Drone Rules 2021 and actively incorporates discussions on the Directo</w:t>
      </w:r>
      <w:r>
        <w:t>rate General of Civil Aviation (DGCA) regulatory frameworks, zone restrictions, and safety guidelines into its educational training curriculums.</w:t>
      </w:r>
    </w:p>
    <w:p w:rsidR="004A230D" w:rsidRDefault="002B11AA">
      <w:pPr>
        <w:pStyle w:val="ListBullet"/>
        <w:spacing w:after="60"/>
        <w:ind w:left="510"/>
      </w:pPr>
      <w:r>
        <w:t xml:space="preserve">In June 2025, the company formed a global strategic partnership with Belgian deep-tech company VoxelSensors to </w:t>
      </w:r>
      <w:r>
        <w:t>integrate 3D perception sensor systems to enable obstacle avoidance and safer autonomous flight operations in visually complex and GPS-denied environments like tunnels and urban infrastructure.</w:t>
      </w:r>
    </w:p>
    <w:p w:rsidR="004A230D" w:rsidRDefault="002B11AA">
      <w:pPr>
        <w:keepNext/>
        <w:pBdr>
          <w:left w:val="single" w:sz="24" w:space="6" w:color="52B69A"/>
        </w:pBdr>
        <w:spacing w:before="120" w:after="60"/>
        <w:ind w:left="170"/>
      </w:pPr>
      <w:r>
        <w:rPr>
          <w:b/>
          <w:color w:val="0F172A"/>
          <w:sz w:val="20"/>
        </w:rPr>
        <w:t>Inspection Coverage &amp; Scalability — scored 100/100</w:t>
      </w:r>
    </w:p>
    <w:p w:rsidR="004A230D" w:rsidRDefault="002B11AA">
      <w:pPr>
        <w:keepNext/>
        <w:pBdr>
          <w:left w:val="single" w:sz="24" w:space="6" w:color="52B69A"/>
        </w:pBdr>
        <w:ind w:left="170"/>
      </w:pPr>
      <w:r>
        <w:t xml:space="preserve">The rating </w:t>
      </w:r>
      <w:r>
        <w:t xml:space="preserve">rests on confirmed contract wins for multi-site high-profile national infrastructure megaprojects alongside documented capability across railways, thermal power plants, pipelines, and utility infrastructure networks. Based on </w:t>
      </w:r>
      <w:r>
        <w:lastRenderedPageBreak/>
        <w:t>primary research, the company'</w:t>
      </w:r>
      <w:r>
        <w:t>s workforce scalability limits can be estimated as growing steadily through extensive nationwide training initiatives, based on its targeted plans to train 500 local youths in certified drone operations.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infr</w:t>
      </w:r>
      <w:r>
        <w:t>astructure inspection and asset monitoring services across diverse categories in India including railways, power lines, roads, mines, solar plants, wind turbines, and oil and gas networks.</w:t>
      </w:r>
    </w:p>
    <w:p w:rsidR="004A230D" w:rsidRDefault="002B11AA">
      <w:pPr>
        <w:pStyle w:val="ListBullet"/>
        <w:spacing w:after="60"/>
        <w:ind w:left="510"/>
      </w:pPr>
      <w:r>
        <w:t>The company secured a two-year drone inspection and surveillance co</w:t>
      </w:r>
      <w:r>
        <w:t>ntract for the main underground cooling water (MUW) piping system at the NTPC Darlipali Thermal Power Station in Odisha in 2024, and has been awarded periodic progress monitoring and inspection contracts for high-profile mega-projects including the Mumbai-</w:t>
      </w:r>
      <w:r>
        <w:t>Ahmedabad bullet train rail project, the Delhi-Mumbai Industrial Corridor, and the Chennai-Bangalore Expressway.</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100/100</w:t>
      </w:r>
    </w:p>
    <w:p w:rsidR="004A230D" w:rsidRDefault="002B11AA">
      <w:pPr>
        <w:keepNext/>
        <w:pBdr>
          <w:left w:val="single" w:sz="24" w:space="6" w:color="52B69A"/>
        </w:pBdr>
        <w:ind w:left="170"/>
      </w:pPr>
      <w:r>
        <w:t xml:space="preserve">The evaluation rests on verified contract wins with major </w:t>
      </w:r>
      <w:r>
        <w:t>national entities, including a pipeline surveillance contract with NTPC Limited and a high-speed rail monitoring contract. Based on primary research, the company's monetary valuations for commercial infrastructure inspection engagements can be estimated as</w:t>
      </w:r>
      <w:r>
        <w:t xml:space="preserve"> competitive and premium, based on its more than 500 executed projects and over 100 large enterprise clients.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IG Drones secured a two-year contract starting in April 2024 to provide drone surveillance and inspection services for the MUW p</w:t>
      </w:r>
      <w:r>
        <w:t>iping system at the NTPC Darlipali Thermal Power Station in Odisha.</w:t>
      </w:r>
    </w:p>
    <w:p w:rsidR="004A230D" w:rsidRDefault="002B11AA">
      <w:pPr>
        <w:pStyle w:val="ListBullet"/>
        <w:spacing w:after="60"/>
        <w:ind w:left="510"/>
      </w:pPr>
      <w:r>
        <w:t>IG Drones won an annual contract in 2023 to carry out periodic monitoring and infrastructure progress tracking for the Mumbai-Ahmedabad Bullet Train Project using its drones and proprietar</w:t>
      </w:r>
      <w:r>
        <w:t>y IG One software.</w:t>
      </w:r>
    </w:p>
    <w:p w:rsidR="004A230D" w:rsidRDefault="002B11AA">
      <w:pPr>
        <w:keepNext/>
        <w:pBdr>
          <w:left w:val="single" w:sz="24" w:space="6" w:color="52B69A"/>
        </w:pBdr>
        <w:spacing w:before="120" w:after="60"/>
        <w:ind w:left="170"/>
      </w:pPr>
      <w:r>
        <w:rPr>
          <w:b/>
          <w:color w:val="0F172A"/>
          <w:sz w:val="20"/>
        </w:rPr>
        <w:t>Revenue &amp; Growth in Inspection Services — scored 95/100</w:t>
      </w:r>
    </w:p>
    <w:p w:rsidR="004A230D" w:rsidRDefault="002B11AA">
      <w:pPr>
        <w:keepNext/>
        <w:pBdr>
          <w:left w:val="single" w:sz="24" w:space="6" w:color="52B69A"/>
        </w:pBdr>
        <w:ind w:left="170"/>
      </w:pPr>
      <w:r>
        <w:t>We verified the company's reported overall financial performance and revenue trajectory for FY25. Based on primary research, the company's revenue breakdown from drone-based infrast</w:t>
      </w:r>
      <w:r>
        <w:t>ructure inspection services can be estimated as substantial but secondary to defense manufacturing revenue, based on its 22.4 crore rupees revenue in fiscal year 125 government-to-private revenue split.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reported a 330% year-on</w:t>
      </w:r>
      <w:r>
        <w:t>-year increase in total annual revenue for FY25, reaching ₹22.4 crore up from ₹5.17 crore in FY24.</w:t>
      </w:r>
    </w:p>
    <w:p w:rsidR="004A230D" w:rsidRDefault="002B11AA">
      <w:pPr>
        <w:pStyle w:val="ListBullet"/>
        <w:spacing w:after="60"/>
        <w:ind w:left="510"/>
      </w:pPr>
      <w:r>
        <w:t>The company reports that its revenue momentum was driven by defense contracts, product sales, and private sector deals, establishing a 60:40 revenue split be</w:t>
      </w:r>
      <w:r>
        <w:t>tween government and private clients alongside a future order book exceeding ₹20 crore that includes industrial inspections.</w:t>
      </w:r>
    </w:p>
    <w:p w:rsidR="004A230D" w:rsidRDefault="002B11AA">
      <w:pPr>
        <w:keepNext/>
        <w:pBdr>
          <w:left w:val="single" w:sz="24" w:space="6" w:color="52B69A"/>
        </w:pBdr>
        <w:spacing w:before="120" w:after="60"/>
        <w:ind w:left="170"/>
      </w:pPr>
      <w:r>
        <w:rPr>
          <w:b/>
          <w:color w:val="0F172A"/>
          <w:sz w:val="20"/>
        </w:rPr>
        <w:t>Funding &amp; Ownership Structure — scored 97/100</w:t>
      </w:r>
    </w:p>
    <w:p w:rsidR="004A230D" w:rsidRDefault="002B11AA">
      <w:pPr>
        <w:keepNext/>
        <w:pBdr>
          <w:left w:val="single" w:sz="24" w:space="6" w:color="52B69A"/>
        </w:pBdr>
        <w:ind w:left="170"/>
      </w:pPr>
      <w:r>
        <w:t>The rating rests on the company's clear and verifiable equity funding milestones from</w:t>
      </w:r>
      <w:r>
        <w:t xml:space="preserve"> institutional seed and Pre-Series A venture rounds. Based on primary research, the company's post-money equity breakdown among founders and institutional investors can be estimated as highly concentrated among the co-founders with a minority stake held by</w:t>
      </w:r>
      <w:r>
        <w:t xml:space="preserve"> seed accelerators, based on its 1 million dollar seed round led by India Accelerator and 5 million dollar pre-series A funding round.</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IG Drones (rebranded as IG Defence) raised $1 million in its initial seed funding round in October 2024</w:t>
      </w:r>
      <w:r>
        <w:t>, led by India Accelerator alongside angel investors.</w:t>
      </w:r>
    </w:p>
    <w:p w:rsidR="004A230D" w:rsidRDefault="002B11AA">
      <w:pPr>
        <w:pStyle w:val="ListBullet"/>
        <w:spacing w:after="60"/>
        <w:ind w:left="510"/>
      </w:pPr>
      <w:r>
        <w:t>The company secured an additional $5 million in an ongoing Pre-Series A funding round in March 2026 from India Accelerator, Finvolve, and family offices, valuing the firm at approximately ₹422 crore.</w:t>
      </w:r>
    </w:p>
    <w:p w:rsidR="004A230D" w:rsidRDefault="002B11AA">
      <w:pPr>
        <w:keepNext/>
        <w:pBdr>
          <w:left w:val="single" w:sz="24" w:space="6" w:color="52B69A"/>
        </w:pBdr>
        <w:spacing w:before="120" w:after="60"/>
        <w:ind w:left="170"/>
      </w:pPr>
      <w:r>
        <w:rPr>
          <w:b/>
          <w:color w:val="0F172A"/>
          <w:sz w:val="20"/>
        </w:rPr>
        <w:t>Ge</w:t>
      </w:r>
      <w:r>
        <w:rPr>
          <w:b/>
          <w:color w:val="0F172A"/>
          <w:sz w:val="20"/>
        </w:rPr>
        <w:t>ographic Footprint &amp; Operational Reach — scored 97/100</w:t>
      </w:r>
    </w:p>
    <w:p w:rsidR="004A230D" w:rsidRDefault="002B11AA">
      <w:pPr>
        <w:keepNext/>
        <w:pBdr>
          <w:left w:val="single" w:sz="24" w:space="6" w:color="52B69A"/>
        </w:pBdr>
        <w:ind w:left="170"/>
      </w:pPr>
      <w:r>
        <w:t>We verified that the company maintains nationwide reach through active corporate and branch offices strategically positioned in seven major Indian cities, backed by completed and ongoing infrastructure</w:t>
      </w:r>
      <w:r>
        <w:t xml:space="preserve"> inspection projects across several states like Odisha and Uttarakhand. Based on primary research, the company's total number of states with active civil aviation permissions or operations can be estimated as broad across the country, based on its network </w:t>
      </w:r>
      <w:r>
        <w:t>spanning multiple state governments and manufacturing facilities approved in Odisha and Uttar Pradesh.</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more than 250 projects with a corporate head office in Noida/Delhi and operational branch offices in Mumb</w:t>
      </w:r>
      <w:r>
        <w:t>ai, Ahmedabad, Kolkata, Guwahati, Bengaluru, and Bhubaneswar.</w:t>
      </w:r>
    </w:p>
    <w:p w:rsidR="004A230D" w:rsidRDefault="002B11AA">
      <w:pPr>
        <w:pStyle w:val="ListBullet"/>
        <w:spacing w:after="60"/>
        <w:ind w:left="510"/>
      </w:pPr>
      <w:r>
        <w:lastRenderedPageBreak/>
        <w:t>The company has secured nationwide infrastructure contracts including the Uttarakhand Metro Rail Project survey and a two-year drone surveillance contract for the MUW piping system at the NTPC D</w:t>
      </w:r>
      <w:r>
        <w:t>arlipali Super Thermal Power Station in Odisha.</w:t>
      </w:r>
    </w:p>
    <w:p w:rsidR="004A230D" w:rsidRDefault="002B11AA">
      <w:pPr>
        <w:keepNext/>
        <w:pBdr>
          <w:left w:val="single" w:sz="24" w:space="6" w:color="52B69A"/>
        </w:pBdr>
        <w:spacing w:before="120" w:after="60"/>
        <w:ind w:left="170"/>
      </w:pPr>
      <w:r>
        <w:rPr>
          <w:b/>
          <w:color w:val="0F172A"/>
          <w:sz w:val="20"/>
        </w:rPr>
        <w:t>Partnerships &amp; Channel Network — scored 89/100</w:t>
      </w:r>
    </w:p>
    <w:p w:rsidR="004A230D" w:rsidRDefault="002B11AA">
      <w:pPr>
        <w:keepNext/>
        <w:pBdr>
          <w:left w:val="single" w:sz="24" w:space="6" w:color="52B69A"/>
        </w:pBdr>
        <w:ind w:left="170"/>
      </w:pPr>
      <w:r>
        <w:t>We verified that the company has established formal educational and institutional partnerships, including collaborations with AICTE and academic institutes to sc</w:t>
      </w:r>
      <w:r>
        <w:t>ale training programs and expand institutional visibility. Based on primary research, the company's commercial channel reseller agreements or joint go-to-market initiatives can be estimated as expanding internationally with deep tech integrations, based on</w:t>
      </w:r>
      <w:r>
        <w:t xml:space="preserve"> its strategic global partnership with Belgian perception system pioneer VoxelSensors.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announced a Memorandum of Understanding (MoU) with the Indian Institute of Management (IIM) Sambalpur in March 2024 to establish a drone Ce</w:t>
      </w:r>
      <w:r>
        <w:t>ntre of Excellence at its Delhi Campus for advanced applications in business analytics and public policy.</w:t>
      </w:r>
    </w:p>
    <w:p w:rsidR="004A230D" w:rsidRDefault="002B11AA">
      <w:pPr>
        <w:pStyle w:val="ListBullet"/>
        <w:spacing w:after="60"/>
        <w:ind w:left="510"/>
      </w:pPr>
      <w:r>
        <w:t xml:space="preserve">The company signed a partnership with the All India Council for Technical Education (AICTE) in April 2025 to set up 50 Centres of Excellence in Drone </w:t>
      </w:r>
      <w:r>
        <w:t>Technology across the nation to support skilling programs.</w:t>
      </w:r>
    </w:p>
    <w:p w:rsidR="004A230D" w:rsidRDefault="002B11AA">
      <w:pPr>
        <w:pStyle w:val="Heading2"/>
        <w:pageBreakBefore/>
        <w:shd w:val="clear" w:color="auto" w:fill="002857"/>
        <w:spacing w:after="0"/>
      </w:pPr>
      <w:bookmarkStart w:id="10" w:name="_Toc242888218"/>
      <w:r>
        <w:lastRenderedPageBreak/>
        <w:t>Detect Technologies Private Limited</w:t>
      </w:r>
      <w:bookmarkEnd w:id="10"/>
    </w:p>
    <w:p w:rsidR="004A230D" w:rsidRDefault="002B11AA">
      <w:pPr>
        <w:shd w:val="clear" w:color="auto" w:fill="002857"/>
        <w:spacing w:after="200"/>
      </w:pPr>
      <w:r>
        <w:rPr>
          <w:color w:val="CBD5E1"/>
          <w:sz w:val="18"/>
        </w:rPr>
        <w:t xml:space="preserve">Detect Technologies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96</w:t>
      </w:r>
      <w:r>
        <w:rPr>
          <w:color w:val="CBD5E1"/>
          <w:sz w:val="18"/>
        </w:rPr>
        <w:t xml:space="preserve">     Overall </w:t>
      </w:r>
      <w:r>
        <w:rPr>
          <w:b/>
          <w:color w:val="FFFFFF"/>
          <w:sz w:val="20"/>
        </w:rPr>
        <w:t>93</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81/100</w:t>
      </w:r>
    </w:p>
    <w:p w:rsidR="004A230D" w:rsidRDefault="002B11AA">
      <w:pPr>
        <w:keepNext/>
        <w:pBdr>
          <w:left w:val="single" w:sz="24" w:space="6" w:color="52B69A"/>
        </w:pBdr>
        <w:ind w:left="170"/>
      </w:pPr>
      <w:r>
        <w:t xml:space="preserve">The </w:t>
      </w:r>
      <w:r>
        <w:t>evaluation rests on the company's verified deployment of thermal, visual, and LiDAR sensors via commercial drones for large-scale energy and industrial facility inspections. Based on primary research, the company's proprietary sensor configuration can be e</w:t>
      </w:r>
      <w:r>
        <w:t>stimated as dual visual and thermal capable, based on its automated visual and thermal inspection systems for process industry infrastructure.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that its integrated solutions for industrial asset inspection capture both </w:t>
      </w:r>
      <w:r>
        <w:t>visual and thermal imagery of structures such as tanks, flares, and pipe racks to identify wear, corrosion, and leaks.</w:t>
      </w:r>
    </w:p>
    <w:p w:rsidR="004A230D" w:rsidRDefault="002B11AA">
      <w:pPr>
        <w:pStyle w:val="ListBullet"/>
        <w:spacing w:after="60"/>
        <w:ind w:left="510"/>
      </w:pPr>
      <w:r>
        <w:t>Public resumes from past drone pilots at the company verify that operations have utilized visual cameras, thermal imaging sensors, and Li</w:t>
      </w:r>
      <w:r>
        <w:t>DAR setups on enterprise platforms (such as the DJI Matrice 210 and Mavic series) for infrastructure mapping and refinery inspection tasks.</w:t>
      </w:r>
    </w:p>
    <w:p w:rsidR="004A230D" w:rsidRDefault="002B11AA">
      <w:pPr>
        <w:keepNext/>
        <w:pBdr>
          <w:left w:val="single" w:sz="24" w:space="6" w:color="52B69A"/>
        </w:pBdr>
        <w:spacing w:before="120" w:after="60"/>
        <w:ind w:left="170"/>
      </w:pPr>
      <w:r>
        <w:rPr>
          <w:b/>
          <w:color w:val="0F172A"/>
          <w:sz w:val="20"/>
        </w:rPr>
        <w:t>Drone Platform Endurance &amp; Autonomy — scored 91/100</w:t>
      </w:r>
    </w:p>
    <w:p w:rsidR="004A230D" w:rsidRDefault="002B11AA">
      <w:pPr>
        <w:keepNext/>
        <w:pBdr>
          <w:left w:val="single" w:sz="24" w:space="6" w:color="52B69A"/>
        </w:pBdr>
        <w:ind w:left="170"/>
      </w:pPr>
      <w:r>
        <w:t>The assessment rests on verified deployments of the company's au</w:t>
      </w:r>
      <w:r>
        <w:t>tomated Noctua drone platform for industrial chimney and pipeline inspections, alongside its cloud-based software tracking automated flight plans. Based on primary research, the company's platform flight endurance can be estimated as optimized for localize</w:t>
      </w:r>
      <w:r>
        <w:t>d indoor and outdoor site scopes, based on its unique positioning system allowing autonomous indoor flights inside boilers.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deploying its proprietary industrial drone platform, Noctua, to perform automated, pre-program</w:t>
      </w:r>
      <w:r>
        <w:t>med flights for the vertical inspection of industrial chimneys, including 360-degree automated tracking and thermal asset monitoring.</w:t>
      </w:r>
    </w:p>
    <w:p w:rsidR="004A230D" w:rsidRDefault="002B11AA">
      <w:pPr>
        <w:pStyle w:val="ListBullet"/>
        <w:spacing w:after="60"/>
        <w:ind w:left="510"/>
      </w:pPr>
      <w:r>
        <w:t>The company reports implementing an advanced drone surveillance project with Oil India Limited to execute automated digiti</w:t>
      </w:r>
      <w:r>
        <w:t>zed pipeline surveillance and mapping across terrains spanning hundreds of kilometres.</w:t>
      </w:r>
    </w:p>
    <w:p w:rsidR="004A230D" w:rsidRDefault="002B11AA">
      <w:pPr>
        <w:keepNext/>
        <w:pBdr>
          <w:left w:val="single" w:sz="24" w:space="6" w:color="52B69A"/>
        </w:pBdr>
        <w:spacing w:before="120" w:after="60"/>
        <w:ind w:left="170"/>
      </w:pPr>
      <w:r>
        <w:rPr>
          <w:b/>
          <w:color w:val="0F172A"/>
          <w:sz w:val="20"/>
        </w:rPr>
        <w:t>Data Processing &amp; AI Defect Detection — scored 100/100</w:t>
      </w:r>
    </w:p>
    <w:p w:rsidR="004A230D" w:rsidRDefault="002B11AA">
      <w:pPr>
        <w:keepNext/>
        <w:pBdr>
          <w:left w:val="single" w:sz="24" w:space="6" w:color="52B69A"/>
        </w:pBdr>
        <w:ind w:left="170"/>
      </w:pPr>
      <w:r>
        <w:t>The rating reflects the company's clear, verifiable commercial deployments of its T-Pulse and DetectOS platforms f</w:t>
      </w:r>
      <w:r>
        <w:t>or large-scale drone data processing and automated defect detection across utility and manufacturing sectors. Based on primary research, the company's defect detection model accuracy can be estimated as superior to generic artificial intelligence solutions</w:t>
      </w:r>
      <w:r>
        <w:t>, based on its models trained on years of domain-specific industrial incident data.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T-Pulse platform for Asset Inspections utilizes deep learning AI algorithms and sophisticated numeric models to automatically</w:t>
      </w:r>
      <w:r>
        <w:t xml:space="preserve"> process near real-time data from visual, thermal, and ultrasonic sources to identify infrastructure defects such as corrosion, missing/loose components, and structural degradation.</w:t>
      </w:r>
    </w:p>
    <w:p w:rsidR="004A230D" w:rsidRDefault="002B11AA">
      <w:pPr>
        <w:keepNext/>
        <w:pBdr>
          <w:left w:val="single" w:sz="24" w:space="6" w:color="52B69A"/>
        </w:pBdr>
        <w:spacing w:before="120" w:after="60"/>
        <w:ind w:left="170"/>
      </w:pPr>
      <w:r>
        <w:rPr>
          <w:b/>
          <w:color w:val="0F172A"/>
          <w:sz w:val="20"/>
        </w:rPr>
        <w:t>Regulatory Compliance &amp; Safety Engineering — scored 90/100</w:t>
      </w:r>
    </w:p>
    <w:p w:rsidR="004A230D" w:rsidRDefault="002B11AA">
      <w:pPr>
        <w:keepNext/>
        <w:pBdr>
          <w:left w:val="single" w:sz="24" w:space="6" w:color="52B69A"/>
        </w:pBdr>
        <w:ind w:left="170"/>
      </w:pPr>
      <w:r>
        <w:t>The rating is b</w:t>
      </w:r>
      <w:r>
        <w:t>ased on the company's verified partner-level conditional DGCA exemption for industrial asset inspections and its formal internal framework for managing regulatory compliance, audits, and licensed flight operators. Based on primary research, the company's r</w:t>
      </w:r>
      <w:r>
        <w:t>egulatory hardware certification can be estimated as aligned with national enterprise deployment frameworks, based on its enlistment of the Noctua platform under official civil aviation tracking logs.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In April 2021, the Ministry of Civil </w:t>
      </w:r>
      <w:r>
        <w:t>Aviation and DGCA granted a conditional exemption to Vedanta Limited (Cairn Oil &amp; Gas) and its technology partner Detect Technologies Private Limited to legally utilize drones for asset inspections and safety monitoring under the prevailing drone regulatio</w:t>
      </w:r>
      <w:r>
        <w:t>ns.</w:t>
      </w:r>
    </w:p>
    <w:p w:rsidR="004A230D" w:rsidRDefault="002B11AA">
      <w:pPr>
        <w:pStyle w:val="ListBullet"/>
        <w:spacing w:after="60"/>
        <w:ind w:left="510"/>
      </w:pPr>
      <w:r>
        <w:t>The company employs dedicated internal regulatory compliance teams, including a Senior Manager - Compliance who handles ISO documentation, external audits, and the DGCA drone permission process, alongside teams of DGCA-certified drone pilots.</w:t>
      </w:r>
    </w:p>
    <w:p w:rsidR="004A230D" w:rsidRDefault="002B11AA">
      <w:pPr>
        <w:keepNext/>
        <w:pBdr>
          <w:left w:val="single" w:sz="24" w:space="6" w:color="52B69A"/>
        </w:pBdr>
        <w:spacing w:before="120" w:after="60"/>
        <w:ind w:left="170"/>
      </w:pPr>
      <w:r>
        <w:rPr>
          <w:b/>
          <w:color w:val="0F172A"/>
          <w:sz w:val="20"/>
        </w:rPr>
        <w:t>Inspectio</w:t>
      </w:r>
      <w:r>
        <w:rPr>
          <w:b/>
          <w:color w:val="0F172A"/>
          <w:sz w:val="20"/>
        </w:rPr>
        <w:t>n Coverage &amp; Scalability — scored 88/100</w:t>
      </w:r>
    </w:p>
    <w:p w:rsidR="004A230D" w:rsidRDefault="002B11AA">
      <w:pPr>
        <w:keepNext/>
        <w:pBdr>
          <w:left w:val="single" w:sz="24" w:space="6" w:color="52B69A"/>
        </w:pBdr>
        <w:ind w:left="170"/>
      </w:pPr>
      <w:r>
        <w:t>The rating is supported by confirmed field deployments of autonomous drone pipeline surveillance for public sector utilities and the company's established software capabilities for multi-asset industrial plant inspe</w:t>
      </w:r>
      <w:r>
        <w:t xml:space="preserve">ctions. Based on primary research, the company's infrastructure expansion volume can be estimated as concentrated primarily on </w:t>
      </w:r>
      <w:r>
        <w:lastRenderedPageBreak/>
        <w:t>heavy process industries globally, based on its core deployment across oil and gas, steel, power, and chemical sectors across glo</w:t>
      </w:r>
      <w:r>
        <w:t>bal geographies.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Detect Technologies Private Limited collaborated with Oil India Limited (OIL) in October 2021 to deploy an advanced drone surveillance project across crude oil delivery lines and flowlines at OIL's field headquarters in D</w:t>
      </w:r>
      <w:r>
        <w:t>uliajan, Assam.</w:t>
      </w:r>
    </w:p>
    <w:p w:rsidR="004A230D" w:rsidRDefault="002B11AA">
      <w:pPr>
        <w:pStyle w:val="ListBullet"/>
        <w:spacing w:after="60"/>
        <w:ind w:left="510"/>
      </w:pPr>
      <w:r>
        <w:t>The company reports that its NOCTUA industrial drone conducts automated visual and thermal inspections of industrial infrastructure assets such as columns, vessels, reactors, pipelines, stacks, chimneys, and tanks.</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90/100</w:t>
      </w:r>
    </w:p>
    <w:p w:rsidR="004A230D" w:rsidRDefault="002B11AA">
      <w:pPr>
        <w:keepNext/>
        <w:pBdr>
          <w:left w:val="single" w:sz="24" w:space="6" w:color="52B69A"/>
        </w:pBdr>
        <w:ind w:left="170"/>
      </w:pPr>
      <w:r>
        <w:t>The rating rests on the company's verified deployment of drone surveillance and analytics for Oil India Limited's pipelines and its participation in infrastructure tenders like the NHAI drone empanel</w:t>
      </w:r>
      <w:r>
        <w:t>ment. Based on primary research, the company's contract values or the volume of recurring engagements can be estimated as high, driven by major industrial enterprises, based on its commercial agreement with TotalEnergies and partnerships with Bharat Petrol</w:t>
      </w:r>
      <w:r>
        <w:t>eum Corporation, Tata Steel, and Reliance Industries.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Detect Technologies Private Limited deployed advanced drone surveillance solutions for Oil India Limited's crude oil pipelines to map and predict potential leakages, ensure fast fire d</w:t>
      </w:r>
      <w:r>
        <w:t>etection, and deliver advanced analytics.</w:t>
      </w:r>
    </w:p>
    <w:p w:rsidR="004A230D" w:rsidRDefault="002B11AA">
      <w:pPr>
        <w:pStyle w:val="ListBullet"/>
        <w:spacing w:after="60"/>
        <w:ind w:left="510"/>
      </w:pPr>
      <w:r>
        <w:t>Detect Technologies Private Limited placed a bid under a National Highways Authority of India (NHAI) tender in March 2022 for the empanelment of agencies for aerial videography of NHAI road sections using drones fo</w:t>
      </w:r>
      <w:r>
        <w:t>r Zone-1 and Zone-2.</w:t>
      </w:r>
    </w:p>
    <w:p w:rsidR="004A230D" w:rsidRDefault="002B11AA">
      <w:pPr>
        <w:keepNext/>
        <w:pBdr>
          <w:left w:val="single" w:sz="24" w:space="6" w:color="52B69A"/>
        </w:pBdr>
        <w:spacing w:before="120" w:after="60"/>
        <w:ind w:left="170"/>
      </w:pPr>
      <w:r>
        <w:rPr>
          <w:b/>
          <w:color w:val="0F172A"/>
          <w:sz w:val="20"/>
        </w:rPr>
        <w:t>Revenue &amp; Growth in Inspection Services — scored 95/100</w:t>
      </w:r>
    </w:p>
    <w:p w:rsidR="004A230D" w:rsidRDefault="002B11AA">
      <w:pPr>
        <w:keepNext/>
        <w:pBdr>
          <w:left w:val="single" w:sz="24" w:space="6" w:color="52B69A"/>
        </w:pBdr>
        <w:ind w:left="170"/>
      </w:pPr>
      <w:r>
        <w:t>The evaluation rests on the company's verified total corporate revenue and year-on-year growth trajectory up to FY25. Based on primary research, the company's drone services segme</w:t>
      </w:r>
      <w:r>
        <w:t>nt revenue breakdown can be estimated as secondary but expanding steadily, based on its flagship products GUMPS and NOCTUA operating across process industries where drones act as an initial entry point for data generation.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company's </w:t>
      </w:r>
      <w:r>
        <w:t>total revenue grew 41.8% year-on-year, increasing from ₹35.9 crore in FY24 to ₹51.0 crore in FY25, as reported by financial tracking platforms.</w:t>
      </w:r>
    </w:p>
    <w:p w:rsidR="004A230D" w:rsidRDefault="002B11AA">
      <w:pPr>
        <w:pStyle w:val="ListBullet"/>
        <w:spacing w:after="60"/>
        <w:ind w:left="510"/>
      </w:pPr>
      <w:r>
        <w:t xml:space="preserve">The company deployed drone surveillance solutions for Oil India Limited's crude oil pipelines in Assam in 2021. </w:t>
      </w:r>
      <w:r>
        <w:t>Based on primary research, the company has not disclosed specific contract values or segment revenue breakdowns for this project.</w:t>
      </w:r>
    </w:p>
    <w:p w:rsidR="004A230D" w:rsidRDefault="002B11AA">
      <w:pPr>
        <w:keepNext/>
        <w:pBdr>
          <w:left w:val="single" w:sz="24" w:space="6" w:color="52B69A"/>
        </w:pBdr>
        <w:spacing w:before="120" w:after="60"/>
        <w:ind w:left="170"/>
      </w:pPr>
      <w:r>
        <w:rPr>
          <w:b/>
          <w:color w:val="0F172A"/>
          <w:sz w:val="20"/>
        </w:rPr>
        <w:t>Funding &amp; Ownership Structure — scored 99/100</w:t>
      </w:r>
    </w:p>
    <w:p w:rsidR="004A230D" w:rsidRDefault="002B11AA">
      <w:pPr>
        <w:keepNext/>
        <w:pBdr>
          <w:left w:val="single" w:sz="24" w:space="6" w:color="52B69A"/>
        </w:pBdr>
        <w:ind w:left="170"/>
      </w:pPr>
      <w:r>
        <w:t>The assessment rests on the company's clear verifiable private equity and ventur</w:t>
      </w:r>
      <w:r>
        <w:t xml:space="preserve">e capital financing rounds, which total over $38 million in primary external funding led by prominent global institutional investors. Based on primary research, the company's debt-to-equity ratio or target market grants can be estimated as low, indicating </w:t>
      </w:r>
      <w:r>
        <w:t>highly capital-efficient equity financing, based on its venture debt financing round from Stride Ventures alongside a minor tech grant from the Ministry of Electronics and Information Technology.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raising $28 million in</w:t>
      </w:r>
      <w:r>
        <w:t xml:space="preserve"> a Series B primary and secondary funding round completed in July 2022, which was led by Prosus Ventures with participation from Accel, Elevation Capital, Shell Ventures, Bharat Innovation Fund, and Bluehill Capital.</w:t>
      </w:r>
    </w:p>
    <w:p w:rsidR="004A230D" w:rsidRDefault="002B11AA">
      <w:pPr>
        <w:pStyle w:val="ListBullet"/>
        <w:spacing w:after="60"/>
        <w:ind w:left="510"/>
      </w:pPr>
      <w:r>
        <w:t>The company reports raising $12 million</w:t>
      </w:r>
      <w:r>
        <w:t xml:space="preserve"> in a funding round completed in June 2021, led by Accel with participation from Elevation Capital, Bharat Innovation Fund, BlueHill Capital, Axilor Ventures, and Stride Ventures.</w:t>
      </w:r>
    </w:p>
    <w:p w:rsidR="004A230D" w:rsidRDefault="002B11AA">
      <w:pPr>
        <w:keepNext/>
        <w:pBdr>
          <w:left w:val="single" w:sz="24" w:space="6" w:color="52B69A"/>
        </w:pBdr>
        <w:spacing w:before="120" w:after="60"/>
        <w:ind w:left="170"/>
      </w:pPr>
      <w:r>
        <w:rPr>
          <w:b/>
          <w:color w:val="0F172A"/>
          <w:sz w:val="20"/>
        </w:rPr>
        <w:t>Geographic Footprint &amp; Operational Reach — scored 97/100</w:t>
      </w:r>
    </w:p>
    <w:p w:rsidR="004A230D" w:rsidRDefault="002B11AA">
      <w:pPr>
        <w:keepNext/>
        <w:pBdr>
          <w:left w:val="single" w:sz="24" w:space="6" w:color="52B69A"/>
        </w:pBdr>
        <w:ind w:left="170"/>
      </w:pPr>
      <w:r>
        <w:t>We verified that th</w:t>
      </w:r>
      <w:r>
        <w:t>e company possesses clear nationwide capability, resting on confirmed operations and major drone surveillance deployments across several regions including Tamil Nadu, Maharashtra, Assam, Madhya Pradesh, and Karnataka. Based on primary research, the company</w:t>
      </w:r>
      <w:r>
        <w:t>'s count of regional bases or pilot deployment statistics can be estimated as broad across major domestic industrial zones, based on its operational presence across Chennai, Bengaluru, and Jamnagar along with extensive international client rollouts.</w:t>
      </w:r>
    </w:p>
    <w:p w:rsidR="004A230D" w:rsidRDefault="002B11AA">
      <w:pPr>
        <w:keepNext/>
        <w:spacing w:after="40"/>
        <w:ind w:left="170"/>
      </w:pPr>
      <w:r>
        <w:rPr>
          <w:b/>
          <w:caps/>
          <w:color w:val="64748B"/>
          <w:sz w:val="15"/>
        </w:rPr>
        <w:t>Suppor</w:t>
      </w:r>
      <w:r>
        <w:rPr>
          <w:b/>
          <w:caps/>
          <w:color w:val="64748B"/>
          <w:sz w:val="15"/>
        </w:rPr>
        <w:t>ting points</w:t>
      </w:r>
    </w:p>
    <w:p w:rsidR="004A230D" w:rsidRDefault="002B11AA">
      <w:pPr>
        <w:pStyle w:val="ListBullet"/>
        <w:spacing w:after="60"/>
        <w:ind w:left="510"/>
      </w:pPr>
      <w:r>
        <w:t>Detect Technologies Private Limited is headquartered in Chennai, Tamil Nadu, and maintains an additional office location in Mumbai, Maharashtra.</w:t>
      </w:r>
    </w:p>
    <w:p w:rsidR="004A230D" w:rsidRDefault="002B11AA">
      <w:pPr>
        <w:pStyle w:val="ListBullet"/>
        <w:spacing w:after="60"/>
        <w:ind w:left="510"/>
      </w:pPr>
      <w:r>
        <w:lastRenderedPageBreak/>
        <w:t xml:space="preserve">The company has executed multiple public drone-based inspection contracts across diverse Indian </w:t>
      </w:r>
      <w:r>
        <w:t>states, including a contract for external visual and thermal UAV inspection of pipe racks at the BPCL Bina Refinery in Madhya Pradesh awarded in 2026, an advanced autonomous drone pipeline surveillance project for Oil India Limited in Duliajan, Assam deplo</w:t>
      </w:r>
      <w:r>
        <w:t>yed in 2021, and a baseline drone survey for Indian Oil Corporation Limited in Karnataka awarded in 2022.</w:t>
      </w:r>
    </w:p>
    <w:p w:rsidR="004A230D" w:rsidRDefault="002B11AA">
      <w:pPr>
        <w:keepNext/>
        <w:pBdr>
          <w:left w:val="single" w:sz="24" w:space="6" w:color="52B69A"/>
        </w:pBdr>
        <w:spacing w:before="120" w:after="60"/>
        <w:ind w:left="170"/>
      </w:pPr>
      <w:r>
        <w:rPr>
          <w:b/>
          <w:color w:val="0F172A"/>
          <w:sz w:val="20"/>
        </w:rPr>
        <w:t>Partnerships &amp; Channel Network — scored 98/100</w:t>
      </w:r>
    </w:p>
    <w:p w:rsidR="004A230D" w:rsidRDefault="002B11AA">
      <w:pPr>
        <w:keepNext/>
        <w:pBdr>
          <w:left w:val="single" w:sz="24" w:space="6" w:color="52B69A"/>
        </w:pBdr>
        <w:ind w:left="170"/>
      </w:pPr>
      <w:r>
        <w:t>The rating rests on the company's verified domestic and international partnership agreements with engin</w:t>
      </w:r>
      <w:r>
        <w:t>eering consultancies and industrial software/technology vendors to deploy automated drone data and AI monitoring systems at construction and manufacturing facilities. Based on primary research, the company's formalized channel reseller agreements or distri</w:t>
      </w:r>
      <w:r>
        <w:t>butor frameworks can be estimated as direct-to-enterprise and institutional framework led, based on its collaborative integration with the Government e-Marketplace portal for procurement and strategic MoUs signed through its incubator networks.</w:t>
      </w:r>
    </w:p>
    <w:p w:rsidR="004A230D" w:rsidRDefault="002B11AA">
      <w:pPr>
        <w:keepNext/>
        <w:spacing w:after="40"/>
        <w:ind w:left="170"/>
      </w:pPr>
      <w:r>
        <w:rPr>
          <w:b/>
          <w:caps/>
          <w:color w:val="64748B"/>
          <w:sz w:val="15"/>
        </w:rPr>
        <w:t xml:space="preserve">Supporting </w:t>
      </w:r>
      <w:r>
        <w:rPr>
          <w:b/>
          <w:caps/>
          <w:color w:val="64748B"/>
          <w:sz w:val="15"/>
        </w:rPr>
        <w:t>points</w:t>
      </w:r>
    </w:p>
    <w:p w:rsidR="004A230D" w:rsidRDefault="002B11AA">
      <w:pPr>
        <w:pStyle w:val="ListBullet"/>
        <w:spacing w:after="60"/>
        <w:ind w:left="510"/>
      </w:pPr>
      <w:r>
        <w:t>The company reports a Memorandum of Understanding signed with Engineers India Limited on April 12, 2024, to collaborate on deploying real-time, AI-based solutions utilizing cameras, drones, and cloud computing infrastructure for safety compliance an</w:t>
      </w:r>
      <w:r>
        <w:t>d project progress monitoring at various construction sites.</w:t>
      </w:r>
    </w:p>
    <w:p w:rsidR="004A230D" w:rsidRDefault="002B11AA">
      <w:pPr>
        <w:pStyle w:val="ListBullet"/>
        <w:spacing w:after="60"/>
        <w:ind w:left="510"/>
      </w:pPr>
      <w:r>
        <w:t>The company reports a strategic collaboration announced on July 30, 2026, with SGT and NOV to advance industrial AI solutions across manufacturing operations.</w:t>
      </w:r>
    </w:p>
    <w:p w:rsidR="004A230D" w:rsidRDefault="002B11AA">
      <w:pPr>
        <w:pStyle w:val="Heading2"/>
        <w:pageBreakBefore/>
        <w:shd w:val="clear" w:color="auto" w:fill="002857"/>
        <w:spacing w:after="0"/>
      </w:pPr>
      <w:bookmarkStart w:id="11" w:name="_Toc242888219"/>
      <w:r>
        <w:lastRenderedPageBreak/>
        <w:t>ideaForge Technology Limited</w:t>
      </w:r>
      <w:bookmarkEnd w:id="11"/>
    </w:p>
    <w:p w:rsidR="004A230D" w:rsidRDefault="002B11AA">
      <w:pPr>
        <w:shd w:val="clear" w:color="auto" w:fill="002857"/>
        <w:spacing w:after="200"/>
      </w:pPr>
      <w:r>
        <w:rPr>
          <w:color w:val="CBD5E1"/>
          <w:sz w:val="18"/>
        </w:rPr>
        <w:t>ideaFor</w:t>
      </w:r>
      <w:r>
        <w:rPr>
          <w:color w:val="CBD5E1"/>
          <w:sz w:val="18"/>
        </w:rPr>
        <w:t xml:space="preserve">ge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91</w:t>
      </w:r>
      <w:r>
        <w:rPr>
          <w:color w:val="CBD5E1"/>
          <w:sz w:val="18"/>
        </w:rPr>
        <w:t xml:space="preserve">     Overall </w:t>
      </w:r>
      <w:r>
        <w:rPr>
          <w:b/>
          <w:color w:val="FFFFFF"/>
          <w:sz w:val="20"/>
        </w:rPr>
        <w:t>93</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100/100</w:t>
      </w:r>
    </w:p>
    <w:p w:rsidR="004A230D" w:rsidRDefault="002B11AA">
      <w:pPr>
        <w:keepNext/>
        <w:pBdr>
          <w:left w:val="single" w:sz="24" w:space="6" w:color="52B69A"/>
        </w:pBdr>
        <w:ind w:left="170"/>
      </w:pPr>
      <w:r>
        <w:t>The rating is based on verified third-party integration of expert LiDAR systems and the company's clear technical capabili</w:t>
      </w:r>
      <w:r>
        <w:t>ty in designing modular, swappable payload architectures supporting high-resolution RGB, radiometric thermal, and multi-sensor configurations on a single airframe. Based on primary research, the company's ultrasonic and gas sensor integration can be estima</w:t>
      </w:r>
      <w:r>
        <w:t>ted as comprehensive and technically diversified, based on its product documentation outlining predictive maintenance suites with multi-sensor capabilities.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Q6V2 GEO unmanned aerial vehicle (UAV) platform feat</w:t>
      </w:r>
      <w:r>
        <w:t>ures a modular payload architecture that supports swappable sensors, allowing operators to interchange radiometric thermal, LiDAR, photogrammetry (RGB), hyperspectral, and 3D oblique imaging payloads on a single airframe.</w:t>
      </w:r>
    </w:p>
    <w:p w:rsidR="004A230D" w:rsidRDefault="002B11AA">
      <w:pPr>
        <w:pStyle w:val="ListBullet"/>
        <w:spacing w:after="60"/>
        <w:ind w:left="510"/>
      </w:pPr>
      <w:r>
        <w:t>The company reports that its NAKSH</w:t>
      </w:r>
      <w:r>
        <w:t xml:space="preserve"> payload series includes the Naksh M (a 24 MP photogrammetry payload with a slide-lock mechanism), the Naksh D10 (a daylight camera with 10x optical zoom), and the Naksh T64 (a high-resolution thermal payload). We verified that ideaForge partnered with Ine</w:t>
      </w:r>
      <w:r>
        <w:t>rtial Labs in July 2024 to integrate its RESEPI LiDAR system as an available payload solution for its commercial UAVs.</w:t>
      </w:r>
    </w:p>
    <w:p w:rsidR="004A230D" w:rsidRDefault="002B11AA">
      <w:pPr>
        <w:keepNext/>
        <w:pBdr>
          <w:left w:val="single" w:sz="24" w:space="6" w:color="52B69A"/>
        </w:pBdr>
        <w:spacing w:before="120" w:after="60"/>
        <w:ind w:left="170"/>
      </w:pPr>
      <w:r>
        <w:rPr>
          <w:b/>
          <w:color w:val="0F172A"/>
          <w:sz w:val="20"/>
        </w:rPr>
        <w:t>Drone Platform Endurance &amp; Autonomy — scored 100/100</w:t>
      </w:r>
    </w:p>
    <w:p w:rsidR="004A230D" w:rsidRDefault="002B11AA">
      <w:pPr>
        <w:keepNext/>
        <w:pBdr>
          <w:left w:val="single" w:sz="24" w:space="6" w:color="52B69A"/>
        </w:pBdr>
        <w:ind w:left="170"/>
      </w:pPr>
      <w:r>
        <w:t xml:space="preserve">The rating rests on the company's verified DGCA type certifications establishing </w:t>
      </w:r>
      <w:r>
        <w:t>clear operational flight endurance of up to 72 minutes and built-in waypoint navigation autonomy for its mapping and inspection platforms. Based on primary research, the company's BVLOS performance verification can be estimated as advanced and regulatory c</w:t>
      </w:r>
      <w:r>
        <w:t>ompliant, based on its proven execution of long-range beyond visual line of sight missions for the armed forces.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its small rotorcraft UAS models "Q6" and "Q6 V2" are DGCA Type Certified and achieve flight endurances of</w:t>
      </w:r>
      <w:r>
        <w:t xml:space="preserve"> 60 minutes and 72 minutes respectively, with an operational range of 2.0 km under Visual Line of Sight (VLOS).</w:t>
      </w:r>
    </w:p>
    <w:p w:rsidR="004A230D" w:rsidRDefault="002B11AA">
      <w:pPr>
        <w:pStyle w:val="ListBullet"/>
        <w:spacing w:after="60"/>
        <w:ind w:left="510"/>
      </w:pPr>
      <w:r>
        <w:t>The company reports its UAV platforms are integrated with its BlueFire Touch Ground Control Station software, enabling autonomous waypoint-based</w:t>
      </w:r>
      <w:r>
        <w:t xml:space="preserve"> navigation, fail-safe return-to-home modes, and built-in terrain avoidance and tracing capabilities.</w:t>
      </w:r>
    </w:p>
    <w:p w:rsidR="004A230D" w:rsidRDefault="002B11AA">
      <w:pPr>
        <w:keepNext/>
        <w:pBdr>
          <w:left w:val="single" w:sz="24" w:space="6" w:color="52B69A"/>
        </w:pBdr>
        <w:spacing w:before="120" w:after="60"/>
        <w:ind w:left="170"/>
      </w:pPr>
      <w:r>
        <w:rPr>
          <w:b/>
          <w:color w:val="0F172A"/>
          <w:sz w:val="20"/>
        </w:rPr>
        <w:t>Data Processing &amp; AI Defect Detection — scored 94/100</w:t>
      </w:r>
    </w:p>
    <w:p w:rsidR="004A230D" w:rsidRDefault="002B11AA">
      <w:pPr>
        <w:keepNext/>
        <w:pBdr>
          <w:left w:val="single" w:sz="24" w:space="6" w:color="52B69A"/>
        </w:pBdr>
        <w:ind w:left="170"/>
      </w:pPr>
      <w:r>
        <w:t xml:space="preserve">We verified the rating based on the company's established software platform that utilizes AI models </w:t>
      </w:r>
      <w:r>
        <w:t xml:space="preserve">for identifying structural anomalies and corrosion, alongside a strategic technical partnership to advance edge-computing analytics. Based on primary research, the company's defect tagging and CMMS integration accuracy can be estimated as fully functional </w:t>
      </w:r>
      <w:r>
        <w:t>across major external platforms, based on its public feature disclosures regarding defect tagging and multi-platform cloud connectivity.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IdeaForge Technology Limited reports the availability of its FLYGHT CLOUD data platform, which featur</w:t>
      </w:r>
      <w:r>
        <w:t>es AI tools to automate anomaly detection, calculate measurements, and create time-series analyses. The company claims these machine learning models improve with each dataset, reducing analytical processing time by 70% and enabling predictive alerts.</w:t>
      </w:r>
    </w:p>
    <w:p w:rsidR="004A230D" w:rsidRDefault="002B11AA">
      <w:pPr>
        <w:pStyle w:val="ListBullet"/>
        <w:spacing w:after="60"/>
        <w:ind w:left="510"/>
      </w:pPr>
      <w:r>
        <w:t>The c</w:t>
      </w:r>
      <w:r>
        <w:t>ompany reports that its aerial intelligence platforms are used by power utility crews to flag structural corrosion and vegetation encroachment along high-tension transmission lines. Additionally, under a partnership signed in April 2026 with Japanese semic</w:t>
      </w:r>
      <w:r>
        <w:t>onductor firm Digital Media Professionals Inc. (DMP), the company plans to integrate specialized system-on-chip hardware into its drones to enable real-time onboard data processing and autonomous visual sensing.</w:t>
      </w:r>
    </w:p>
    <w:p w:rsidR="004A230D" w:rsidRDefault="002B11AA">
      <w:pPr>
        <w:keepNext/>
        <w:pBdr>
          <w:left w:val="single" w:sz="24" w:space="6" w:color="52B69A"/>
        </w:pBdr>
        <w:spacing w:before="120" w:after="60"/>
        <w:ind w:left="170"/>
      </w:pPr>
      <w:r>
        <w:rPr>
          <w:b/>
          <w:color w:val="0F172A"/>
          <w:sz w:val="20"/>
        </w:rPr>
        <w:lastRenderedPageBreak/>
        <w:t>Regulatory Compliance &amp; Safety Engineering —</w:t>
      </w:r>
      <w:r>
        <w:rPr>
          <w:b/>
          <w:color w:val="0F172A"/>
          <w:sz w:val="20"/>
        </w:rPr>
        <w:t xml:space="preserve"> scored 100/100</w:t>
      </w:r>
    </w:p>
    <w:p w:rsidR="004A230D" w:rsidRDefault="002B11AA">
      <w:pPr>
        <w:keepNext/>
        <w:pBdr>
          <w:left w:val="single" w:sz="24" w:space="6" w:color="52B69A"/>
        </w:pBdr>
        <w:ind w:left="170"/>
      </w:pPr>
      <w:r>
        <w:t xml:space="preserve">The rating is based on the company's confirmed DGCA Type Certifications for key enterprise-grade platforms (such as the Q6 V2 GEO and SWITCH UAV) used in infrastructure assessment, as well as its certified pilot training programs. Based on </w:t>
      </w:r>
      <w:r>
        <w:t>primary research, the company's infrastructure safety incident logs can be estimated as excellent, reflective of vast operational experience, based on its record of over 1 million successful customer missions across extreme terrains.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w:t>
      </w:r>
      <w:r>
        <w:t>company reports that its Q6 V2 GEO unmanned aerial vehicle (UAV), designed for enterprise and geospatial applications including infrastructure inspection, received formal Type Certification from the Directorate General of Civil Aviation (DGCA) under India'</w:t>
      </w:r>
      <w:r>
        <w:t>s Drone Rules, 2021 in the Small category (2 to 25 kg) in May 2026.</w:t>
      </w:r>
    </w:p>
    <w:p w:rsidR="004A230D" w:rsidRDefault="002B11AA">
      <w:pPr>
        <w:pStyle w:val="ListBullet"/>
        <w:spacing w:after="60"/>
        <w:ind w:left="510"/>
      </w:pPr>
      <w:r>
        <w:t>The company reports that its SWITCH UAV platform received DGCA Type Certification in August 2025, enabling the military-grade drone to be deployed for civil and enterprise operations, incl</w:t>
      </w:r>
      <w:r>
        <w:t>uding infrastructure monitoring and inspection.</w:t>
      </w:r>
    </w:p>
    <w:p w:rsidR="004A230D" w:rsidRDefault="002B11AA">
      <w:pPr>
        <w:keepNext/>
        <w:pBdr>
          <w:left w:val="single" w:sz="24" w:space="6" w:color="52B69A"/>
        </w:pBdr>
        <w:spacing w:before="120" w:after="60"/>
        <w:ind w:left="170"/>
      </w:pPr>
      <w:r>
        <w:rPr>
          <w:b/>
          <w:color w:val="0F172A"/>
          <w:sz w:val="20"/>
        </w:rPr>
        <w:t>Inspection Coverage &amp; Scalability — scored 81/100</w:t>
      </w:r>
    </w:p>
    <w:p w:rsidR="004A230D" w:rsidRDefault="002B11AA">
      <w:pPr>
        <w:keepNext/>
        <w:pBdr>
          <w:left w:val="single" w:sz="24" w:space="6" w:color="52B69A"/>
        </w:pBdr>
        <w:ind w:left="170"/>
      </w:pPr>
      <w:r>
        <w:t xml:space="preserve">The rating rests on the company's publicly stated capability and marketing profiles for drone-based infrastructure inspections spanning railways, powerlines, </w:t>
      </w:r>
      <w:r>
        <w:t xml:space="preserve">solar, and oil &amp; gas utilities. Based on primary research, the company's civil infrastructure deployment volumes can be estimated as large-scale and expanding steadily, based on its massive scale of mapping hundreds of thousands of villages under national </w:t>
      </w:r>
      <w:r>
        <w:t>schemes.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marketing its unmanned aerial vehicles (UAVs) for industrial infrastructure monitoring applications, including scanning railway infrastructure (bridges, overhead equipment, rooftops), powerlines (conductor sag</w:t>
      </w:r>
      <w:r>
        <w:t xml:space="preserve"> analysis, mapping, vegetation management), solar panels, and oil and gas assets.</w:t>
      </w:r>
    </w:p>
    <w:p w:rsidR="004A230D" w:rsidRDefault="002B11AA">
      <w:pPr>
        <w:pStyle w:val="ListBullet"/>
        <w:spacing w:after="60"/>
        <w:ind w:left="510"/>
      </w:pPr>
      <w:r>
        <w:t>The company reports partnering with Resonia Limited to use its drones in India's power sector, seeking to transform grid management and utility auditing.</w:t>
      </w:r>
    </w:p>
    <w:p w:rsidR="004A230D" w:rsidRDefault="002B11AA">
      <w:pPr>
        <w:keepNext/>
        <w:pBdr>
          <w:bottom w:val="single" w:sz="6" w:space="3" w:color="E2E8F0"/>
        </w:pBdr>
        <w:spacing w:before="120" w:after="120"/>
      </w:pPr>
      <w:r>
        <w:rPr>
          <w:b/>
          <w:caps/>
          <w:color w:val="1A759F"/>
        </w:rPr>
        <w:t>Y — Business Capabil</w:t>
      </w:r>
      <w:r>
        <w:rPr>
          <w:b/>
          <w:caps/>
          <w:color w:val="1A759F"/>
        </w:rPr>
        <w:t>ity</w:t>
      </w:r>
    </w:p>
    <w:p w:rsidR="004A230D" w:rsidRDefault="002B11AA">
      <w:pPr>
        <w:keepNext/>
        <w:pBdr>
          <w:left w:val="single" w:sz="24" w:space="6" w:color="52B69A"/>
        </w:pBdr>
        <w:spacing w:before="120" w:after="60"/>
        <w:ind w:left="170"/>
      </w:pPr>
      <w:r>
        <w:rPr>
          <w:b/>
          <w:color w:val="0F172A"/>
          <w:sz w:val="20"/>
        </w:rPr>
        <w:t>Named Infrastructure Clients &amp; Contracts — scored 90/100</w:t>
      </w:r>
    </w:p>
    <w:p w:rsidR="004A230D" w:rsidRDefault="002B11AA">
      <w:pPr>
        <w:keepNext/>
        <w:pBdr>
          <w:left w:val="single" w:sz="24" w:space="6" w:color="52B69A"/>
        </w:pBdr>
        <w:ind w:left="170"/>
      </w:pPr>
      <w:r>
        <w:t>We verified that the company has secured active asset inspection deployments and procurement orders with state-run infrastructure operators like the Indian Railways. Based on primary research, th</w:t>
      </w:r>
      <w:r>
        <w:t>e company's long-term recurring contract values or named commercial clients can be estimated as limited to a few sectors, based on its expansion into mining, power utilities, and oil and gas alongside its primary government deployments.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w:t>
      </w:r>
      <w:r>
        <w:t>he company reports that its Q Series UAV was deployed by the Western Railway and the Railway Protection Force for a drone-based track safety inspection system.</w:t>
      </w:r>
    </w:p>
    <w:p w:rsidR="004A230D" w:rsidRDefault="002B11AA">
      <w:pPr>
        <w:pStyle w:val="ListBullet"/>
        <w:spacing w:after="60"/>
        <w:ind w:left="510"/>
      </w:pPr>
      <w:r>
        <w:t xml:space="preserve">An independent public procurement record from the Government e Marketplace verified that the </w:t>
      </w:r>
      <w:r>
        <w:t>South Central Railway of Indian Railways awarded a contract worth ₹2,996,000 to ideaForge in October 2025 for Q4i rotorcraft drones used in aerial inspection.</w:t>
      </w:r>
    </w:p>
    <w:p w:rsidR="004A230D" w:rsidRDefault="002B11AA">
      <w:pPr>
        <w:keepNext/>
        <w:pBdr>
          <w:left w:val="single" w:sz="24" w:space="6" w:color="52B69A"/>
        </w:pBdr>
        <w:spacing w:before="120" w:after="60"/>
        <w:ind w:left="170"/>
      </w:pPr>
      <w:r>
        <w:rPr>
          <w:b/>
          <w:color w:val="0F172A"/>
          <w:sz w:val="20"/>
        </w:rPr>
        <w:t>Revenue &amp; Growth in Inspection Services — scored 78/100</w:t>
      </w:r>
    </w:p>
    <w:p w:rsidR="004A230D" w:rsidRDefault="002B11AA">
      <w:pPr>
        <w:keepNext/>
        <w:pBdr>
          <w:left w:val="single" w:sz="24" w:space="6" w:color="52B69A"/>
        </w:pBdr>
        <w:ind w:left="170"/>
      </w:pPr>
      <w:r>
        <w:t>We verified that the company's growth eva</w:t>
      </w:r>
      <w:r>
        <w:t>luation rests on its overall corporate revenue filings and its macro segmentation for unmanned aerial vehicles. Based on primary research, the company's drone-based infrastructure inspection revenue splits can be estimated as minor compared to defense, bas</w:t>
      </w:r>
      <w:r>
        <w:t>ed on its defense division accounting for more than 2-thirds of total revenue.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a total standalone revenue of ₹248.4 crore for the fiscal year ended March 31, 2026, which represents a 36.2% year-on-year growth compared </w:t>
      </w:r>
      <w:r>
        <w:t>to the previous fiscal year.</w:t>
      </w:r>
    </w:p>
    <w:p w:rsidR="004A230D" w:rsidRDefault="002B11AA">
      <w:pPr>
        <w:pStyle w:val="ListBullet"/>
        <w:spacing w:after="60"/>
        <w:ind w:left="510"/>
      </w:pPr>
      <w:r>
        <w:t>Segment financial reporting from the company shows that its top-performing macro segment is Unmanned Aerial Vehicles, generating ₹2.10 billion of its revenue last year, but its public financials blend manufacturing, software, a</w:t>
      </w:r>
      <w:r>
        <w:t>nd services together without separating drone-based infrastructure inspection service contracts.</w:t>
      </w:r>
    </w:p>
    <w:p w:rsidR="004A230D" w:rsidRDefault="002B11AA">
      <w:pPr>
        <w:keepNext/>
        <w:pBdr>
          <w:left w:val="single" w:sz="24" w:space="6" w:color="52B69A"/>
        </w:pBdr>
        <w:spacing w:before="120" w:after="60"/>
        <w:ind w:left="170"/>
      </w:pPr>
      <w:r>
        <w:rPr>
          <w:b/>
          <w:color w:val="0F172A"/>
          <w:sz w:val="20"/>
        </w:rPr>
        <w:lastRenderedPageBreak/>
        <w:t>Funding &amp; Ownership Structure — scored 100/100</w:t>
      </w:r>
    </w:p>
    <w:p w:rsidR="004A230D" w:rsidRDefault="002B11AA">
      <w:pPr>
        <w:keepNext/>
        <w:pBdr>
          <w:left w:val="single" w:sz="24" w:space="6" w:color="52B69A"/>
        </w:pBdr>
        <w:ind w:left="170"/>
      </w:pPr>
      <w:r>
        <w:t>The rating rests on the company's clear and verifiable funding and ownership disclosure as a publicly listed ent</w:t>
      </w:r>
      <w:r>
        <w:t>ity with substantial capital raises from institutional markets and government innovation funds. Based on primary research, the company's infrastructure inspection corporate fund allocation weights can be estimated as small relative to tactical divisions, b</w:t>
      </w:r>
      <w:r>
        <w:t>ased on its strategic focus on expanding electronic warfare capabilities and tactical unmanned systems.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IdeaForge Technology Limited is a publicly traded company listed on the NSE and BSE, having successfully executed an initial public of</w:t>
      </w:r>
      <w:r>
        <w:t>fering (IPO) in July 2023 that raised ₹567.25 crore.</w:t>
      </w:r>
    </w:p>
    <w:p w:rsidR="004A230D" w:rsidRDefault="002B11AA">
      <w:pPr>
        <w:pStyle w:val="ListBullet"/>
        <w:spacing w:after="60"/>
        <w:ind w:left="510"/>
      </w:pPr>
      <w:r>
        <w:t>The company successfully raised ₹500 crore via a Qualified Institutional Placement (QIP) in July 2026 to fund its next phase of growth, and subsequently signed a loan agreement in October 2026 with the T</w:t>
      </w:r>
      <w:r>
        <w:t>echnology Development Board (TDB) for a concessional debt facility of up to ₹151 crore.</w:t>
      </w:r>
    </w:p>
    <w:p w:rsidR="004A230D" w:rsidRDefault="002B11AA">
      <w:pPr>
        <w:keepNext/>
        <w:pBdr>
          <w:left w:val="single" w:sz="24" w:space="6" w:color="52B69A"/>
        </w:pBdr>
        <w:spacing w:before="120" w:after="60"/>
        <w:ind w:left="170"/>
      </w:pPr>
      <w:r>
        <w:rPr>
          <w:b/>
          <w:color w:val="0F172A"/>
          <w:sz w:val="20"/>
        </w:rPr>
        <w:t>Geographic Footprint &amp; Operational Reach — scored 91/100</w:t>
      </w:r>
    </w:p>
    <w:p w:rsidR="004A230D" w:rsidRDefault="002B11AA">
      <w:pPr>
        <w:keepNext/>
        <w:pBdr>
          <w:left w:val="single" w:sz="24" w:space="6" w:color="52B69A"/>
        </w:pBdr>
        <w:ind w:left="170"/>
      </w:pPr>
      <w:r>
        <w:t>The rating is supported by confirmed infrastructure mapping and inspection projects executed within the Nationa</w:t>
      </w:r>
      <w:r>
        <w:t>l Capital Territory of Delhi, alongside broad nationwide deployment capability claims for defense, public safety, and industrial operations across extreme regional terrains. Based on primary research, the company's count of active infrastructure inspection</w:t>
      </w:r>
      <w:r>
        <w:t xml:space="preserve"> states can be estimated as growing steadily nationwide, based on its initial deployment with the Uttarakhand government followed by broader enterprise expansions.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implemented a Drone-as-a-Service (DaaS) mapping project using </w:t>
      </w:r>
      <w:r>
        <w:t>the Q6 V2 UAV platform for the Delhi State Industrial and Infrastructure Development Corporation (DSIIDC) across two key industrial locations in Narela and Nangloi, covering 675 acres.</w:t>
      </w:r>
    </w:p>
    <w:p w:rsidR="004A230D" w:rsidRDefault="002B11AA">
      <w:pPr>
        <w:pStyle w:val="ListBullet"/>
        <w:spacing w:after="60"/>
        <w:ind w:left="510"/>
      </w:pPr>
      <w:r>
        <w:t>The company has deployed its on-demand Drone-as-a-Service platform, FLY</w:t>
      </w:r>
      <w:r>
        <w:t>GHT, across more than 10 industries and government sectors, and states that its systems operate in extreme terrains and temperatures ranging from Ladakh to the Thar desert.</w:t>
      </w:r>
    </w:p>
    <w:p w:rsidR="004A230D" w:rsidRDefault="002B11AA">
      <w:pPr>
        <w:keepNext/>
        <w:pBdr>
          <w:left w:val="single" w:sz="24" w:space="6" w:color="52B69A"/>
        </w:pBdr>
        <w:spacing w:before="120" w:after="60"/>
        <w:ind w:left="170"/>
      </w:pPr>
      <w:r>
        <w:rPr>
          <w:b/>
          <w:color w:val="0F172A"/>
          <w:sz w:val="20"/>
        </w:rPr>
        <w:t>Partnerships &amp; Channel Network — scored 98/100</w:t>
      </w:r>
    </w:p>
    <w:p w:rsidR="004A230D" w:rsidRDefault="002B11AA">
      <w:pPr>
        <w:keepNext/>
        <w:pBdr>
          <w:left w:val="single" w:sz="24" w:space="6" w:color="52B69A"/>
        </w:pBdr>
        <w:ind w:left="170"/>
      </w:pPr>
      <w:r>
        <w:t xml:space="preserve">The evaluation rests on confirmed </w:t>
      </w:r>
      <w:r>
        <w:t>enterprise MoUs for live infrastructure utility inspections and signed distribution agreements with major ICT networks expanding domestic channel reach. Based on primary research, the company's reseller performance-linked revenue metrics can be estimated a</w:t>
      </w:r>
      <w:r>
        <w:t>s strong across local distribution networks, based on its network of ecosystem partners driving order execution and record-high annual bookings.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IdeaForge Technology Limited signed a Memorandum of Understanding (MoU) with Resonia Limited </w:t>
      </w:r>
      <w:r>
        <w:t>(formerly Sterlite Grid 32 Limited) in May 2025 to embed drone and robotics technology for geographic information system (GIS) surveys, route planning, construction progress tracking, and live asset inspections across nationwide power transmission infrastr</w:t>
      </w:r>
      <w:r>
        <w:t>ucture.</w:t>
      </w:r>
    </w:p>
    <w:p w:rsidR="004A230D" w:rsidRDefault="002B11AA">
      <w:pPr>
        <w:pStyle w:val="ListBullet"/>
        <w:spacing w:after="60"/>
        <w:ind w:left="510"/>
      </w:pPr>
      <w:r>
        <w:t>The company reports established domestic distribution partnerships with information and communication technology (ICT) distributors and solutions providers—including Savex Technologies, PV Lumens LLP, and Ingram Micro India—to expand its network of</w:t>
      </w:r>
      <w:r>
        <w:t xml:space="preserve"> resellers and drive the adoption of its UAV platforms across India.</w:t>
      </w:r>
    </w:p>
    <w:p w:rsidR="004A230D" w:rsidRDefault="002B11AA">
      <w:pPr>
        <w:pStyle w:val="Heading2"/>
        <w:pageBreakBefore/>
        <w:shd w:val="clear" w:color="auto" w:fill="002857"/>
        <w:spacing w:after="0"/>
      </w:pPr>
      <w:bookmarkStart w:id="12" w:name="_Toc242888220"/>
      <w:r>
        <w:lastRenderedPageBreak/>
        <w:t>Geokno India Private Limited (subsidiary of GMR Group)</w:t>
      </w:r>
      <w:bookmarkEnd w:id="12"/>
    </w:p>
    <w:p w:rsidR="004A230D" w:rsidRDefault="002B11AA">
      <w:pPr>
        <w:shd w:val="clear" w:color="auto" w:fill="002857"/>
        <w:spacing w:after="200"/>
      </w:pPr>
      <w:r>
        <w:rPr>
          <w:color w:val="CBD5E1"/>
          <w:sz w:val="18"/>
        </w:rPr>
        <w:t xml:space="preserve">Geokno India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94</w:t>
      </w:r>
      <w:r>
        <w:rPr>
          <w:color w:val="CBD5E1"/>
          <w:sz w:val="18"/>
        </w:rPr>
        <w:t xml:space="preserve">     Overall </w:t>
      </w:r>
      <w:r>
        <w:rPr>
          <w:b/>
          <w:color w:val="FFFFFF"/>
          <w:sz w:val="20"/>
        </w:rPr>
        <w:t>88</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w:t>
      </w:r>
      <w:r>
        <w:rPr>
          <w:b/>
          <w:color w:val="0F172A"/>
          <w:sz w:val="20"/>
        </w:rPr>
        <w:t xml:space="preserve"> scored 77/100</w:t>
      </w:r>
    </w:p>
    <w:p w:rsidR="004A230D" w:rsidRDefault="002B11AA">
      <w:pPr>
        <w:keepNext/>
        <w:pBdr>
          <w:left w:val="single" w:sz="24" w:space="6" w:color="52B69A"/>
        </w:pBdr>
        <w:ind w:left="170"/>
      </w:pPr>
      <w:r>
        <w:t>Our assessment rests on the company's documented capability to deploy drone-mounted LiDAR systems for infrastructure mapping applications. Based on primary research, the company's alternative drone sensors and hot-swapping flexibility can be</w:t>
      </w:r>
      <w:r>
        <w:t xml:space="preserve"> estimated as flexible and multi-platform optimized, based on its mobile, aerial, and terrestrial LiDAR integration across diverse topography.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an advanced UAV LiDAR mapping system to capture georeferenced poin</w:t>
      </w:r>
      <w:r>
        <w:t>t clouds for infrastructure, transport, roads, railways, and power lines.</w:t>
      </w:r>
    </w:p>
    <w:p w:rsidR="004A230D" w:rsidRDefault="002B11AA">
      <w:pPr>
        <w:keepNext/>
        <w:pBdr>
          <w:left w:val="single" w:sz="24" w:space="6" w:color="52B69A"/>
        </w:pBdr>
        <w:spacing w:before="120" w:after="60"/>
        <w:ind w:left="170"/>
      </w:pPr>
      <w:r>
        <w:rPr>
          <w:b/>
          <w:color w:val="0F172A"/>
          <w:sz w:val="20"/>
        </w:rPr>
        <w:t>Drone Platform Endurance &amp; Autonomy — scored 72/100</w:t>
      </w:r>
    </w:p>
    <w:p w:rsidR="004A230D" w:rsidRDefault="002B11AA">
      <w:pPr>
        <w:keepNext/>
        <w:pBdr>
          <w:left w:val="single" w:sz="24" w:space="6" w:color="52B69A"/>
        </w:pBdr>
        <w:ind w:left="170"/>
      </w:pPr>
      <w:r>
        <w:t>Based on primary research, the company's platform endurance and autonomy specifications can be estimated as extensive and high-cap</w:t>
      </w:r>
      <w:r>
        <w:t>acity for large corridors, based on its helicopter-based corridor scanning and multi-square-kilometer daily mapping rates.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Data Processing &amp; AI Defect Detection — scored 91/100</w:t>
      </w:r>
    </w:p>
    <w:p w:rsidR="004A230D" w:rsidRDefault="002B11AA">
      <w:pPr>
        <w:keepNext/>
        <w:pBdr>
          <w:left w:val="single" w:sz="24" w:space="6" w:color="52B69A"/>
        </w:pBdr>
        <w:ind w:left="170"/>
      </w:pPr>
      <w:r>
        <w:t>The assessment rests on the company's establish</w:t>
      </w:r>
      <w:r>
        <w:t>ed software profiles for geospatial 3D mapping and current internal engineering recruitment for AI and computer vision pipelines. Based on primary research, the company has not disclosed specific AI accuracy metrics or dedicated standalone infrastructure d</w:t>
      </w:r>
      <w:r>
        <w:t>efect detection algorithms for automatically identifying cracks or corrosion.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its GET3D software package features tools for precision inspection, rapid 3D modeling, and high-quality outputs.</w:t>
      </w:r>
    </w:p>
    <w:p w:rsidR="004A230D" w:rsidRDefault="002B11AA">
      <w:pPr>
        <w:pStyle w:val="ListBullet"/>
        <w:spacing w:after="60"/>
        <w:ind w:left="510"/>
      </w:pPr>
      <w:r>
        <w:t>Geokno India Private Limite</w:t>
      </w:r>
      <w:r>
        <w:t>d actively posts recruitments for data scientists and machine learning engineers in geospatial analytics with focus on building cloud-native data pipelines, agentic AI frameworks, remote sensing, and computer vision.</w:t>
      </w:r>
    </w:p>
    <w:p w:rsidR="004A230D" w:rsidRDefault="002B11AA">
      <w:pPr>
        <w:keepNext/>
        <w:pBdr>
          <w:left w:val="single" w:sz="24" w:space="6" w:color="52B69A"/>
        </w:pBdr>
        <w:spacing w:before="120" w:after="60"/>
        <w:ind w:left="170"/>
      </w:pPr>
      <w:r>
        <w:rPr>
          <w:b/>
          <w:color w:val="0F172A"/>
          <w:sz w:val="20"/>
        </w:rPr>
        <w:t>Regulatory Compliance &amp; Safety Engineer</w:t>
      </w:r>
      <w:r>
        <w:rPr>
          <w:b/>
          <w:color w:val="0F172A"/>
          <w:sz w:val="20"/>
        </w:rPr>
        <w:t>ing — scored 88/100</w:t>
      </w:r>
    </w:p>
    <w:p w:rsidR="004A230D" w:rsidRDefault="002B11AA">
      <w:pPr>
        <w:keepNext/>
        <w:pBdr>
          <w:left w:val="single" w:sz="24" w:space="6" w:color="52B69A"/>
        </w:pBdr>
        <w:ind w:left="170"/>
      </w:pPr>
      <w:r>
        <w:t>The rating rests on the company’s documented history of securing project-specific DGCA approvals for railway aerial surveys and its corporate investment into DGCA type-certified drone hardware. Based on primary research, the company's B</w:t>
      </w:r>
      <w:r>
        <w:t>VLOS safety records and airspace approval frameworks can be estimated as robust and fully integrated with national aviation infrastructure regulations, based on its backing by the GMR Group and regular high-elevation rail corridor approvals.</w:t>
      </w:r>
    </w:p>
    <w:p w:rsidR="004A230D" w:rsidRDefault="002B11AA">
      <w:pPr>
        <w:keepNext/>
        <w:spacing w:after="40"/>
        <w:ind w:left="170"/>
      </w:pPr>
      <w:r>
        <w:rPr>
          <w:b/>
          <w:caps/>
          <w:color w:val="64748B"/>
          <w:sz w:val="15"/>
        </w:rPr>
        <w:t xml:space="preserve">Supporting </w:t>
      </w:r>
      <w:r>
        <w:rPr>
          <w:b/>
          <w:caps/>
          <w:color w:val="64748B"/>
          <w:sz w:val="15"/>
        </w:rPr>
        <w:t>points</w:t>
      </w:r>
    </w:p>
    <w:p w:rsidR="004A230D" w:rsidRDefault="002B11AA">
      <w:pPr>
        <w:pStyle w:val="ListBullet"/>
        <w:spacing w:after="60"/>
        <w:ind w:left="510"/>
      </w:pPr>
      <w:r>
        <w:t>The Directorate General of Civil Aviation (DGCA) granted operational approval in 2019 to Geokno India Private Limited to perform a semi-high-speed rail aerial survey project for Kerala Rail Development Corporation Limited (KRDCL).</w:t>
      </w:r>
    </w:p>
    <w:p w:rsidR="004A230D" w:rsidRDefault="002B11AA">
      <w:pPr>
        <w:pStyle w:val="ListBullet"/>
        <w:spacing w:after="60"/>
        <w:ind w:left="510"/>
      </w:pPr>
      <w:r>
        <w:t>Geokno India Priva</w:t>
      </w:r>
      <w:r>
        <w:t>te Limited reports investing in a VTOL Type Certified Drone to expand its services, while also undergoing DGCA approvals for a purchased aircraft expected to be operational by October 2024.</w:t>
      </w:r>
    </w:p>
    <w:p w:rsidR="004A230D" w:rsidRDefault="002B11AA">
      <w:pPr>
        <w:keepNext/>
        <w:pBdr>
          <w:left w:val="single" w:sz="24" w:space="6" w:color="52B69A"/>
        </w:pBdr>
        <w:spacing w:before="120" w:after="60"/>
        <w:ind w:left="170"/>
      </w:pPr>
      <w:r>
        <w:rPr>
          <w:b/>
          <w:color w:val="0F172A"/>
          <w:sz w:val="20"/>
        </w:rPr>
        <w:t>Inspection Coverage &amp; Scalability — scored 88/100</w:t>
      </w:r>
    </w:p>
    <w:p w:rsidR="004A230D" w:rsidRDefault="002B11AA">
      <w:pPr>
        <w:keepNext/>
        <w:pBdr>
          <w:left w:val="single" w:sz="24" w:space="6" w:color="52B69A"/>
        </w:pBdr>
        <w:ind w:left="170"/>
      </w:pPr>
      <w:r>
        <w:t>The rating rests</w:t>
      </w:r>
      <w:r>
        <w:t xml:space="preserve"> on the company's extensive verifiable project history in large-scale infrastructure mapping, alignment surveys, and asset management for transport, forestry, and water corridors. Based on primary research, the company's concurrent multi-site drone-in-a-bo</w:t>
      </w:r>
      <w:r>
        <w:t>x operational metrics can be estimated as scaled broadly across major state infrastructure developments, based on its execution of over 140 large-scale projects and tens of thousands of kilometers mapped.</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ove</w:t>
      </w:r>
      <w:r>
        <w:t>r 140 projects across multiple sectors, including a 508 km aerial survey via helicopter for the Mumbai-Ahmedabad high-speed rail corridor (NHSRCL).</w:t>
      </w:r>
    </w:p>
    <w:p w:rsidR="004A230D" w:rsidRDefault="002B11AA">
      <w:pPr>
        <w:pStyle w:val="ListBullet"/>
        <w:spacing w:after="60"/>
        <w:ind w:left="510"/>
      </w:pPr>
      <w:r>
        <w:t xml:space="preserve">The company has listed drone operations for high-accuracy LiDAR, photogrammetry surveys, and powerline grid </w:t>
      </w:r>
      <w:r>
        <w:t>inspection as active service capabilities.</w:t>
      </w:r>
    </w:p>
    <w:p w:rsidR="004A230D" w:rsidRDefault="002B11AA">
      <w:pPr>
        <w:keepNext/>
        <w:pBdr>
          <w:bottom w:val="single" w:sz="6" w:space="3" w:color="E2E8F0"/>
        </w:pBdr>
        <w:spacing w:before="120" w:after="120"/>
      </w:pPr>
      <w:r>
        <w:rPr>
          <w:b/>
          <w:caps/>
          <w:color w:val="1A759F"/>
        </w:rPr>
        <w:lastRenderedPageBreak/>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93/100</w:t>
      </w:r>
    </w:p>
    <w:p w:rsidR="004A230D" w:rsidRDefault="002B11AA">
      <w:pPr>
        <w:keepNext/>
        <w:pBdr>
          <w:left w:val="single" w:sz="24" w:space="6" w:color="52B69A"/>
        </w:pBdr>
        <w:ind w:left="170"/>
      </w:pPr>
      <w:r>
        <w:t>We verified that the company has completed major large-scale corridor mapping contracts using airborne LiDAR platforms for high-prof</w:t>
      </w:r>
      <w:r>
        <w:t>ile central infrastructure entities like NHSRCL and strategic railway authorities. Based on primary research, the company's drone-only asset inspection project details can be estimated as substantial given the scale of its mega rail and transit surveys, ba</w:t>
      </w:r>
      <w:r>
        <w:t>sed on its executing a 508 kilometer aerial corridor survey for the Mumbai-Ahmedabad high-speed rail corridor.</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an aerial LiDAR corridor survey for the National High Speed Rail Corporation Limited (NHSRCL) cov</w:t>
      </w:r>
      <w:r>
        <w:t>ering the 508 km Mumbai-Ahmedabad bullet train corridor, which subsequently led to surveys for six incoming corridors.</w:t>
      </w:r>
    </w:p>
    <w:p w:rsidR="004A230D" w:rsidRDefault="002B11AA">
      <w:pPr>
        <w:pStyle w:val="ListBullet"/>
        <w:spacing w:after="60"/>
        <w:ind w:left="510"/>
      </w:pPr>
      <w:r>
        <w:t>The company reports conducting a helicopter-based aerial LiDAR survey for the proposed high-elevation Bilaspur-Manali-Leh strategic defen</w:t>
      </w:r>
      <w:r>
        <w:t>ce railway line.</w:t>
      </w:r>
    </w:p>
    <w:p w:rsidR="004A230D" w:rsidRDefault="002B11AA">
      <w:pPr>
        <w:keepNext/>
        <w:pBdr>
          <w:left w:val="single" w:sz="24" w:space="6" w:color="52B69A"/>
        </w:pBdr>
        <w:spacing w:before="120" w:after="60"/>
        <w:ind w:left="170"/>
      </w:pPr>
      <w:r>
        <w:rPr>
          <w:b/>
          <w:color w:val="0F172A"/>
          <w:sz w:val="20"/>
        </w:rPr>
        <w:t>Revenue &amp; Growth in Inspection Services — scored 95/100</w:t>
      </w:r>
    </w:p>
    <w:p w:rsidR="004A230D" w:rsidRDefault="002B11AA">
      <w:pPr>
        <w:keepNext/>
        <w:pBdr>
          <w:left w:val="single" w:sz="24" w:space="6" w:color="52B69A"/>
        </w:pBdr>
        <w:ind w:left="170"/>
      </w:pPr>
      <w:r>
        <w:t>The rating rests on the company's confirmed total standalone revenue figures from Ministry of Corporate Affairs filings for FY 2024 and FY 2025. Based on primary research, the company</w:t>
      </w:r>
      <w:r>
        <w:t>'s drone-based services revenue trajectory can be estimated as secondary but expanding relative to its established airborne capabilities, based on its major concentration on 50,000 square kilometers of aerial LiDAR and 25,000 kilometers of mobile LiDAR sur</w:t>
      </w:r>
      <w:r>
        <w:t>veys.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In FY 2024, the company recorded a standalone total operating income of ₹27.38 crore, an increase from ₹23.06 crore in FY 2023.</w:t>
      </w:r>
    </w:p>
    <w:p w:rsidR="004A230D" w:rsidRDefault="002B11AA">
      <w:pPr>
        <w:pStyle w:val="ListBullet"/>
        <w:spacing w:after="60"/>
        <w:ind w:left="510"/>
      </w:pPr>
      <w:r>
        <w:t xml:space="preserve">In FY 2025, the company reported an overall revenue of ₹31.06 crore, reflecting a 1% annual growth rate </w:t>
      </w:r>
      <w:r>
        <w:t>from the previous fiscal period.</w:t>
      </w:r>
    </w:p>
    <w:p w:rsidR="004A230D" w:rsidRDefault="002B11AA">
      <w:pPr>
        <w:keepNext/>
        <w:pBdr>
          <w:left w:val="single" w:sz="24" w:space="6" w:color="52B69A"/>
        </w:pBdr>
        <w:spacing w:before="120" w:after="60"/>
        <w:ind w:left="170"/>
      </w:pPr>
      <w:r>
        <w:rPr>
          <w:b/>
          <w:color w:val="0F172A"/>
          <w:sz w:val="20"/>
        </w:rPr>
        <w:t>Funding &amp; Ownership Structure — scored 91/100</w:t>
      </w:r>
    </w:p>
    <w:p w:rsidR="004A230D" w:rsidRDefault="002B11AA">
      <w:pPr>
        <w:keepNext/>
        <w:pBdr>
          <w:left w:val="single" w:sz="24" w:space="6" w:color="52B69A"/>
        </w:pBdr>
        <w:ind w:left="170"/>
      </w:pPr>
      <w:r>
        <w:t xml:space="preserve">The assessment rests on the company's clear corporate ownership status as a majority-owned operating subsidiary of GMR Group, backed by confirmed corporate capital registry and </w:t>
      </w:r>
      <w:r>
        <w:t>debt charge records in India. Based on primary research, the company's internal equity transaction values can be estimated as significant enterprise backing, based on its majority stake acquisition by the major infrastructure conglomerate GMR Group.</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 was incubated at IIT Kanpur in 2009, after which the Indian infrastructure conglomerate GMR Group acquired a majority ownership stake in Geokno in 2012.</w:t>
      </w:r>
    </w:p>
    <w:p w:rsidR="004A230D" w:rsidRDefault="002B11AA">
      <w:pPr>
        <w:pStyle w:val="ListBullet"/>
        <w:spacing w:after="60"/>
        <w:ind w:left="510"/>
      </w:pPr>
      <w:r>
        <w:t>Ministry of Corporate Affairs filings reveal an authorize</w:t>
      </w:r>
      <w:r>
        <w:t>d share capital of ₹2,000,000 and open secured financial charges totaling ₹26.29 crore on record.</w:t>
      </w:r>
    </w:p>
    <w:p w:rsidR="004A230D" w:rsidRDefault="002B11AA">
      <w:pPr>
        <w:keepNext/>
        <w:pBdr>
          <w:left w:val="single" w:sz="24" w:space="6" w:color="52B69A"/>
        </w:pBdr>
        <w:spacing w:before="120" w:after="60"/>
        <w:ind w:left="170"/>
      </w:pPr>
      <w:r>
        <w:rPr>
          <w:b/>
          <w:color w:val="0F172A"/>
          <w:sz w:val="20"/>
        </w:rPr>
        <w:t>Geographic Footprint &amp; Operational Reach — scored 97/100</w:t>
      </w:r>
    </w:p>
    <w:p w:rsidR="004A230D" w:rsidRDefault="002B11AA">
      <w:pPr>
        <w:keepNext/>
        <w:pBdr>
          <w:left w:val="single" w:sz="24" w:space="6" w:color="52B69A"/>
        </w:pBdr>
        <w:ind w:left="170"/>
      </w:pPr>
      <w:r>
        <w:t xml:space="preserve">We verified that the company has a verified nationwide operational footprint covering multiple major </w:t>
      </w:r>
      <w:r>
        <w:t>infrastructure corridors, regional airports, and inter-state projects across western, northern, and southern India. Based on primary research, the company's geographic deployment team presence can be estimated as broad across critical economic and infrastr</w:t>
      </w:r>
      <w:r>
        <w:t>ucture zones, based on its multi-state project delivery including the inter-state Telangana and Maharashtra water resource mapping operations.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over 140 projects across multiple sectors, including a 508 km aer</w:t>
      </w:r>
      <w:r>
        <w:t>ial LiDAR survey for the Mumbai-Ahmedabad high-speed rail corridor (NHSRCL) traversing Maharashtra and Gujarat, and a helicopter-based aerial LiDAR survey for the proposed high-elevation Bilaspur-Manali-Leh railway track in Himachal Pradesh and Ladakh.</w:t>
      </w:r>
    </w:p>
    <w:p w:rsidR="004A230D" w:rsidRDefault="002B11AA">
      <w:pPr>
        <w:pStyle w:val="ListBullet"/>
        <w:spacing w:after="60"/>
        <w:ind w:left="510"/>
      </w:pPr>
      <w:r>
        <w:t>The</w:t>
      </w:r>
      <w:r>
        <w:t xml:space="preserve"> company operates with physical office locations in Hyderabad (Telangana) and Bangalore (Karnataka), alongside operational reach spanning state-level irrigation projects covering Telangana and Maharashtra, as well as multiple airport mapping and infrastruc</w:t>
      </w:r>
      <w:r>
        <w:t>ture projects across Delhi, Goa, and Greater Nicobar Island.</w:t>
      </w:r>
    </w:p>
    <w:p w:rsidR="004A230D" w:rsidRDefault="002B11AA">
      <w:pPr>
        <w:keepNext/>
        <w:pBdr>
          <w:left w:val="single" w:sz="24" w:space="6" w:color="52B69A"/>
        </w:pBdr>
        <w:spacing w:before="120" w:after="60"/>
        <w:ind w:left="170"/>
      </w:pPr>
      <w:r>
        <w:rPr>
          <w:b/>
          <w:color w:val="0F172A"/>
          <w:sz w:val="20"/>
        </w:rPr>
        <w:lastRenderedPageBreak/>
        <w:t>Partnerships &amp; Channel Network — scored 93/100</w:t>
      </w:r>
    </w:p>
    <w:p w:rsidR="004A230D" w:rsidRDefault="002B11AA">
      <w:pPr>
        <w:keepNext/>
        <w:pBdr>
          <w:left w:val="single" w:sz="24" w:space="6" w:color="52B69A"/>
        </w:pBdr>
        <w:ind w:left="170"/>
      </w:pPr>
      <w:r>
        <w:t>The company's evaluation rests on its established corporate backing by the GMR Group and validated channel partnership agreements with drone service</w:t>
      </w:r>
      <w:r>
        <w:t xml:space="preserve"> ecosystem players like Drone Destination for government initiatives. Based on primary research, the company's global reseller agreements can be estimated as focused primarily on localized strategic deployment, based on its execution of over 140 domestic p</w:t>
      </w:r>
      <w:r>
        <w:t>rojects and backing by GMR Group.</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Geokno India Private Limited operates as a subsidiary of the infrastructure conglomerate GMR Group, which acquired a majority stake in the company in 2012, allowing Geokno to leverage GMR's aviation facil</w:t>
      </w:r>
      <w:r>
        <w:t>ities and integrate its drone and aerial LiDAR mapping capabilities across critical infrastructure ecosystems.</w:t>
      </w:r>
    </w:p>
    <w:p w:rsidR="004A230D" w:rsidRDefault="002B11AA">
      <w:pPr>
        <w:pStyle w:val="ListBullet"/>
        <w:spacing w:after="60"/>
        <w:ind w:left="510"/>
      </w:pPr>
      <w:r>
        <w:t>Drone Destination Limited reported in its 2023 prospectus that it has entered into an MOU-led understanding with GIS companies, explicitly naming</w:t>
      </w:r>
      <w:r>
        <w:t xml:space="preserve"> GeoKno, to execute mapping and survey work orders for key government programs such as SVAMITVA.</w:t>
      </w:r>
    </w:p>
    <w:p w:rsidR="004A230D" w:rsidRDefault="002B11AA">
      <w:pPr>
        <w:pStyle w:val="Heading2"/>
        <w:pageBreakBefore/>
        <w:shd w:val="clear" w:color="auto" w:fill="002857"/>
        <w:spacing w:after="0"/>
      </w:pPr>
      <w:bookmarkStart w:id="13" w:name="_Toc242888221"/>
      <w:r>
        <w:lastRenderedPageBreak/>
        <w:t>Ejesmapa Technologies Private Limited</w:t>
      </w:r>
      <w:bookmarkEnd w:id="13"/>
    </w:p>
    <w:p w:rsidR="004A230D" w:rsidRDefault="002B11AA">
      <w:pPr>
        <w:shd w:val="clear" w:color="auto" w:fill="002857"/>
        <w:spacing w:after="200"/>
      </w:pPr>
      <w:r>
        <w:rPr>
          <w:color w:val="CBD5E1"/>
          <w:sz w:val="18"/>
        </w:rPr>
        <w:t xml:space="preserve">Axesmap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 xml:space="preserve">Inspection Sensor Suite &amp; Payload </w:t>
      </w:r>
      <w:r>
        <w:rPr>
          <w:b/>
          <w:color w:val="0F172A"/>
          <w:sz w:val="20"/>
        </w:rPr>
        <w:t>Flexibility — scored 81/100</w:t>
      </w:r>
    </w:p>
    <w:p w:rsidR="004A230D" w:rsidRDefault="002B11AA">
      <w:pPr>
        <w:keepNext/>
        <w:pBdr>
          <w:left w:val="single" w:sz="24" w:space="6" w:color="52B69A"/>
        </w:pBdr>
        <w:ind w:left="170"/>
      </w:pPr>
      <w:r>
        <w:t xml:space="preserve">We verified that the company's sensor capabilities are based on its portfolio of LiDAR, RGB, and radiometric thermal imagers deployed on small-class commercial drones. Based on primary research, the company's integrated payload </w:t>
      </w:r>
      <w:r>
        <w:t>brands and sensors can be estimated as comprehensive with multi-sensor capability, based on its dual-sensor platform capturing simultaneous radiometric thermal and RGB imagery along with LiDAR and photogrammetry offerings.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w:t>
      </w:r>
      <w:r>
        <w:t>reports utilizing LiDAR sensors, radiometric thermal imagers, and 20MP RGB cameras deployed on its "small class" survey drones.</w:t>
      </w:r>
    </w:p>
    <w:p w:rsidR="004A230D" w:rsidRDefault="002B11AA">
      <w:pPr>
        <w:pStyle w:val="ListBullet"/>
        <w:spacing w:after="60"/>
        <w:ind w:left="510"/>
      </w:pPr>
      <w:r>
        <w:t>The company reports offering custom drone development and payload integration services for specialized industrial use cases, alo</w:t>
      </w:r>
      <w:r>
        <w:t>ngside using dual-sensor platforms for solar farm thermal inspections.</w:t>
      </w:r>
    </w:p>
    <w:p w:rsidR="004A230D" w:rsidRDefault="002B11AA">
      <w:pPr>
        <w:keepNext/>
        <w:pBdr>
          <w:left w:val="single" w:sz="24" w:space="6" w:color="52B69A"/>
        </w:pBdr>
        <w:spacing w:before="120" w:after="60"/>
        <w:ind w:left="170"/>
      </w:pPr>
      <w:r>
        <w:rPr>
          <w:b/>
          <w:color w:val="0F172A"/>
          <w:sz w:val="20"/>
        </w:rPr>
        <w:t>Drone Platform Endurance &amp; Autonomy — scored 72/100</w:t>
      </w:r>
    </w:p>
    <w:p w:rsidR="004A230D" w:rsidRDefault="002B11AA">
      <w:pPr>
        <w:keepNext/>
        <w:pBdr>
          <w:left w:val="single" w:sz="24" w:space="6" w:color="52B69A"/>
        </w:pBdr>
        <w:ind w:left="170"/>
      </w:pPr>
      <w:r>
        <w:t>We verified that the company highlights its capabilities in drone-based surveying, mapping, and data processing across India under it</w:t>
      </w:r>
      <w:r>
        <w:t>s brand Axesmap. Based on primary research, the company's drone endurance and autonomous navigation can be estimated as standard for professional commercial operations, based on its fleet deployed across more than 500 projects and multi-village mapping ope</w:t>
      </w:r>
      <w:r>
        <w:t>rations.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operating survey-grade drones capable of covering over 1,000 acres per day for large-area projects.</w:t>
      </w:r>
    </w:p>
    <w:p w:rsidR="004A230D" w:rsidRDefault="002B11AA">
      <w:pPr>
        <w:keepNext/>
        <w:pBdr>
          <w:left w:val="single" w:sz="24" w:space="6" w:color="52B69A"/>
        </w:pBdr>
        <w:spacing w:before="120" w:after="60"/>
        <w:ind w:left="170"/>
      </w:pPr>
      <w:r>
        <w:rPr>
          <w:b/>
          <w:color w:val="0F172A"/>
          <w:sz w:val="20"/>
        </w:rPr>
        <w:t>Data Processing &amp; AI Defect Detection — scored 89/100</w:t>
      </w:r>
    </w:p>
    <w:p w:rsidR="004A230D" w:rsidRDefault="002B11AA">
      <w:pPr>
        <w:keepNext/>
        <w:pBdr>
          <w:left w:val="single" w:sz="24" w:space="6" w:color="52B69A"/>
        </w:pBdr>
        <w:ind w:left="170"/>
      </w:pPr>
      <w:r>
        <w:t>The rating rests on the company's self-reported capabil</w:t>
      </w:r>
      <w:r>
        <w:t>ity to deliver AI-driven analytics, classification models, and web dashboards for processing geospatial aerial survey data. Based on primary research, the company's AI defect detection accuracy metrics, structural model training details, or integration cas</w:t>
      </w:r>
      <w:r>
        <w:t>e studies with can be estimated as strong, in line with leading vendors, based on its more than 20 leading organisations across India's government, research, and private sectors including Indian Railways, IISc, NHAI, and Government of Karnataka departments</w:t>
      </w:r>
      <w:r>
        <w:t>, alongside its over 100 custom projects.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custom web dashboards under its brand name Axesmap that offer AI-powered data analysis pipelines and automated classification models to turn raw flight data into acti</w:t>
      </w:r>
      <w:r>
        <w:t>onable engineering intelligence.</w:t>
      </w:r>
    </w:p>
    <w:p w:rsidR="004A230D" w:rsidRDefault="002B11AA">
      <w:pPr>
        <w:keepNext/>
        <w:pBdr>
          <w:left w:val="single" w:sz="24" w:space="6" w:color="52B69A"/>
        </w:pBdr>
        <w:spacing w:before="120" w:after="60"/>
        <w:ind w:left="170"/>
      </w:pPr>
      <w:r>
        <w:rPr>
          <w:b/>
          <w:color w:val="0F172A"/>
          <w:sz w:val="20"/>
        </w:rPr>
        <w:t>Regulatory Compliance &amp; Safety Engineering — scored 86/100</w:t>
      </w:r>
    </w:p>
    <w:p w:rsidR="004A230D" w:rsidRDefault="002B11AA">
      <w:pPr>
        <w:keepNext/>
        <w:pBdr>
          <w:left w:val="single" w:sz="24" w:space="6" w:color="52B69A"/>
        </w:pBdr>
        <w:ind w:left="170"/>
      </w:pPr>
      <w:r>
        <w:t xml:space="preserve">The evaluation rests on the company's self-reported deployment of DGCA-certified drone operators for infrastructure and terrain surveys. Based on primary research, </w:t>
      </w:r>
      <w:r>
        <w:t>the company's safety certifications and regulatory waivers can be estimated as fully compliant with national frameworks, based on its fleet operated exclusively by DGCA certified operators holding valid Remote Pilot Certificates in compliance with Drone Ru</w:t>
      </w:r>
      <w:r>
        <w:t>les.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autonomous aerial data capture operations are executed by DGCA-certified remote pilots who conduct airspace zone checks and monitor real-time flight telemetry.</w:t>
      </w:r>
    </w:p>
    <w:p w:rsidR="004A230D" w:rsidRDefault="002B11AA">
      <w:pPr>
        <w:pStyle w:val="ListBullet"/>
        <w:spacing w:after="60"/>
        <w:ind w:left="510"/>
      </w:pPr>
      <w:r>
        <w:t>The company offers commercial UAV pilot trai</w:t>
      </w:r>
      <w:r>
        <w:t>ning services and drone workshops in Bengaluru.</w:t>
      </w:r>
    </w:p>
    <w:p w:rsidR="004A230D" w:rsidRDefault="002B11AA">
      <w:pPr>
        <w:keepNext/>
        <w:pBdr>
          <w:left w:val="single" w:sz="24" w:space="6" w:color="52B69A"/>
        </w:pBdr>
        <w:spacing w:before="120" w:after="60"/>
        <w:ind w:left="170"/>
      </w:pPr>
      <w:r>
        <w:rPr>
          <w:b/>
          <w:color w:val="0F172A"/>
          <w:sz w:val="20"/>
        </w:rPr>
        <w:t>Inspection Coverage &amp; Scalability — scored 88/100</w:t>
      </w:r>
    </w:p>
    <w:p w:rsidR="004A230D" w:rsidRDefault="002B11AA">
      <w:pPr>
        <w:keepNext/>
        <w:pBdr>
          <w:left w:val="single" w:sz="24" w:space="6" w:color="52B69A"/>
        </w:pBdr>
        <w:ind w:left="170"/>
      </w:pPr>
      <w:r>
        <w:t>The rating rests on the company's established track record of executing a substantial volume of projects across varied infrastructure assets (railways, roads,</w:t>
      </w:r>
      <w:r>
        <w:t xml:space="preserve"> solar, powerlines) and geographical locations in India. Based on primary research, the company's operational scalability and mobilization metrics can be estimated as extensive across public and private sectors, based on its pan-India operations trusted by</w:t>
      </w:r>
      <w:r>
        <w:t xml:space="preserve"> more than 20 leading organisations including NHAI and Indian Railways.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over 500 projects for more than 50 clients across India, with capabilities spanning infrastructure sectors including railways, highways,</w:t>
      </w:r>
      <w:r>
        <w:t xml:space="preserve"> bridges, solar farm thermal panel inspection, and powerline transmission corridors.</w:t>
      </w:r>
    </w:p>
    <w:p w:rsidR="004A230D" w:rsidRDefault="002B11AA">
      <w:pPr>
        <w:pStyle w:val="ListBullet"/>
        <w:spacing w:after="60"/>
        <w:ind w:left="510"/>
      </w:pPr>
      <w:r>
        <w:lastRenderedPageBreak/>
        <w:t>The company has completed drone survey and inspection projects for major public entities such as Indian Railways, NHAI Projects, BBMP, BDA, and the Mines and Geology Depar</w:t>
      </w:r>
      <w:r>
        <w:t>tments across multiple Indian states.</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87/100</w:t>
      </w:r>
    </w:p>
    <w:p w:rsidR="004A230D" w:rsidRDefault="002B11AA">
      <w:pPr>
        <w:keepNext/>
        <w:pBdr>
          <w:left w:val="single" w:sz="24" w:space="6" w:color="52B69A"/>
        </w:pBdr>
        <w:ind w:left="170"/>
      </w:pPr>
      <w:r>
        <w:t xml:space="preserve">The assessment rests on the company's self-reported client list and project highlights for entities such as Indian Railways. Based on </w:t>
      </w:r>
      <w:r>
        <w:t>primary research, the company's publicly announced client names or contract values can be estimated as prestigious across public and private sectors, based on its 20 leading organizations including the Indian Railways, NHAI, IISc, and Government of Karnata</w:t>
      </w:r>
      <w:r>
        <w:t>ka departments.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being trusted by the Government of Karnataka Department, Indian Railways, IISc, and NHAI, stating it has completed railway corridor LiDAR mapping for Indian Railways to deliver classified point clouds a</w:t>
      </w:r>
      <w:r>
        <w:t>nd cross-section profiles.</w:t>
      </w:r>
    </w:p>
    <w:p w:rsidR="004A230D" w:rsidRDefault="002B11AA">
      <w:pPr>
        <w:keepNext/>
        <w:pBdr>
          <w:left w:val="single" w:sz="24" w:space="6" w:color="52B69A"/>
        </w:pBdr>
        <w:spacing w:before="120" w:after="60"/>
        <w:ind w:left="170"/>
      </w:pPr>
      <w:r>
        <w:rPr>
          <w:b/>
          <w:color w:val="0F172A"/>
          <w:sz w:val="20"/>
        </w:rPr>
        <w:t>Revenue &amp; Growth in Inspection Services — scored 72/100</w:t>
      </w:r>
    </w:p>
    <w:p w:rsidR="004A230D" w:rsidRDefault="002B11AA">
      <w:pPr>
        <w:keepNext/>
        <w:pBdr>
          <w:left w:val="single" w:sz="24" w:space="6" w:color="52B69A"/>
        </w:pBdr>
        <w:ind w:left="170"/>
      </w:pPr>
      <w:r>
        <w:t xml:space="preserve">Based on primary research, the company's infrastructure inspection revenue or growth trajectory can be estimated as substantial given its project velocity, based on its 500 </w:t>
      </w:r>
      <w:r>
        <w:t>projects and more than 50 clients over 8 years.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Funding &amp; Ownership Structure — scored 72/100</w:t>
      </w:r>
    </w:p>
    <w:p w:rsidR="004A230D" w:rsidRDefault="002B11AA">
      <w:pPr>
        <w:keepNext/>
        <w:pBdr>
          <w:left w:val="single" w:sz="24" w:space="6" w:color="52B69A"/>
        </w:pBdr>
        <w:ind w:left="170"/>
      </w:pPr>
      <w:r>
        <w:t>The evaluation rests on the company's official corporate registration filings confirming its baseline capital structure and privat</w:t>
      </w:r>
      <w:r>
        <w:t>e entity type. Based on primary research, the company's external venture funding or capital amounts can be estimated as self-sustaining and organically bootstrapped, based on its unfunded status and brand operations as an independent non-government private</w:t>
      </w:r>
      <w:r>
        <w:t xml:space="preserve"> company.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Ministry of Corporate Affairs (MCA) records verify that Ejesmapa Technologies Private Limited is classified as an unlisted private Indian non-government company limited by shares, with an authorized and paid-up capital of ₹1,00,</w:t>
      </w:r>
      <w:r>
        <w:t>000.</w:t>
      </w:r>
    </w:p>
    <w:p w:rsidR="004A230D" w:rsidRDefault="002B11AA">
      <w:pPr>
        <w:keepNext/>
        <w:pBdr>
          <w:left w:val="single" w:sz="24" w:space="6" w:color="52B69A"/>
        </w:pBdr>
        <w:spacing w:before="120" w:after="60"/>
        <w:ind w:left="170"/>
      </w:pPr>
      <w:r>
        <w:rPr>
          <w:b/>
          <w:color w:val="0F172A"/>
          <w:sz w:val="20"/>
        </w:rPr>
        <w:t>Geographic Footprint &amp; Operational Reach — scored 84/100</w:t>
      </w:r>
    </w:p>
    <w:p w:rsidR="004A230D" w:rsidRDefault="002B11AA">
      <w:pPr>
        <w:keepNext/>
        <w:pBdr>
          <w:left w:val="single" w:sz="24" w:space="6" w:color="52B69A"/>
        </w:pBdr>
        <w:ind w:left="170"/>
      </w:pPr>
      <w:r>
        <w:t>We verified that the company's confirmed active footprint is concentrated within Karnataka, with project execution detailed for multiple districts and municipal mapping inside the state. Based o</w:t>
      </w:r>
      <w:r>
        <w:t>n primary research, the company's proof of pan-india operational deployments can be estimated as scalable across nationwide geographic terrains, based on its specialized project applications like solar farm thermal inspections and digital heritage archaeol</w:t>
      </w:r>
      <w:r>
        <w:t>ogical site documentation.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brand Axesmap is headquartered in Bengaluru, Karnataka, and claims to have executed more than 500 projects for over 50 clients.</w:t>
      </w:r>
    </w:p>
    <w:p w:rsidR="004A230D" w:rsidRDefault="002B11AA">
      <w:pPr>
        <w:pStyle w:val="ListBullet"/>
        <w:spacing w:after="60"/>
        <w:ind w:left="510"/>
      </w:pPr>
      <w:r>
        <w:t>The company reports completing quarry drone surveys ac</w:t>
      </w:r>
      <w:r>
        <w:t>ross 20+ districts in Karnataka and states it can mobilize to any district in Karnataka within 48 hours.</w:t>
      </w:r>
    </w:p>
    <w:p w:rsidR="004A230D" w:rsidRDefault="002B11AA">
      <w:pPr>
        <w:keepNext/>
        <w:pBdr>
          <w:left w:val="single" w:sz="24" w:space="6" w:color="52B69A"/>
        </w:pBdr>
        <w:spacing w:before="120" w:after="60"/>
        <w:ind w:left="170"/>
      </w:pPr>
      <w:r>
        <w:rPr>
          <w:b/>
          <w:color w:val="0F172A"/>
          <w:sz w:val="20"/>
        </w:rPr>
        <w:t>Partnerships &amp; Channel Network — scored 69/100</w:t>
      </w:r>
    </w:p>
    <w:p w:rsidR="004A230D" w:rsidRDefault="002B11AA">
      <w:pPr>
        <w:keepNext/>
        <w:pBdr>
          <w:left w:val="single" w:sz="24" w:space="6" w:color="52B69A"/>
        </w:pBdr>
        <w:ind w:left="170"/>
      </w:pPr>
      <w:r>
        <w:t>Based on primary research, the company's corporate partnerships or channel network can be estimated as e</w:t>
      </w:r>
      <w:r>
        <w:t>xtensive with national institutions, based on its deep organizational ties serving India's research, government, and infrastructure authorities.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14" w:name="_Toc242888222"/>
      <w:r>
        <w:lastRenderedPageBreak/>
        <w:t>Flybi Technologies Private Limited</w:t>
      </w:r>
      <w:bookmarkEnd w:id="14"/>
    </w:p>
    <w:p w:rsidR="004A230D" w:rsidRDefault="002B11AA">
      <w:pPr>
        <w:shd w:val="clear" w:color="auto" w:fill="002857"/>
        <w:spacing w:after="200"/>
      </w:pPr>
      <w:r>
        <w:rPr>
          <w:color w:val="CBD5E1"/>
          <w:sz w:val="18"/>
        </w:rPr>
        <w:t xml:space="preserve">Flybi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80/100</w:t>
      </w:r>
    </w:p>
    <w:p w:rsidR="004A230D" w:rsidRDefault="002B11AA">
      <w:pPr>
        <w:keepNext/>
        <w:pBdr>
          <w:left w:val="single" w:sz="24" w:space="6" w:color="52B69A"/>
        </w:pBdr>
        <w:ind w:left="170"/>
      </w:pPr>
      <w:r>
        <w:t>The assessment rests on the company's confirmed service portfolio combining RGB, thermal, air quality, LiDAR, and specialized magnetometer sensors deployed</w:t>
      </w:r>
      <w:r>
        <w:t xml:space="preserve"> for industrial asset tracking. Based on primary research, the company's payload configuration specs can be estimated as multi-sensor capable and enterprise-aligned, based on its aero-magnetic intelligence offering, structural mapping services, and enterpr</w:t>
      </w:r>
      <w:r>
        <w:t>ise ERP or GIS workflow integration.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structural inspection capabilities that utilize RGB imagery, thermal observations, and localized findings for industrial structures like chimneys, flare stacks, cooling to</w:t>
      </w:r>
      <w:r>
        <w:t>wers, bridges, and dams.</w:t>
      </w:r>
    </w:p>
    <w:p w:rsidR="004A230D" w:rsidRDefault="002B11AA">
      <w:pPr>
        <w:pStyle w:val="ListBullet"/>
        <w:spacing w:after="60"/>
        <w:ind w:left="510"/>
      </w:pPr>
      <w:r>
        <w:t xml:space="preserve">The company reports offering additional drone-based capabilities, including airborne magnetometer systems with cesium-vapour or fluxgate sensors for aeromagnetic surveys, air quality sensors for sampling gases at stack height, and </w:t>
      </w:r>
      <w:r>
        <w:t>LiDAR topography for terrain mapping.</w:t>
      </w:r>
    </w:p>
    <w:p w:rsidR="004A230D" w:rsidRDefault="002B11AA">
      <w:pPr>
        <w:keepNext/>
        <w:pBdr>
          <w:left w:val="single" w:sz="24" w:space="6" w:color="52B69A"/>
        </w:pBdr>
        <w:spacing w:before="120" w:after="60"/>
        <w:ind w:left="170"/>
      </w:pPr>
      <w:r>
        <w:rPr>
          <w:b/>
          <w:color w:val="0F172A"/>
          <w:sz w:val="20"/>
        </w:rPr>
        <w:t>Drone Platform Endurance &amp; Autonomy — scored 72/100</w:t>
      </w:r>
    </w:p>
    <w:p w:rsidR="004A230D" w:rsidRDefault="002B11AA">
      <w:pPr>
        <w:keepNext/>
        <w:pBdr>
          <w:left w:val="single" w:sz="24" w:space="6" w:color="52B69A"/>
        </w:pBdr>
        <w:ind w:left="170"/>
      </w:pPr>
      <w:r>
        <w:t>We verified that the company delivers drone-enabled field intelligence and structural inspections utilizing RTK drones. Based on primary research, the company's fligh</w:t>
      </w:r>
      <w:r>
        <w:t>t and navigation capabilities can be estimated as standard for commercial RTK drone operations, based on its use of real-time kinematic drones to capture structural and topographic field data.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 xml:space="preserve">Data Processing &amp; AI Defect </w:t>
      </w:r>
      <w:r>
        <w:rPr>
          <w:b/>
          <w:color w:val="0F172A"/>
          <w:sz w:val="20"/>
        </w:rPr>
        <w:t>Detection — scored 91/100</w:t>
      </w:r>
    </w:p>
    <w:p w:rsidR="004A230D" w:rsidRDefault="002B11AA">
      <w:pPr>
        <w:keepNext/>
        <w:pBdr>
          <w:left w:val="single" w:sz="24" w:space="6" w:color="52B69A"/>
        </w:pBdr>
        <w:ind w:left="170"/>
      </w:pPr>
      <w:r>
        <w:t>The rating is based on the company's established software pipeline utilizing AI-assisted feature extraction and its proprietary site intelligence workspace, Flybi V7. Based on primary research, the company's accuracy metrics or tr</w:t>
      </w:r>
      <w:r>
        <w:t>aining parameters can be estimated as high, in line with leading industrial intelligence platforms, based on its located RGB and thermal observations, structural inspection frameworks, and V7 industrial intelligence platform.</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w:t>
      </w:r>
      <w:r>
        <w:t>reports providing automated, version-controlled geospatial stacks and data-processing pipelines that utilize AI-assisted feature extraction for analyzing drone-acquired data.</w:t>
      </w:r>
    </w:p>
    <w:p w:rsidR="004A230D" w:rsidRDefault="002B11AA">
      <w:pPr>
        <w:pStyle w:val="ListBullet"/>
        <w:spacing w:after="60"/>
        <w:ind w:left="510"/>
      </w:pPr>
      <w:r>
        <w:t>The company provides its proprietary platform, Flybi V7, which functions as a sit</w:t>
      </w:r>
      <w:r>
        <w:t>e intelligence workspace for asset condition assessment, enabling users to locate, review, and organize finding registers from visual and thermal imagery.</w:t>
      </w:r>
    </w:p>
    <w:p w:rsidR="004A230D" w:rsidRDefault="002B11AA">
      <w:pPr>
        <w:keepNext/>
        <w:pBdr>
          <w:left w:val="single" w:sz="24" w:space="6" w:color="52B69A"/>
        </w:pBdr>
        <w:spacing w:before="120" w:after="60"/>
        <w:ind w:left="170"/>
      </w:pPr>
      <w:r>
        <w:rPr>
          <w:b/>
          <w:color w:val="0F172A"/>
          <w:sz w:val="20"/>
        </w:rPr>
        <w:t>Regulatory Compliance &amp; Safety Engineering — scored 86/100</w:t>
      </w:r>
    </w:p>
    <w:p w:rsidR="004A230D" w:rsidRDefault="002B11AA">
      <w:pPr>
        <w:keepNext/>
        <w:pBdr>
          <w:left w:val="single" w:sz="24" w:space="6" w:color="52B69A"/>
        </w:pBdr>
        <w:ind w:left="170"/>
      </w:pPr>
      <w:r>
        <w:t xml:space="preserve">The assessment rests on the company's own </w:t>
      </w:r>
      <w:r>
        <w:t>assertions of being a DGCA-compliant entity operating under aligned regulatory frameworks. Based on primary research, the company's regulatory and safety alignment can be estimated as aligned with current civil aviation frameworks, based on its stated regu</w:t>
      </w:r>
      <w:r>
        <w:t>lator-aligned compliance stance covering directorate general of civil aviation guidelines.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operating principles are regulator-aligned with Directorate General of Civil Aviation (DGCA) compliance and frameworks</w:t>
      </w:r>
      <w:r>
        <w:t>.</w:t>
      </w:r>
    </w:p>
    <w:p w:rsidR="004A230D" w:rsidRDefault="002B11AA">
      <w:pPr>
        <w:pStyle w:val="ListBullet"/>
        <w:spacing w:after="60"/>
        <w:ind w:left="510"/>
      </w:pPr>
      <w:r>
        <w:t>The company self-reports that it is a DGCA-compliant drone survey and geospatial intelligence entity, and it maintains ISO 9001:2015 and ISO 27001:2022 certifications.</w:t>
      </w:r>
    </w:p>
    <w:p w:rsidR="004A230D" w:rsidRDefault="002B11AA">
      <w:pPr>
        <w:keepNext/>
        <w:pBdr>
          <w:left w:val="single" w:sz="24" w:space="6" w:color="52B69A"/>
        </w:pBdr>
        <w:spacing w:before="120" w:after="60"/>
        <w:ind w:left="170"/>
      </w:pPr>
      <w:r>
        <w:rPr>
          <w:b/>
          <w:color w:val="0F172A"/>
          <w:sz w:val="20"/>
        </w:rPr>
        <w:t>Inspection Coverage &amp; Scalability — scored 74/100</w:t>
      </w:r>
    </w:p>
    <w:p w:rsidR="004A230D" w:rsidRDefault="002B11AA">
      <w:pPr>
        <w:keepNext/>
        <w:pBdr>
          <w:left w:val="single" w:sz="24" w:space="6" w:color="52B69A"/>
        </w:pBdr>
        <w:ind w:left="170"/>
      </w:pPr>
      <w:r>
        <w:t>We verified that the company perform</w:t>
      </w:r>
      <w:r>
        <w:t>s drone inspections across multiple primary industrial verticals and has expanded operations internationally, but its site footprints remain small. Based on primary research, the company's operational deployment capacity can be estimated as balanced across</w:t>
      </w:r>
      <w:r>
        <w:t xml:space="preserve"> regional industrial hubs, based on its active operations spanning 8 industrial sites across 7 Indian states and one international engagement.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drone-based industrial structure inspections using RGB imagery an</w:t>
      </w:r>
      <w:r>
        <w:t>d thermal observations to generate engineering-facing reports, operating across 8+ active industrial sites as of 2026.</w:t>
      </w:r>
    </w:p>
    <w:p w:rsidR="004A230D" w:rsidRDefault="002B11AA">
      <w:pPr>
        <w:pStyle w:val="ListBullet"/>
        <w:spacing w:after="60"/>
        <w:ind w:left="510"/>
      </w:pPr>
      <w:r>
        <w:t>The company reports serving the infrastructure, steel, cement, mining, oil &amp; gas, and thermal power sectors across operations in India an</w:t>
      </w:r>
      <w:r>
        <w:t>d East Africa.</w:t>
      </w:r>
    </w:p>
    <w:p w:rsidR="004A230D" w:rsidRDefault="002B11AA">
      <w:pPr>
        <w:keepNext/>
        <w:pBdr>
          <w:bottom w:val="single" w:sz="6" w:space="3" w:color="E2E8F0"/>
        </w:pBdr>
        <w:spacing w:before="120" w:after="120"/>
      </w:pPr>
      <w:r>
        <w:rPr>
          <w:b/>
          <w:caps/>
          <w:color w:val="1A759F"/>
        </w:rPr>
        <w:lastRenderedPageBreak/>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70/100</w:t>
      </w:r>
    </w:p>
    <w:p w:rsidR="004A230D" w:rsidRDefault="002B11AA">
      <w:pPr>
        <w:keepNext/>
        <w:pBdr>
          <w:left w:val="single" w:sz="24" w:space="6" w:color="52B69A"/>
        </w:pBdr>
        <w:ind w:left="170"/>
      </w:pPr>
      <w:r>
        <w:t>We verified that the company has not published any specific infrastructure client names or awarded contract values. Based on primary research, the company's nam</w:t>
      </w:r>
      <w:r>
        <w:t>ed infrastructure clients and contracts can be estimated as highly selective, targeting major industrial operators, based on its footprint serving 11 named operators across sectors like mining, steel, and thermal power.</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Reve</w:t>
      </w:r>
      <w:r>
        <w:rPr>
          <w:b/>
          <w:color w:val="0F172A"/>
          <w:sz w:val="20"/>
        </w:rPr>
        <w:t>nue &amp; Growth in Inspection Services — scored 96/100</w:t>
      </w:r>
    </w:p>
    <w:p w:rsidR="004A230D" w:rsidRDefault="002B11AA">
      <w:pPr>
        <w:keepNext/>
        <w:pBdr>
          <w:left w:val="single" w:sz="24" w:space="6" w:color="52B69A"/>
        </w:pBdr>
        <w:ind w:left="170"/>
      </w:pPr>
      <w:r>
        <w:t>We verified that the company has official financial statements filed for FY 2025 detailing its overall revenues and year-over-year growth. Based on primary research, the company's drone inspection revenue</w:t>
      </w:r>
      <w:r>
        <w:t xml:space="preserve"> breakdown can be estimated as emerging, forming a secondary portion of total enterprise solutions, based on its focus on aeromagnetic and stockpile intelligence as its core offerings alongside structural inspection.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Official regulatory f</w:t>
      </w:r>
      <w:r>
        <w:t>ilings for Flybi Technologies Private Limited for the financial year ended 31 March 2025 show that the company reported a total revenue of ₹2.37 Cr, representing a growth of 92% compared to the previous year.</w:t>
      </w:r>
    </w:p>
    <w:p w:rsidR="004A230D" w:rsidRDefault="002B11AA">
      <w:pPr>
        <w:pStyle w:val="ListBullet"/>
        <w:spacing w:after="60"/>
        <w:ind w:left="510"/>
      </w:pPr>
      <w:r>
        <w:t>The company reports offering structural inspect</w:t>
      </w:r>
      <w:r>
        <w:t>ions using drone-captured RGB imagery, thermal observations, and geometry to inspect chimneys, towers, silos, bridges, and process structures. Based on primary research, the company has not disclosed a granular revenue breakdown specific to its drone-based</w:t>
      </w:r>
      <w:r>
        <w:t xml:space="preserve"> inspection services.</w:t>
      </w:r>
    </w:p>
    <w:p w:rsidR="004A230D" w:rsidRDefault="002B11AA">
      <w:pPr>
        <w:keepNext/>
        <w:pBdr>
          <w:left w:val="single" w:sz="24" w:space="6" w:color="52B69A"/>
        </w:pBdr>
        <w:spacing w:before="120" w:after="60"/>
        <w:ind w:left="170"/>
      </w:pPr>
      <w:r>
        <w:rPr>
          <w:b/>
          <w:color w:val="0F172A"/>
          <w:sz w:val="20"/>
        </w:rPr>
        <w:t>Funding &amp; Ownership Structure — scored 67/100</w:t>
      </w:r>
    </w:p>
    <w:p w:rsidR="004A230D" w:rsidRDefault="002B11AA">
      <w:pPr>
        <w:keepNext/>
        <w:pBdr>
          <w:left w:val="single" w:sz="24" w:space="6" w:color="52B69A"/>
        </w:pBdr>
        <w:ind w:left="170"/>
      </w:pPr>
      <w:r>
        <w:t xml:space="preserve">We verified that Flybi Technologies Private Limited operates as an unlisted private company with a nominal paid-up capital of ₹1,00,000 and two individual directors. Based on primary </w:t>
      </w:r>
      <w:r>
        <w:t>research, the company's institutional equity funding and grants can be estimated as limited, indicating primary reliance on founder backing, based on its positioning as a founder-led, engineering-first, privately held entity.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Regulatory f</w:t>
      </w:r>
      <w:r>
        <w:t>ilings from the Ministry of Corporate Affairs (MCA) show that Flybi Technologies Private Limited is registered as an unlisted private company incorporated on February 8, 2022, with an authorised share capital of ₹1,00,000 and a paid-up share capital of ₹1,</w:t>
      </w:r>
      <w:r>
        <w:t>00,000.</w:t>
      </w:r>
    </w:p>
    <w:p w:rsidR="004A230D" w:rsidRDefault="002B11AA">
      <w:pPr>
        <w:pStyle w:val="ListBullet"/>
        <w:spacing w:after="60"/>
        <w:ind w:left="510"/>
      </w:pPr>
      <w:r>
        <w:t>Ministry of Corporate Affairs (MCA) records indicate the company's board of directors comprises two individual directors, Raju Rajeshwari and Keshav Srinivas, who were both appointed at the time of incorporation.</w:t>
      </w:r>
    </w:p>
    <w:p w:rsidR="004A230D" w:rsidRDefault="002B11AA">
      <w:pPr>
        <w:keepNext/>
        <w:pBdr>
          <w:left w:val="single" w:sz="24" w:space="6" w:color="52B69A"/>
        </w:pBdr>
        <w:spacing w:before="120" w:after="60"/>
        <w:ind w:left="170"/>
      </w:pPr>
      <w:r>
        <w:rPr>
          <w:b/>
          <w:color w:val="0F172A"/>
          <w:sz w:val="20"/>
        </w:rPr>
        <w:t xml:space="preserve">Geographic Footprint &amp; Operational </w:t>
      </w:r>
      <w:r>
        <w:rPr>
          <w:b/>
          <w:color w:val="0F172A"/>
          <w:sz w:val="20"/>
        </w:rPr>
        <w:t>Reach — scored 87/100</w:t>
      </w:r>
    </w:p>
    <w:p w:rsidR="004A230D" w:rsidRDefault="002B11AA">
      <w:pPr>
        <w:keepNext/>
        <w:pBdr>
          <w:left w:val="single" w:sz="24" w:space="6" w:color="52B69A"/>
        </w:pBdr>
        <w:ind w:left="170"/>
      </w:pPr>
      <w:r>
        <w:t>The rating is based on the company's verified corporate headquarters in Bengaluru and its self-reported domestic operational footprint spanning seven Indian states, alongside active international deployment in East Africa. Based on pr</w:t>
      </w:r>
      <w:r>
        <w:t>imary research, the company's nationwide deployment logistics network can be estimated as concentrated within regional industrial corridors, based on its operational presence across 7 states and 10 engagements within India.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w:t>
      </w:r>
      <w:r>
        <w:t>ports active operations across seven states in India, totaling 10 distinct engagements, as well as an office and corporate base in Bengaluru, Karnataka.</w:t>
      </w:r>
    </w:p>
    <w:p w:rsidR="004A230D" w:rsidRDefault="002B11AA">
      <w:pPr>
        <w:pStyle w:val="ListBullet"/>
        <w:spacing w:after="60"/>
        <w:ind w:left="510"/>
      </w:pPr>
      <w:r>
        <w:t>The company has executed projects internationally, including a drone-based mineral exploration survey p</w:t>
      </w:r>
      <w:r>
        <w:t>roject in Uganda announced in 2026.</w:t>
      </w:r>
    </w:p>
    <w:p w:rsidR="004A230D" w:rsidRDefault="002B11AA">
      <w:pPr>
        <w:keepNext/>
        <w:pBdr>
          <w:left w:val="single" w:sz="24" w:space="6" w:color="52B69A"/>
        </w:pBdr>
        <w:spacing w:before="120" w:after="60"/>
        <w:ind w:left="170"/>
      </w:pPr>
      <w:r>
        <w:rPr>
          <w:b/>
          <w:color w:val="0F172A"/>
          <w:sz w:val="20"/>
        </w:rPr>
        <w:t>Partnerships &amp; Channel Network — scored 70/100</w:t>
      </w:r>
    </w:p>
    <w:p w:rsidR="004A230D" w:rsidRDefault="002B11AA">
      <w:pPr>
        <w:keepNext/>
        <w:pBdr>
          <w:left w:val="single" w:sz="24" w:space="6" w:color="52B69A"/>
        </w:pBdr>
        <w:ind w:left="170"/>
      </w:pPr>
      <w:r>
        <w:t xml:space="preserve">Based on primary research, the company's enterprise channel partnerships and resellers can be estimated as niche, focused mainly on custom workflows, based on its technical </w:t>
      </w:r>
      <w:r>
        <w:t>moat revolving around versioned reproducible geospatial pipelines and direct enterprise asset management integration.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15" w:name="_Toc242888223"/>
      <w:r>
        <w:lastRenderedPageBreak/>
        <w:t>Indrone Aero Systems</w:t>
      </w:r>
      <w:bookmarkEnd w:id="15"/>
    </w:p>
    <w:p w:rsidR="004A230D" w:rsidRDefault="002B11AA">
      <w:pPr>
        <w:shd w:val="clear" w:color="auto" w:fill="002857"/>
        <w:spacing w:after="200"/>
      </w:pPr>
      <w:r>
        <w:rPr>
          <w:color w:val="CBD5E1"/>
          <w:sz w:val="18"/>
        </w:rPr>
        <w:t xml:space="preserve">INDrone Aero Systems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79</w:t>
      </w:r>
      <w:r>
        <w:rPr>
          <w:color w:val="CBD5E1"/>
          <w:sz w:val="18"/>
        </w:rPr>
        <w:t xml:space="preserve">     Overall </w:t>
      </w:r>
      <w:r>
        <w:rPr>
          <w:b/>
          <w:color w:val="FFFFFF"/>
          <w:sz w:val="20"/>
        </w:rPr>
        <w:t>80</w:t>
      </w:r>
    </w:p>
    <w:p w:rsidR="004A230D" w:rsidRDefault="002B11AA">
      <w:pPr>
        <w:keepNext/>
        <w:pBdr>
          <w:bottom w:val="single" w:sz="6" w:space="3" w:color="E2E8F0"/>
        </w:pBdr>
        <w:spacing w:before="120" w:after="120"/>
      </w:pPr>
      <w:r>
        <w:rPr>
          <w:b/>
          <w:caps/>
          <w:color w:val="1A759F"/>
        </w:rPr>
        <w:t xml:space="preserve">X — Service </w:t>
      </w:r>
      <w:r>
        <w:rPr>
          <w:b/>
          <w:caps/>
          <w:color w:val="1A759F"/>
        </w:rPr>
        <w:t>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70/100</w:t>
      </w:r>
    </w:p>
    <w:p w:rsidR="004A230D" w:rsidRDefault="002B11AA">
      <w:pPr>
        <w:keepNext/>
        <w:pBdr>
          <w:left w:val="single" w:sz="24" w:space="6" w:color="52B69A"/>
        </w:pBdr>
        <w:ind w:left="170"/>
      </w:pPr>
      <w:r>
        <w:t>The evaluation rests on the company's self-reported capabilities in deploying visual and thermal mapping data solutions, along with internal prototype records for integrated LiDAR and</w:t>
      </w:r>
      <w:r>
        <w:t xml:space="preserve"> RGB payloads. Based on primary research, the company's modular payload swapping and multi-sensor flexibility can be estimated as broad across standard commercial sensors, based on its infrastructure mapping, thermal mapping, agricultural spraying, and str</w:t>
      </w:r>
      <w:r>
        <w:t>uctural inspection capabilities.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offering high-precision aerial intelligence and data solutions for infrastructure and energy sectors, incorporating video/photographic evidence and thermal mapping for structural </w:t>
      </w:r>
      <w:r>
        <w:t>inspections of tall structures and transmission lines.</w:t>
      </w:r>
    </w:p>
    <w:p w:rsidR="004A230D" w:rsidRDefault="002B11AA">
      <w:pPr>
        <w:pStyle w:val="ListBullet"/>
        <w:spacing w:after="60"/>
        <w:ind w:left="510"/>
      </w:pPr>
      <w:r>
        <w:t>An associate engineer at the company designed and developed a prototype of a 3kg payload capacity multi-rotor UAV carrying LiDAR and RGB sensors for geospatial mapping.</w:t>
      </w:r>
    </w:p>
    <w:p w:rsidR="004A230D" w:rsidRDefault="002B11AA">
      <w:pPr>
        <w:keepNext/>
        <w:pBdr>
          <w:left w:val="single" w:sz="24" w:space="6" w:color="52B69A"/>
        </w:pBdr>
        <w:spacing w:before="120" w:after="60"/>
        <w:ind w:left="170"/>
      </w:pPr>
      <w:r>
        <w:rPr>
          <w:b/>
          <w:color w:val="0F172A"/>
          <w:sz w:val="20"/>
        </w:rPr>
        <w:t>Drone Platform Endurance &amp; Auton</w:t>
      </w:r>
      <w:r>
        <w:rPr>
          <w:b/>
          <w:color w:val="0F172A"/>
          <w:sz w:val="20"/>
        </w:rPr>
        <w:t>omy — scored 83/100</w:t>
      </w:r>
    </w:p>
    <w:p w:rsidR="004A230D" w:rsidRDefault="002B11AA">
      <w:pPr>
        <w:keepNext/>
        <w:pBdr>
          <w:left w:val="single" w:sz="24" w:space="6" w:color="52B69A"/>
        </w:pBdr>
        <w:ind w:left="170"/>
      </w:pPr>
      <w:r>
        <w:t>The rating rests on confirmation that the company designs custom multi-rotor UAV prototypes and provides drone-based asset inspection services. Based on primary research, the company's flight endurance and operational ranges can be esti</w:t>
      </w:r>
      <w:r>
        <w:t>mated as adaptable for deep industrial and localized surveillance, based on its structural inspections, multi-area studies, and transmission line monitoring services.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INDrone Aero Systems has completed more than 300 client projects spanni</w:t>
      </w:r>
      <w:r>
        <w:t>ng infrastructure mapping, asset inspection, and surveillance across industries such as mining, energy, and smart cities.</w:t>
      </w:r>
    </w:p>
    <w:p w:rsidR="004A230D" w:rsidRDefault="002B11AA">
      <w:pPr>
        <w:pStyle w:val="ListBullet"/>
        <w:spacing w:after="60"/>
        <w:ind w:left="510"/>
      </w:pPr>
      <w:r>
        <w:t>A project associate engineer at the company worked on the design and prototyping of a custom 3kg payload capacity multi-rotor UAV inte</w:t>
      </w:r>
      <w:r>
        <w:t>grated with LiDAR and RGB sensors for geospatial mapping.</w:t>
      </w:r>
    </w:p>
    <w:p w:rsidR="004A230D" w:rsidRDefault="002B11AA">
      <w:pPr>
        <w:keepNext/>
        <w:pBdr>
          <w:left w:val="single" w:sz="24" w:space="6" w:color="52B69A"/>
        </w:pBdr>
        <w:spacing w:before="120" w:after="60"/>
        <w:ind w:left="170"/>
      </w:pPr>
      <w:r>
        <w:rPr>
          <w:b/>
          <w:color w:val="0F172A"/>
          <w:sz w:val="20"/>
        </w:rPr>
        <w:t>Data Processing &amp; AI Defect Detection — scored 83/100</w:t>
      </w:r>
    </w:p>
    <w:p w:rsidR="004A230D" w:rsidRDefault="002B11AA">
      <w:pPr>
        <w:keepNext/>
        <w:pBdr>
          <w:left w:val="single" w:sz="24" w:space="6" w:color="52B69A"/>
        </w:pBdr>
        <w:ind w:left="170"/>
      </w:pPr>
      <w:r>
        <w:t xml:space="preserve">We verified that the company has established capabilities in drone data collection, aerial mapping, and standard geospatial reporting. Based on </w:t>
      </w:r>
      <w:r>
        <w:t>primary research, the company's defect detection models and client software integration can be estimated as comprehensive for geospatial and enterprise formats, based on its delivery of acts-upon maps, 3D models, digital surface models, orthomosaic images,</w:t>
      </w:r>
      <w:r>
        <w:t xml:space="preserve"> and contour diagrams.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aerial data solutions, structural inspections (real-time and virtual), and generating high-precision data reports for infrastructure, energy, and smart city sectors.</w:t>
      </w:r>
    </w:p>
    <w:p w:rsidR="004A230D" w:rsidRDefault="002B11AA">
      <w:pPr>
        <w:pStyle w:val="ListBullet"/>
        <w:spacing w:after="60"/>
        <w:ind w:left="510"/>
      </w:pPr>
      <w:r>
        <w:t>The company utilize</w:t>
      </w:r>
      <w:r>
        <w:t>s high-end third-party engineering software for processing captured drone data to generate outputs like 3D models, orthomosaic images, and contour diagrams.</w:t>
      </w:r>
    </w:p>
    <w:p w:rsidR="004A230D" w:rsidRDefault="002B11AA">
      <w:pPr>
        <w:keepNext/>
        <w:pBdr>
          <w:left w:val="single" w:sz="24" w:space="6" w:color="52B69A"/>
        </w:pBdr>
        <w:spacing w:before="120" w:after="60"/>
        <w:ind w:left="170"/>
      </w:pPr>
      <w:r>
        <w:rPr>
          <w:b/>
          <w:color w:val="0F172A"/>
          <w:sz w:val="20"/>
        </w:rPr>
        <w:t>Regulatory Compliance &amp; Safety Engineering — scored 88/100</w:t>
      </w:r>
    </w:p>
    <w:p w:rsidR="004A230D" w:rsidRDefault="002B11AA">
      <w:pPr>
        <w:keepNext/>
        <w:pBdr>
          <w:left w:val="single" w:sz="24" w:space="6" w:color="52B69A"/>
        </w:pBdr>
        <w:ind w:left="170"/>
      </w:pPr>
      <w:r>
        <w:t>The assessment rests on the company's ea</w:t>
      </w:r>
      <w:r>
        <w:t>rly authorization from the DGCA to conduct pilot drone operations and its ongoing initiative to utilize DGCA-certified remote pilots for infrastructure monitoring. Based on primary research, the company's type certification and BVLOS flight approvals can b</w:t>
      </w:r>
      <w:r>
        <w:t>e estimated as compliant with evolving national drone framework requirements, based on its commercial enterprise clientele including Hubballi-Dharwad Smart City, RITES, Hindalco, and state water resource departments.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Directorate Gener</w:t>
      </w:r>
      <w:r>
        <w:t>al of Civil Aviation (DGCA) permitted INDrone Aero Systems in June 2020 to act as a data acquisition, analysis, and supplementary service provider for piloting remote drone surveillance and delivery.</w:t>
      </w:r>
    </w:p>
    <w:p w:rsidR="004A230D" w:rsidRDefault="002B11AA">
      <w:pPr>
        <w:pStyle w:val="ListBullet"/>
        <w:spacing w:after="60"/>
        <w:ind w:left="510"/>
      </w:pPr>
      <w:r>
        <w:t xml:space="preserve">INDrone Aero Systems focuses on infrastructure, energy, </w:t>
      </w:r>
      <w:r>
        <w:t>and mining sectors, ensuring its local pilots are trained to become DGCA-certified remote pilots.</w:t>
      </w:r>
    </w:p>
    <w:p w:rsidR="004A230D" w:rsidRDefault="002B11AA">
      <w:pPr>
        <w:keepNext/>
        <w:pBdr>
          <w:left w:val="single" w:sz="24" w:space="6" w:color="52B69A"/>
        </w:pBdr>
        <w:spacing w:before="120" w:after="60"/>
        <w:ind w:left="170"/>
      </w:pPr>
      <w:r>
        <w:rPr>
          <w:b/>
          <w:color w:val="0F172A"/>
          <w:sz w:val="20"/>
        </w:rPr>
        <w:lastRenderedPageBreak/>
        <w:t>Inspection Coverage &amp; Scalability — scored 81/100</w:t>
      </w:r>
    </w:p>
    <w:p w:rsidR="004A230D" w:rsidRDefault="002B11AA">
      <w:pPr>
        <w:keepNext/>
        <w:pBdr>
          <w:left w:val="single" w:sz="24" w:space="6" w:color="52B69A"/>
        </w:pBdr>
        <w:ind w:left="170"/>
      </w:pPr>
      <w:r>
        <w:t>The rating rests on the company's documented operational capabilities covering varied infrastructure and ene</w:t>
      </w:r>
      <w:r>
        <w:t>rgy assets, alongside confirmed regional execution across multiple project sites in India. Based on primary research, the company's concurrent project handling and multi-site scaling capacities can be estimated as strong, supporting major regional enterpri</w:t>
      </w:r>
      <w:r>
        <w:t>ses, based on its simultaneous execution of large-scale infrastructure mapping, progress monitoring, and industrial surveillance operations.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capabilities across multiple infrastructure asset types, including structural</w:t>
      </w:r>
      <w:r>
        <w:t xml:space="preserve"> inspections for dams, smart city developments, roads, tall structures, transmission lines, solar plants, steel plants, and oil and gas installations.</w:t>
      </w:r>
    </w:p>
    <w:p w:rsidR="004A230D" w:rsidRDefault="002B11AA">
      <w:pPr>
        <w:pStyle w:val="ListBullet"/>
        <w:spacing w:after="60"/>
        <w:ind w:left="510"/>
      </w:pPr>
      <w:r>
        <w:t>The company has executed mapping and inspection projects for clients including the Karnataka Water Resour</w:t>
      </w:r>
      <w:r>
        <w:t>ce Department across 4 sites in the Gadag district, and an aerial survey for Andhra Pradesh State Fibernet Limited in Kurnool, India.</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89/100</w:t>
      </w:r>
    </w:p>
    <w:p w:rsidR="004A230D" w:rsidRDefault="002B11AA">
      <w:pPr>
        <w:keepNext/>
        <w:pBdr>
          <w:left w:val="single" w:sz="24" w:space="6" w:color="52B69A"/>
        </w:pBdr>
        <w:ind w:left="170"/>
      </w:pPr>
      <w:r>
        <w:t xml:space="preserve">We verified that the company has a base </w:t>
      </w:r>
      <w:r>
        <w:t>of client associations reported for its municipal, water resource, and industrial infrastructure services, as well as participation in public tender bidding processes. Based on primary research, the company's client contract values and execution status can</w:t>
      </w:r>
      <w:r>
        <w:t xml:space="preserve"> be estimated as enterprise scale, supported by public sector demand, based on its completion of over 300 projects covering more than 200,000 acres for major clients like Hubballi-Dharwad Smart City and RITES.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w:t>
      </w:r>
      <w:r>
        <w:t>g services and listing among its clients the Hubballi-Dharwad Smart City, Municipal Corporation Manesar, RITES, Hindalco, Karnataka Water Resource Department, Jalvahini Management Services, and Andhra Pradesh State Fibernet Limited.</w:t>
      </w:r>
    </w:p>
    <w:p w:rsidR="004A230D" w:rsidRDefault="002B11AA">
      <w:pPr>
        <w:pStyle w:val="ListBullet"/>
        <w:spacing w:after="60"/>
        <w:ind w:left="510"/>
      </w:pPr>
      <w:r>
        <w:t xml:space="preserve">Government procurement </w:t>
      </w:r>
      <w:r>
        <w:t>tracking records indicate the company placed a bid in April 2024 for an aerial topographical survey and other field works for a final location survey for 116 ROB/RUB/LHS/Subways under the East Central Railway for RITES Ltd.</w:t>
      </w:r>
    </w:p>
    <w:p w:rsidR="004A230D" w:rsidRDefault="002B11AA">
      <w:pPr>
        <w:keepNext/>
        <w:pBdr>
          <w:left w:val="single" w:sz="24" w:space="6" w:color="52B69A"/>
        </w:pBdr>
        <w:spacing w:before="120" w:after="60"/>
        <w:ind w:left="170"/>
      </w:pPr>
      <w:r>
        <w:rPr>
          <w:b/>
          <w:color w:val="0F172A"/>
          <w:sz w:val="20"/>
        </w:rPr>
        <w:t>Revenue &amp; Growth in Inspection S</w:t>
      </w:r>
      <w:r>
        <w:rPr>
          <w:b/>
          <w:color w:val="0F172A"/>
          <w:sz w:val="20"/>
        </w:rPr>
        <w:t>ervices — scored 65/100</w:t>
      </w:r>
    </w:p>
    <w:p w:rsidR="004A230D" w:rsidRDefault="002B11AA">
      <w:pPr>
        <w:keepNext/>
        <w:pBdr>
          <w:left w:val="single" w:sz="24" w:space="6" w:color="52B69A"/>
        </w:pBdr>
        <w:ind w:left="170"/>
      </w:pPr>
      <w:r>
        <w:t>Based on primary research, the company's drone inspection revenue data can be estimated as growing steadily in line with enterprise demand, based on its over 300 completed projects and expansion into industrial surveillance data sol</w:t>
      </w:r>
      <w:r>
        <w:t>utions.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Funding &amp; Ownership Structure — scored 65/100</w:t>
      </w:r>
    </w:p>
    <w:p w:rsidR="004A230D" w:rsidRDefault="002B11AA">
      <w:pPr>
        <w:keepNext/>
        <w:pBdr>
          <w:left w:val="single" w:sz="24" w:space="6" w:color="52B69A"/>
        </w:pBdr>
        <w:ind w:left="170"/>
      </w:pPr>
      <w:r>
        <w:t xml:space="preserve">The assessment rests on the verified private status and operational base of the company as an early-stage startup incubated in an academic technology incubator. Based on </w:t>
      </w:r>
      <w:r>
        <w:t>primary research, the company's cap table and raised capital amounts can be estimated as heavily reliant on internal cash flows and public backing, based on its bootstrapped venture operation model alongside early institutional support from the Karnataka E</w:t>
      </w:r>
      <w:r>
        <w:t>levate grant.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was founded in June 2016 by Cranfield University graduates Anurag Joshi and Abhishek Somanagoudar, and it has operated out of an incubation center at KLE Technological University (KLE CTIE) in Hubballi, Karnataka</w:t>
      </w:r>
      <w:r>
        <w:t>.</w:t>
      </w:r>
    </w:p>
    <w:p w:rsidR="004A230D" w:rsidRDefault="002B11AA">
      <w:pPr>
        <w:keepNext/>
        <w:pBdr>
          <w:left w:val="single" w:sz="24" w:space="6" w:color="52B69A"/>
        </w:pBdr>
        <w:spacing w:before="120" w:after="60"/>
        <w:ind w:left="170"/>
      </w:pPr>
      <w:r>
        <w:rPr>
          <w:b/>
          <w:color w:val="0F172A"/>
          <w:sz w:val="20"/>
        </w:rPr>
        <w:t>Geographic Footprint &amp; Operational Reach — scored 87/100</w:t>
      </w:r>
    </w:p>
    <w:p w:rsidR="004A230D" w:rsidRDefault="002B11AA">
      <w:pPr>
        <w:keepNext/>
        <w:pBdr>
          <w:left w:val="single" w:sz="24" w:space="6" w:color="52B69A"/>
        </w:pBdr>
        <w:ind w:left="170"/>
      </w:pPr>
      <w:r>
        <w:t>The company's rating rests on confirmed office locations in Karnataka and active project executions or bidding activities in northern and eastern states, including Haryana and Bihar. Based on prima</w:t>
      </w:r>
      <w:r>
        <w:t>ry research, the company's fleet size and active states roster can be estimated as regionally concentrated with selective national deployment, based on its empanelment as an authorized UAV service provider by the governments of Andhra Pradesh and Telangana</w:t>
      </w:r>
      <w:r>
        <w: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INDrone Aero Systems is headquartered in Hubballi, Karnataka, and maintains an operational presence in Bengaluru, listing clients such as the Hubballi-Dharwad Smart City, Municipal Corporation Manesar, and RITES.</w:t>
      </w:r>
    </w:p>
    <w:p w:rsidR="004A230D" w:rsidRDefault="002B11AA">
      <w:pPr>
        <w:pStyle w:val="ListBullet"/>
        <w:spacing w:after="60"/>
        <w:ind w:left="510"/>
      </w:pPr>
      <w:r>
        <w:t xml:space="preserve">Public bidding records </w:t>
      </w:r>
      <w:r>
        <w:t>show the company was awarded a drone survey and mapping project by the Haryana Government in March 2024 and submitted bids for a rail-corridor survey under RITES in Bihar in April 2024.</w:t>
      </w:r>
    </w:p>
    <w:p w:rsidR="004A230D" w:rsidRDefault="002B11AA">
      <w:pPr>
        <w:keepNext/>
        <w:pBdr>
          <w:left w:val="single" w:sz="24" w:space="6" w:color="52B69A"/>
        </w:pBdr>
        <w:spacing w:before="120" w:after="60"/>
        <w:ind w:left="170"/>
      </w:pPr>
      <w:r>
        <w:rPr>
          <w:b/>
          <w:color w:val="0F172A"/>
          <w:sz w:val="20"/>
        </w:rPr>
        <w:lastRenderedPageBreak/>
        <w:t>Partnerships &amp; Channel Network — scored 89/100</w:t>
      </w:r>
    </w:p>
    <w:p w:rsidR="004A230D" w:rsidRDefault="002B11AA">
      <w:pPr>
        <w:keepNext/>
        <w:pBdr>
          <w:left w:val="single" w:sz="24" w:space="6" w:color="52B69A"/>
        </w:pBdr>
        <w:ind w:left="170"/>
      </w:pPr>
      <w:r>
        <w:t>We verified that the co</w:t>
      </w:r>
      <w:r>
        <w:t>mpany has established basic commercial product and service partnerships alongside consortium collaborations for regulatory trials. Based on primary research, the company's enterprise vendor and reseller agreements can be estimated as highly tailored around</w:t>
      </w:r>
      <w:r>
        <w:t xml:space="preserve"> specific government frameworks, based on its strategic participation in the Berkeley IAG Smart City Accelerator and empanelment across multiple state governments.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INDrone Aero Systems announced its first partnership with Drone Aerospace </w:t>
      </w:r>
      <w:r>
        <w:t>Systems Pvt Ltd for its future products and services in November 2016.</w:t>
      </w:r>
    </w:p>
    <w:p w:rsidR="004A230D" w:rsidRDefault="002B11AA">
      <w:pPr>
        <w:pStyle w:val="ListBullet"/>
        <w:spacing w:after="60"/>
        <w:ind w:left="510"/>
      </w:pPr>
      <w:r>
        <w:t>The company was permitted by the DGCA in 2020 to act as a supplementary service provider for data acquisition and analysis within a consortium led by software services company Avianco.</w:t>
      </w:r>
    </w:p>
    <w:p w:rsidR="004A230D" w:rsidRDefault="002B11AA">
      <w:pPr>
        <w:pStyle w:val="Heading2"/>
        <w:pageBreakBefore/>
        <w:shd w:val="clear" w:color="auto" w:fill="002857"/>
        <w:spacing w:after="0"/>
      </w:pPr>
      <w:bookmarkStart w:id="16" w:name="_Toc242888224"/>
      <w:r>
        <w:lastRenderedPageBreak/>
        <w:t>Raynas Infra &amp; Geomatics Services Pvt Ltd</w:t>
      </w:r>
      <w:bookmarkEnd w:id="16"/>
    </w:p>
    <w:p w:rsidR="004A230D" w:rsidRDefault="002B11AA">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78</w:t>
      </w:r>
      <w:r>
        <w:rPr>
          <w:color w:val="CBD5E1"/>
          <w:sz w:val="18"/>
        </w:rPr>
        <w:t xml:space="preserve">     Overall </w:t>
      </w:r>
      <w:r>
        <w:rPr>
          <w:b/>
          <w:color w:val="FFFFFF"/>
          <w:sz w:val="20"/>
        </w:rPr>
        <w:t>78</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81/100</w:t>
      </w:r>
    </w:p>
    <w:p w:rsidR="004A230D" w:rsidRDefault="002B11AA">
      <w:pPr>
        <w:keepNext/>
        <w:pBdr>
          <w:left w:val="single" w:sz="24" w:space="6" w:color="52B69A"/>
        </w:pBdr>
        <w:ind w:left="170"/>
      </w:pPr>
      <w:r>
        <w:t xml:space="preserve">The assessment rests on the company's self-reported utilization of a varied suite </w:t>
      </w:r>
      <w:r>
        <w:t>of payload sensors, including RGB, thermal, LiDAR, multispectral, and UAV-integrated GPR, across generic surveying and inspection contexts. Based on primary research, the company's sensor payload modularity can be estimated as comprehensive across major se</w:t>
      </w:r>
      <w:r>
        <w:t>nsor categories, based on its deployment of RGB, thermal, multispectral, LiDAR, and GPR systems.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offering drone related services, UAV aerial drone surveying, and LiDAR mapping services using multiple sensors including </w:t>
      </w:r>
      <w:r>
        <w:t>RGB, LiDAR, thermal, and multispectral imaging for applications like infrastructure inspection and terrain mapping.</w:t>
      </w:r>
    </w:p>
    <w:p w:rsidR="004A230D" w:rsidRDefault="002B11AA">
      <w:pPr>
        <w:pStyle w:val="ListBullet"/>
        <w:spacing w:after="60"/>
        <w:ind w:left="510"/>
      </w:pPr>
      <w:r>
        <w:t xml:space="preserve">The company reports providing specialized payload capabilities such as Ground Penetrating Radar (GPR) integrated with UAV drone surveys and </w:t>
      </w:r>
      <w:r>
        <w:t>drone bathymetry surveys for geophysical and infrastructure investigations.</w:t>
      </w:r>
    </w:p>
    <w:p w:rsidR="004A230D" w:rsidRDefault="002B11AA">
      <w:pPr>
        <w:keepNext/>
        <w:pBdr>
          <w:left w:val="single" w:sz="24" w:space="6" w:color="52B69A"/>
        </w:pBdr>
        <w:spacing w:before="120" w:after="60"/>
        <w:ind w:left="170"/>
      </w:pPr>
      <w:r>
        <w:rPr>
          <w:b/>
          <w:color w:val="0F172A"/>
          <w:sz w:val="20"/>
        </w:rPr>
        <w:t>Drone Platform Endurance &amp; Autonomy — scored 65/100</w:t>
      </w:r>
    </w:p>
    <w:p w:rsidR="004A230D" w:rsidRDefault="002B11AA">
      <w:pPr>
        <w:keepNext/>
        <w:pBdr>
          <w:left w:val="single" w:sz="24" w:space="6" w:color="52B69A"/>
        </w:pBdr>
        <w:ind w:left="170"/>
      </w:pPr>
      <w:r>
        <w:t>Based on primary research, the company's platform flight endurance can be estimated as robust and optimized for large-scale oper</w:t>
      </w:r>
      <w:r>
        <w:t>ations, based on its completion of major infrastructure mapping projects and solar installations.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Data Processing &amp; AI Defect Detection — scored 84/100</w:t>
      </w:r>
    </w:p>
    <w:p w:rsidR="004A230D" w:rsidRDefault="002B11AA">
      <w:pPr>
        <w:keepNext/>
        <w:pBdr>
          <w:left w:val="single" w:sz="24" w:space="6" w:color="52B69A"/>
        </w:pBdr>
        <w:ind w:left="170"/>
      </w:pPr>
      <w:r>
        <w:t>The assessment rests on the company's verified integration of third-part</w:t>
      </w:r>
      <w:r>
        <w:t xml:space="preserve">y analytical applications and its marketing claims around AI-based geotagged pothole and transmission tower inspections. Based on primary research, the company's defect detection analytics can be estimated as specialized for structural anomalies, based on </w:t>
      </w:r>
      <w:r>
        <w:t>its detection of interconnection failures, cracked photovoltaic cells, and cell degradation.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offering infrastructure mapping, road construction progress monitoring, pothole detection using AI models, and transmission </w:t>
      </w:r>
      <w:r>
        <w:t>tower inspections via automated AI systems.</w:t>
      </w:r>
    </w:p>
    <w:p w:rsidR="004A230D" w:rsidRDefault="002B11AA">
      <w:pPr>
        <w:pStyle w:val="ListBullet"/>
        <w:spacing w:after="60"/>
        <w:ind w:left="510"/>
      </w:pPr>
      <w:r>
        <w:t>The company reports utilizing third-party Strayos AI software to process drone imagery for automated cut/fill calculations, progress analytics, and volumetric analyses.</w:t>
      </w:r>
    </w:p>
    <w:p w:rsidR="004A230D" w:rsidRDefault="002B11AA">
      <w:pPr>
        <w:keepNext/>
        <w:pBdr>
          <w:left w:val="single" w:sz="24" w:space="6" w:color="52B69A"/>
        </w:pBdr>
        <w:spacing w:before="120" w:after="60"/>
        <w:ind w:left="170"/>
      </w:pPr>
      <w:r>
        <w:rPr>
          <w:b/>
          <w:color w:val="0F172A"/>
          <w:sz w:val="20"/>
        </w:rPr>
        <w:t xml:space="preserve">Regulatory Compliance &amp; Safety Engineering </w:t>
      </w:r>
      <w:r>
        <w:rPr>
          <w:b/>
          <w:color w:val="0F172A"/>
          <w:sz w:val="20"/>
        </w:rPr>
        <w:t>— scored 81/100</w:t>
      </w:r>
    </w:p>
    <w:p w:rsidR="004A230D" w:rsidRDefault="002B11AA">
      <w:pPr>
        <w:keepNext/>
        <w:pBdr>
          <w:left w:val="single" w:sz="24" w:space="6" w:color="52B69A"/>
        </w:pBdr>
        <w:ind w:left="170"/>
      </w:pPr>
      <w:r>
        <w:t>The rating rests on the company's internal mandate for operating drones with DGCA-licensed pilots and adhering to standard civil aviation regulations for specialized flights. Based on primary research, the company's aviation regulatory comp</w:t>
      </w:r>
      <w:r>
        <w:t>liance can be estimated as certified for commercial operations, based on its deployment of licensed pilots and execution of complex projects for national undertakings.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Raynas Infra &amp; Geomatics Services Pvt Ltd mandates that its drone oper</w:t>
      </w:r>
      <w:r>
        <w:t>ations follow local civil aviation rules for BVLOS, night flights, and drone pilot certification.</w:t>
      </w:r>
    </w:p>
    <w:p w:rsidR="004A230D" w:rsidRDefault="002B11AA">
      <w:pPr>
        <w:pStyle w:val="ListBullet"/>
        <w:spacing w:after="60"/>
        <w:ind w:left="510"/>
      </w:pPr>
      <w:r>
        <w:t>The company requires its drone operators and pilots to hold a valid Directorate General of Civil Aviation (DGCA) pilot license for its aerial surveying and in</w:t>
      </w:r>
      <w:r>
        <w:t>frastructure inspection projects.</w:t>
      </w:r>
    </w:p>
    <w:p w:rsidR="004A230D" w:rsidRDefault="002B11AA">
      <w:pPr>
        <w:keepNext/>
        <w:pBdr>
          <w:left w:val="single" w:sz="24" w:space="6" w:color="52B69A"/>
        </w:pBdr>
        <w:spacing w:before="120" w:after="60"/>
        <w:ind w:left="170"/>
      </w:pPr>
      <w:r>
        <w:rPr>
          <w:b/>
          <w:color w:val="0F172A"/>
          <w:sz w:val="20"/>
        </w:rPr>
        <w:t>Inspection Coverage &amp; Scalability — scored 80/100</w:t>
      </w:r>
    </w:p>
    <w:p w:rsidR="004A230D" w:rsidRDefault="002B11AA">
      <w:pPr>
        <w:keepNext/>
        <w:pBdr>
          <w:left w:val="single" w:sz="24" w:space="6" w:color="52B69A"/>
        </w:pBdr>
        <w:ind w:left="170"/>
      </w:pPr>
      <w:r>
        <w:t>We verified that the company highlights capability across diverse verticals with 89 completed projects and supports multiple sensor types. Based on primary research, the co</w:t>
      </w:r>
      <w:r>
        <w:t>mpany's multi-site operational scalability can be estimated as broad across regional infrastructure projects, based on its 89 completed projects across multiple states for large public sector undertakings.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dr</w:t>
      </w:r>
      <w:r>
        <w:t>one-based services spanning solar/wind inspections, 3D city/plant modeling, agriculture mapping, and disaster assessment, having completed 89 projects across sectors including energy/power plants, water resources, and telecom.</w:t>
      </w:r>
    </w:p>
    <w:p w:rsidR="004A230D" w:rsidRDefault="002B11AA">
      <w:pPr>
        <w:pStyle w:val="ListBullet"/>
        <w:spacing w:after="60"/>
        <w:ind w:left="510"/>
      </w:pPr>
      <w:r>
        <w:t>The company specifies utilizi</w:t>
      </w:r>
      <w:r>
        <w:t>ng diverse payloads including multispectral imaging, thermal imaging, RGB photogrammetry, and LiDAR to execute its drone inspections and aerial mapping workflows.</w:t>
      </w:r>
    </w:p>
    <w:p w:rsidR="004A230D" w:rsidRDefault="002B11AA">
      <w:pPr>
        <w:keepNext/>
        <w:pBdr>
          <w:bottom w:val="single" w:sz="6" w:space="3" w:color="E2E8F0"/>
        </w:pBdr>
        <w:spacing w:before="120" w:after="120"/>
      </w:pPr>
      <w:r>
        <w:rPr>
          <w:b/>
          <w:caps/>
          <w:color w:val="1A759F"/>
        </w:rPr>
        <w:lastRenderedPageBreak/>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89/100</w:t>
      </w:r>
    </w:p>
    <w:p w:rsidR="004A230D" w:rsidRDefault="002B11AA">
      <w:pPr>
        <w:keepNext/>
        <w:pBdr>
          <w:left w:val="single" w:sz="24" w:space="6" w:color="52B69A"/>
        </w:pBdr>
        <w:ind w:left="170"/>
      </w:pPr>
      <w:r>
        <w:t xml:space="preserve">We verified </w:t>
      </w:r>
      <w:r>
        <w:t>that the company highlights engagements with major public sector enterprises such as Indian Oil Corporation Limited (IOCL) and NTPC, alongside executing specialized drone surveys for compliance parameters like the Indian Bureau of Mines (IBM) standard oper</w:t>
      </w:r>
      <w:r>
        <w:t xml:space="preserve">ating procedures in regions like Bhiwandi and Navi Mumbai. Based on primary research, the company's contract timelines, values, or long-term agreements can be estimated as limited to standard public tender cycles, based on its active government portal bid </w:t>
      </w:r>
      <w:r>
        <w:t>participation and opened-bid tender involvement.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having completed 89 projects globally, listing entities like IOCL, Servo Power school, and Power grid as part of its client network.</w:t>
      </w:r>
    </w:p>
    <w:p w:rsidR="004A230D" w:rsidRDefault="002B11AA">
      <w:pPr>
        <w:keepNext/>
        <w:pBdr>
          <w:left w:val="single" w:sz="24" w:space="6" w:color="52B69A"/>
        </w:pBdr>
        <w:spacing w:before="120" w:after="60"/>
        <w:ind w:left="170"/>
      </w:pPr>
      <w:r>
        <w:rPr>
          <w:b/>
          <w:color w:val="0F172A"/>
          <w:sz w:val="20"/>
        </w:rPr>
        <w:t>Revenue &amp; Growth in Inspection Servi</w:t>
      </w:r>
      <w:r>
        <w:rPr>
          <w:b/>
          <w:color w:val="0F172A"/>
          <w:sz w:val="20"/>
        </w:rPr>
        <w:t>ces — scored 72/100</w:t>
      </w:r>
    </w:p>
    <w:p w:rsidR="004A230D" w:rsidRDefault="002B11AA">
      <w:pPr>
        <w:keepNext/>
        <w:pBdr>
          <w:left w:val="single" w:sz="24" w:space="6" w:color="52B69A"/>
        </w:pBdr>
        <w:ind w:left="170"/>
      </w:pPr>
      <w:r>
        <w:t>Based on primary research, the company's revenue figures or growth trajectory can be estimated as growing steadily in line with expanding public projects, based on its presence across multiple major indian cities and multi-sector survey</w:t>
      </w:r>
      <w:r>
        <w:t xml:space="preserve"> solutions.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Funding &amp; Ownership Structure — scored 72/100</w:t>
      </w:r>
    </w:p>
    <w:p w:rsidR="004A230D" w:rsidRDefault="002B11AA">
      <w:pPr>
        <w:keepNext/>
        <w:pBdr>
          <w:left w:val="single" w:sz="24" w:space="6" w:color="52B69A"/>
        </w:pBdr>
        <w:ind w:left="170"/>
      </w:pPr>
      <w:r>
        <w:t xml:space="preserve">The assessment rests on the company's baseline regulatory incorporation records confirming its structure as a small, closely held private enterprise managed by two </w:t>
      </w:r>
      <w:r>
        <w:t>directors. Based on primary research, the company's external funding rounds or corporate debt details can be estimated as limited to personal equity or organic funding, based on its bootstrap focus and direct outreach for management partnerships and invest</w:t>
      </w:r>
      <w:r>
        <w:t>ing.</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is registered with the Ministry of Corporate Affairs (MCA) as an unlisted private limited company incorporated on June 27, 2020, with an authorized share capital of ₹1,00,000 and a paid-up capital of ₹10,000.</w:t>
      </w:r>
    </w:p>
    <w:p w:rsidR="004A230D" w:rsidRDefault="002B11AA">
      <w:pPr>
        <w:pStyle w:val="ListBullet"/>
        <w:spacing w:after="60"/>
        <w:ind w:left="510"/>
      </w:pPr>
      <w:r>
        <w:t>Official reg</w:t>
      </w:r>
      <w:r>
        <w:t>ulatory filings from the MCA list Naseem Ahamad and Raysa Khatoon as the two directors and key management personnel of the firm.</w:t>
      </w:r>
    </w:p>
    <w:p w:rsidR="004A230D" w:rsidRDefault="002B11AA">
      <w:pPr>
        <w:keepNext/>
        <w:pBdr>
          <w:left w:val="single" w:sz="24" w:space="6" w:color="52B69A"/>
        </w:pBdr>
        <w:spacing w:before="120" w:after="60"/>
        <w:ind w:left="170"/>
      </w:pPr>
      <w:r>
        <w:rPr>
          <w:b/>
          <w:color w:val="0F172A"/>
          <w:sz w:val="20"/>
        </w:rPr>
        <w:t>Geographic Footprint &amp; Operational Reach — scored 87/100</w:t>
      </w:r>
    </w:p>
    <w:p w:rsidR="004A230D" w:rsidRDefault="002B11AA">
      <w:pPr>
        <w:keepNext/>
        <w:pBdr>
          <w:left w:val="single" w:sz="24" w:space="6" w:color="52B69A"/>
        </w:pBdr>
        <w:ind w:left="170"/>
      </w:pPr>
      <w:r>
        <w:t>The rating is based on the company's verified physical establishment i</w:t>
      </w:r>
      <w:r>
        <w:t>n New Delhi and Udaipur, alongside their self-reported completion of dozens of geomatics and drone projects for prominent national public sector undertakings. Based on primary research, the company's field deployment capabilities and nationwide operational</w:t>
      </w:r>
      <w:r>
        <w:t xml:space="preserve"> volume can be estimated as broad across key industrial regions, based on its regional offices in new delhi, mumbai, and kolkata.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having executed over 89 projects (with sibling company counts noting 185 total completed</w:t>
      </w:r>
      <w:r>
        <w:t xml:space="preserve"> projects) across sectors serving major clients such as IOCL, SJVN, Powergrid, NTPC, and RVNL.</w:t>
      </w:r>
    </w:p>
    <w:p w:rsidR="004A230D" w:rsidRDefault="002B11AA">
      <w:pPr>
        <w:pStyle w:val="ListBullet"/>
        <w:spacing w:after="60"/>
        <w:ind w:left="510"/>
      </w:pPr>
      <w:r>
        <w:t>The company reports its head office in New Delhi, an office in Udaipur, Rajasthan, and regional outreach pages representing services across cities including Mumb</w:t>
      </w:r>
      <w:r>
        <w:t>ai, Pune, Jaipur, Dehradun, Bangalore, Kolkata, Lucknow, Kochi, Ahmedabad, and Surat.</w:t>
      </w:r>
    </w:p>
    <w:p w:rsidR="004A230D" w:rsidRDefault="002B11AA">
      <w:pPr>
        <w:keepNext/>
        <w:pBdr>
          <w:left w:val="single" w:sz="24" w:space="6" w:color="52B69A"/>
        </w:pBdr>
        <w:spacing w:before="120" w:after="60"/>
        <w:ind w:left="170"/>
      </w:pPr>
      <w:r>
        <w:rPr>
          <w:b/>
          <w:color w:val="0F172A"/>
          <w:sz w:val="20"/>
        </w:rPr>
        <w:t>Partnerships &amp; Channel Network — scored 68/100</w:t>
      </w:r>
    </w:p>
    <w:p w:rsidR="004A230D" w:rsidRDefault="002B11AA">
      <w:pPr>
        <w:keepNext/>
        <w:pBdr>
          <w:left w:val="single" w:sz="24" w:space="6" w:color="52B69A"/>
        </w:pBdr>
        <w:ind w:left="170"/>
      </w:pPr>
      <w:r>
        <w:t>Based on primary research, the company's technology and manufacturer partnerships can be estimated as broad across major in</w:t>
      </w:r>
      <w:r>
        <w:t>strumentation networks, based on its comprehensive instrumentation rental services spanning various types of drone hardware and engineering sensors.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17" w:name="_Toc242888225"/>
      <w:r>
        <w:lastRenderedPageBreak/>
        <w:t>AIRPIX</w:t>
      </w:r>
      <w:bookmarkEnd w:id="17"/>
    </w:p>
    <w:p w:rsidR="004A230D" w:rsidRDefault="002B11AA">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87</w:t>
      </w:r>
      <w:r>
        <w:rPr>
          <w:color w:val="CBD5E1"/>
          <w:sz w:val="18"/>
        </w:rPr>
        <w:t xml:space="preserve">     Overall </w:t>
      </w:r>
      <w:r>
        <w:rPr>
          <w:b/>
          <w:color w:val="FFFFFF"/>
          <w:sz w:val="20"/>
        </w:rPr>
        <w:t>87</w:t>
      </w:r>
    </w:p>
    <w:p w:rsidR="004A230D" w:rsidRDefault="002B11AA">
      <w:pPr>
        <w:keepNext/>
        <w:pBdr>
          <w:bottom w:val="single" w:sz="6" w:space="3" w:color="E2E8F0"/>
        </w:pBdr>
        <w:spacing w:before="120" w:after="120"/>
      </w:pPr>
      <w:r>
        <w:rPr>
          <w:b/>
          <w:caps/>
          <w:color w:val="1A759F"/>
        </w:rPr>
        <w:t>X — Service Capabili</w:t>
      </w:r>
      <w:r>
        <w:rPr>
          <w:b/>
          <w:caps/>
          <w:color w:val="1A759F"/>
        </w:rPr>
        <w:t>ty</w:t>
      </w:r>
    </w:p>
    <w:p w:rsidR="004A230D" w:rsidRDefault="002B11AA">
      <w:pPr>
        <w:keepNext/>
        <w:pBdr>
          <w:left w:val="single" w:sz="24" w:space="6" w:color="52B69A"/>
        </w:pBdr>
        <w:spacing w:before="120" w:after="60"/>
        <w:ind w:left="170"/>
      </w:pPr>
      <w:r>
        <w:rPr>
          <w:b/>
          <w:color w:val="0F172A"/>
          <w:sz w:val="20"/>
        </w:rPr>
        <w:t>Inspection Sensor Suite &amp; Payload Flexibility — scored 84/100</w:t>
      </w:r>
    </w:p>
    <w:p w:rsidR="004A230D" w:rsidRDefault="002B11AA">
      <w:pPr>
        <w:keepNext/>
        <w:pBdr>
          <w:left w:val="single" w:sz="24" w:space="6" w:color="52B69A"/>
        </w:pBdr>
        <w:ind w:left="170"/>
      </w:pPr>
      <w:r>
        <w:t xml:space="preserve">The evaluation rests on the company's self-reported documentation of deploying a diverse array of modular visual, thermal, LiDAR, and multispectral sensors tailored for linear infrastructure </w:t>
      </w:r>
      <w:r>
        <w:t>and industrial assets. Based on primary research, the company's payload swapping verification or sensor specs can be estimated as limited to a few markets, based on its fleet utilizing standard DJI Phantom 4 pro equipment with integrated visual and thermal</w:t>
      </w:r>
      <w:r>
        <w:t xml:space="preserve"> sensors for non-destructive testing.</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both fixed-wing and multi-rotor UAV systems that deploy specialized inspection payloads, specifically detailing high-resolution RGB zoom cameras and infrared/thermal sens</w:t>
      </w:r>
      <w:r>
        <w:t>ors including the Flir 336, Flir 640, and Zenmuse XT2.</w:t>
      </w:r>
    </w:p>
    <w:p w:rsidR="004A230D" w:rsidRDefault="002B11AA">
      <w:pPr>
        <w:pStyle w:val="ListBullet"/>
        <w:spacing w:after="60"/>
        <w:ind w:left="510"/>
      </w:pPr>
      <w:r>
        <w:t>The company reports its capabilities include advanced geospatial data gathering using aerial LiDAR sensors, as well as near-infrared (NIR) and multispectral payloads deployed across its multi-rotor and</w:t>
      </w:r>
      <w:r>
        <w:t xml:space="preserve"> fixed-wing fleets.</w:t>
      </w:r>
    </w:p>
    <w:p w:rsidR="004A230D" w:rsidRDefault="002B11AA">
      <w:pPr>
        <w:keepNext/>
        <w:pBdr>
          <w:left w:val="single" w:sz="24" w:space="6" w:color="52B69A"/>
        </w:pBdr>
        <w:spacing w:before="120" w:after="60"/>
        <w:ind w:left="170"/>
      </w:pPr>
      <w:r>
        <w:rPr>
          <w:b/>
          <w:color w:val="0F172A"/>
          <w:sz w:val="20"/>
        </w:rPr>
        <w:t>Drone Platform Endurance &amp; Autonomy — scored 91/100</w:t>
      </w:r>
    </w:p>
    <w:p w:rsidR="004A230D" w:rsidRDefault="002B11AA">
      <w:pPr>
        <w:keepNext/>
        <w:pBdr>
          <w:left w:val="single" w:sz="24" w:space="6" w:color="52B69A"/>
        </w:pBdr>
        <w:ind w:left="170"/>
      </w:pPr>
      <w:r>
        <w:t>The assessment rests on the company's stated deployment of off-the-shelf DJI platforms featuring up to 30 minutes of flight time and built-in automation, alongside development of its p</w:t>
      </w:r>
      <w:r>
        <w:t>roprietary tailsitter Hybrid VTOL hardware. Based on primary research, the company's proprietary BVLOS metrics and flight endurance logs can be estimated as moderate, matching standard consumer hardware limits, based on its stated 30 minute flight time per</w:t>
      </w:r>
      <w:r>
        <w:t xml:space="preserve"> charge and high wind tolerance utilizing custom-equipped multirotor platforms.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the DJI Phantom 4 Pro platform for infrastructure monitoring and surveying, which features a 5,870 mAh battery delivering up fro</w:t>
      </w:r>
      <w:r>
        <w:t>m 28 to 30 minutes of flying time per charge, high wind speed resistance (15 m/s to 20 m/s), and automated features including distance tracking and collision avoidance.</w:t>
      </w:r>
    </w:p>
    <w:p w:rsidR="004A230D" w:rsidRDefault="002B11AA">
      <w:pPr>
        <w:pStyle w:val="ListBullet"/>
        <w:spacing w:after="60"/>
        <w:ind w:left="510"/>
      </w:pPr>
      <w:r>
        <w:t>The company reports developing a proprietary Twin Rotor, tailsitter Hybrid VTOL aircraf</w:t>
      </w:r>
      <w:r>
        <w:t>t that combines multi-rotor takeoff capabilities with fixed-wing efficiency to improve endurance and range. Based on primary research, the company has not disclosed full specifications such as specific flight hours or exact range metrics.</w:t>
      </w:r>
    </w:p>
    <w:p w:rsidR="004A230D" w:rsidRDefault="002B11AA">
      <w:pPr>
        <w:keepNext/>
        <w:pBdr>
          <w:left w:val="single" w:sz="24" w:space="6" w:color="52B69A"/>
        </w:pBdr>
        <w:spacing w:before="120" w:after="60"/>
        <w:ind w:left="170"/>
      </w:pPr>
      <w:r>
        <w:rPr>
          <w:b/>
          <w:color w:val="0F172A"/>
          <w:sz w:val="20"/>
        </w:rPr>
        <w:t>Data Processing &amp;</w:t>
      </w:r>
      <w:r>
        <w:rPr>
          <w:b/>
          <w:color w:val="0F172A"/>
          <w:sz w:val="20"/>
        </w:rPr>
        <w:t xml:space="preserve"> AI Defect Detection — scored 91/100</w:t>
      </w:r>
    </w:p>
    <w:p w:rsidR="004A230D" w:rsidRDefault="002B11AA">
      <w:pPr>
        <w:keepNext/>
        <w:pBdr>
          <w:left w:val="single" w:sz="24" w:space="6" w:color="52B69A"/>
        </w:pBdr>
        <w:ind w:left="170"/>
      </w:pPr>
      <w:r>
        <w:t>The rating rests on the company's established software offerings for processing drone inspection data, identifying defects like corrosion via automated analysis, and presenting summaries on a proprietary cloud analytics</w:t>
      </w:r>
      <w:r>
        <w:t xml:space="preserve"> platform. Based on primary research, the company's AI model accuracy metrics or direct integrations with client asset management software can be estimated as comprehensive across common GIS and CAD software formats, based on its capability to export ortho</w:t>
      </w:r>
      <w:r>
        <w:t>photos, high-resolution base maps, GIS layers, KMZ, KML, SHP, and DWG files.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back-end AI- and ML-based automation to process drone inspection datasets and generate autonomous asset reports outlining defect di</w:t>
      </w:r>
      <w:r>
        <w:t>stributions, severity levels, and asset summaries available on a cloud dashboard.</w:t>
      </w:r>
    </w:p>
    <w:p w:rsidR="004A230D" w:rsidRDefault="002B11AA">
      <w:pPr>
        <w:pStyle w:val="ListBullet"/>
        <w:spacing w:after="60"/>
        <w:ind w:left="510"/>
      </w:pPr>
      <w:r>
        <w:t>The company offers the "Worksyte" video analytics platform for drone data management, object tracking, and collaborative survey report sharing, and applies computer vision mo</w:t>
      </w:r>
      <w:r>
        <w:t>dels to identify corrosion and component defects in power grid assets.</w:t>
      </w:r>
    </w:p>
    <w:p w:rsidR="004A230D" w:rsidRDefault="002B11AA">
      <w:pPr>
        <w:keepNext/>
        <w:pBdr>
          <w:left w:val="single" w:sz="24" w:space="6" w:color="52B69A"/>
        </w:pBdr>
        <w:spacing w:before="120" w:after="60"/>
        <w:ind w:left="170"/>
      </w:pPr>
      <w:r>
        <w:rPr>
          <w:b/>
          <w:color w:val="0F172A"/>
          <w:sz w:val="20"/>
        </w:rPr>
        <w:t>Regulatory Compliance &amp; Safety Engineering — scored 81/100</w:t>
      </w:r>
    </w:p>
    <w:p w:rsidR="004A230D" w:rsidRDefault="002B11AA">
      <w:pPr>
        <w:keepNext/>
        <w:pBdr>
          <w:left w:val="single" w:sz="24" w:space="6" w:color="52B69A"/>
        </w:pBdr>
        <w:ind w:left="170"/>
      </w:pPr>
      <w:r>
        <w:t xml:space="preserve">The rating rests on the company's verified reliance on licensed drone pilots for its service delivery model. Based on primary </w:t>
      </w:r>
      <w:r>
        <w:t>research, the company's DGCA type certifications for its equipment, internal safety incident records, or formal authorizations for can be estimated as robust and designed for hazardous environments, based on its deployment across over 400 wind turbine blad</w:t>
      </w:r>
      <w:r>
        <w:t>es, 300 kilometers of transmission lines, and multiple critical railway or oil and gas pipeline infrastructures.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licensed UAV pilots to conduct its end-to-end drone surveying and infrastructure mapping operat</w:t>
      </w:r>
      <w:r>
        <w:t>ions across India.</w:t>
      </w:r>
    </w:p>
    <w:p w:rsidR="004A230D" w:rsidRDefault="002B11AA">
      <w:pPr>
        <w:pStyle w:val="ListBullet"/>
        <w:spacing w:after="60"/>
        <w:ind w:left="510"/>
      </w:pPr>
      <w:r>
        <w:t>In historical regulatory consultations with the Directorate General of Civil Aviation (DGCA), a company representative publicly advocated for shortening the approval lead time for industrial drone tasks to optimize operational efficiency</w:t>
      </w:r>
      <w:r>
        <w:t>.</w:t>
      </w:r>
    </w:p>
    <w:p w:rsidR="004A230D" w:rsidRDefault="002B11AA">
      <w:pPr>
        <w:keepNext/>
        <w:pBdr>
          <w:left w:val="single" w:sz="24" w:space="6" w:color="52B69A"/>
        </w:pBdr>
        <w:spacing w:before="120" w:after="60"/>
        <w:ind w:left="170"/>
      </w:pPr>
      <w:r>
        <w:rPr>
          <w:b/>
          <w:color w:val="0F172A"/>
          <w:sz w:val="20"/>
        </w:rPr>
        <w:lastRenderedPageBreak/>
        <w:t>Inspection Coverage &amp; Scalability — scored 88/100</w:t>
      </w:r>
    </w:p>
    <w:p w:rsidR="004A230D" w:rsidRDefault="002B11AA">
      <w:pPr>
        <w:keepNext/>
        <w:pBdr>
          <w:left w:val="single" w:sz="24" w:space="6" w:color="52B69A"/>
        </w:pBdr>
        <w:ind w:left="170"/>
      </w:pPr>
      <w:r>
        <w:t>The rating rests on confirmed self-reported metrics showing the inspection and monitoring of multiple diverse infrastructure assets, including linear transport networks, power transmission lines, wind tur</w:t>
      </w:r>
      <w:r>
        <w:t>bines, and oil and gas facilities across extensive spatial scales. Based on primary research, the company's simultaneous multi-site operational capacities can be estimated as growing steadily across national corridors, based on its tracked experience inspe</w:t>
      </w:r>
      <w:r>
        <w:t>cting over 400 wind turbine blades and 300 kilometres of critical transmission lines.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inspecting more than 400 wind turbine blades, approximately 300 km of power transmission lines, and multiple chimneys, flare stacks,</w:t>
      </w:r>
      <w:r>
        <w:t xml:space="preserve"> and pipelines for the oil and gas industry.</w:t>
      </w:r>
    </w:p>
    <w:p w:rsidR="004A230D" w:rsidRDefault="002B11AA">
      <w:pPr>
        <w:pStyle w:val="ListBullet"/>
        <w:spacing w:after="60"/>
        <w:ind w:left="510"/>
      </w:pPr>
      <w:r>
        <w:t>The company reports providing drone-based project monitoring and site analysis for a 421 km stretch of the Dedicated Freight Corridor Corporation of India Ltd. (DFCCIL) Western Corridor from JNPT to Vadodara.</w:t>
      </w:r>
    </w:p>
    <w:p w:rsidR="004A230D" w:rsidRDefault="002B11AA">
      <w:pPr>
        <w:keepNext/>
        <w:pBdr>
          <w:bottom w:val="single" w:sz="6" w:space="3" w:color="E2E8F0"/>
        </w:pBdr>
        <w:spacing w:before="120" w:after="120"/>
      </w:pPr>
      <w:r>
        <w:rPr>
          <w:b/>
          <w:caps/>
          <w:color w:val="1A759F"/>
        </w:rPr>
        <w:t xml:space="preserve">Y </w:t>
      </w:r>
      <w:r>
        <w:rPr>
          <w:b/>
          <w:caps/>
          <w:color w:val="1A759F"/>
        </w:rPr>
        <w:t>—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93/100</w:t>
      </w:r>
    </w:p>
    <w:p w:rsidR="004A230D" w:rsidRDefault="002B11AA">
      <w:pPr>
        <w:keepNext/>
        <w:pBdr>
          <w:left w:val="single" w:sz="24" w:space="6" w:color="52B69A"/>
        </w:pBdr>
        <w:ind w:left="170"/>
      </w:pPr>
      <w:r>
        <w:t>We verified that the company has a documented track record of providing drone inspection and tracking services to major public sector undertakings and private infrastructure fir</w:t>
      </w:r>
      <w:r>
        <w:t>ms in India. Based on primary research, the company's public award values and renewal rates can be estimated as substantial based on massive scale infrastructure projects, based on its solutions being used by Navi Mumbai International Airport and Delhi Mum</w:t>
      </w:r>
      <w:r>
        <w:t>bai Industrial Corridor.</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providing drone-based project monitoring and site analysis solutions to the Dedicated Freight Corridor Corporation of India Ltd. (DFCCIL)—established by Indian Railways—for a 421 km stretch of </w:t>
      </w:r>
      <w:r>
        <w:t>the Western Freight Corridor from JNPT to Vadodara.</w:t>
      </w:r>
    </w:p>
    <w:p w:rsidR="004A230D" w:rsidRDefault="002B11AA">
      <w:pPr>
        <w:pStyle w:val="ListBullet"/>
        <w:spacing w:after="60"/>
        <w:ind w:left="510"/>
      </w:pPr>
      <w:r>
        <w:t xml:space="preserve">The company reports a client portfolio for its drone survey, inspection, and infrastructure monitoring solutions that includes the Indian Railways, Larsen &amp; Toubro, Shapoorji Pallonji, Suzlon, Kalpataru, </w:t>
      </w:r>
      <w:r>
        <w:t>WAPCOS, JSW Steel, and the Government of Andhra Pradesh.</w:t>
      </w:r>
    </w:p>
    <w:p w:rsidR="004A230D" w:rsidRDefault="002B11AA">
      <w:pPr>
        <w:keepNext/>
        <w:pBdr>
          <w:left w:val="single" w:sz="24" w:space="6" w:color="52B69A"/>
        </w:pBdr>
        <w:spacing w:before="120" w:after="60"/>
        <w:ind w:left="170"/>
      </w:pPr>
      <w:r>
        <w:rPr>
          <w:b/>
          <w:color w:val="0F172A"/>
          <w:sz w:val="20"/>
        </w:rPr>
        <w:t>Revenue &amp; Growth in Inspection Services — scored 89/100</w:t>
      </w:r>
    </w:p>
    <w:p w:rsidR="004A230D" w:rsidRDefault="002B11AA">
      <w:pPr>
        <w:keepNext/>
        <w:pBdr>
          <w:left w:val="single" w:sz="24" w:space="6" w:color="52B69A"/>
        </w:pBdr>
        <w:ind w:left="170"/>
      </w:pPr>
      <w:r>
        <w:t xml:space="preserve">The rating is based on confirmed financial filings showing the company's total annual operational revenue, which remains below ₹1 Crore. Based </w:t>
      </w:r>
      <w:r>
        <w:t>on primary research, the company's drone-based infrastructure inspection revenue share can be estimated as significant alongside its other surveying and photogrammetry offerings, based on its large-scale deployment across multiple industries including insp</w:t>
      </w:r>
      <w:r>
        <w:t>ecting over 400 wind turbine blades and 300 kilometers of transmission lines, compared to over 500 kilometers of railway line surveys.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(registered as AIRPIX GEOANALYTICS PRIVATE LIMITED) generated an operating revenue of ₹49.2</w:t>
      </w:r>
      <w:r>
        <w:t xml:space="preserve"> Lakhs for the financial year ending March 31, 2025.</w:t>
      </w:r>
    </w:p>
    <w:p w:rsidR="004A230D" w:rsidRDefault="002B11AA">
      <w:pPr>
        <w:pStyle w:val="ListBullet"/>
        <w:spacing w:after="60"/>
        <w:ind w:left="510"/>
      </w:pPr>
      <w:r>
        <w:t>The company previously reported an operating revenue of ₹57.0 Lakhs for the financial year ending March 31, 2022, representing an operating range of under ₹1 Crore.</w:t>
      </w:r>
    </w:p>
    <w:p w:rsidR="004A230D" w:rsidRDefault="002B11AA">
      <w:pPr>
        <w:keepNext/>
        <w:pBdr>
          <w:left w:val="single" w:sz="24" w:space="6" w:color="52B69A"/>
        </w:pBdr>
        <w:spacing w:before="120" w:after="60"/>
        <w:ind w:left="170"/>
      </w:pPr>
      <w:r>
        <w:rPr>
          <w:b/>
          <w:color w:val="0F172A"/>
          <w:sz w:val="20"/>
        </w:rPr>
        <w:t>Funding &amp; Ownership Structure — scored</w:t>
      </w:r>
      <w:r>
        <w:rPr>
          <w:b/>
          <w:color w:val="0F172A"/>
          <w:sz w:val="20"/>
        </w:rPr>
        <w:t xml:space="preserve"> 80/100</w:t>
      </w:r>
    </w:p>
    <w:p w:rsidR="004A230D" w:rsidRDefault="002B11AA">
      <w:pPr>
        <w:keepNext/>
        <w:pBdr>
          <w:left w:val="single" w:sz="24" w:space="6" w:color="52B69A"/>
        </w:pBdr>
        <w:ind w:left="170"/>
      </w:pPr>
      <w:r>
        <w:t xml:space="preserve">The rating rests on confirmed regulatory filings establishing the company's status as a private limited entity registered in India since 2013. Based on primary research, the company's capital structure and institutional funding can be estimated as </w:t>
      </w:r>
      <w:r>
        <w:t>tightly held by founders or angel backed, based on its absence of institutional investor public announcements despite functioning as a leading drone solutions provider in India servicing critical national infrastructure assets.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w:t>
      </w:r>
      <w:r>
        <w:t>y is registered in India under Ministry of Corporate Affairs regulations as AIRPIX GEOANALYTICS PRIVATE LIMITED, maintaining an active, privately held corporate structure since its incorporation in 2013.</w:t>
      </w:r>
    </w:p>
    <w:p w:rsidR="004A230D" w:rsidRDefault="002B11AA">
      <w:pPr>
        <w:keepNext/>
        <w:pBdr>
          <w:left w:val="single" w:sz="24" w:space="6" w:color="52B69A"/>
        </w:pBdr>
        <w:spacing w:before="120" w:after="60"/>
        <w:ind w:left="170"/>
      </w:pPr>
      <w:r>
        <w:rPr>
          <w:b/>
          <w:color w:val="0F172A"/>
          <w:sz w:val="20"/>
        </w:rPr>
        <w:t>Geographic Footprint &amp; Operational Reach — scored 91</w:t>
      </w:r>
      <w:r>
        <w:rPr>
          <w:b/>
          <w:color w:val="0F172A"/>
          <w:sz w:val="20"/>
        </w:rPr>
        <w:t>/100</w:t>
      </w:r>
    </w:p>
    <w:p w:rsidR="004A230D" w:rsidRDefault="002B11AA">
      <w:pPr>
        <w:keepNext/>
        <w:pBdr>
          <w:left w:val="single" w:sz="24" w:space="6" w:color="52B69A"/>
        </w:pBdr>
        <w:ind w:left="170"/>
      </w:pPr>
      <w:r>
        <w:t>The rating rests on confirmed execution of large-scale infrastructure monitoring covering major corridors across states like Maharashtra and Gujarat, alongside an established nationwide operator network. Based on primary research, the company's operat</w:t>
      </w:r>
      <w:r>
        <w:t>ional bases and personnel volume can be estimated as nationwide via an on-demand distributed network, based on its fleet of drones and drone pilots across the country that can be deployed on a short notice to manage projects like the Delhi Mumbai Industria</w:t>
      </w:r>
      <w:r>
        <w:t>l Corridor.</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drone-based project monitoring and site analysis solutions to the Dedicated Freight Corridor Corporation of India Ltd. (DFCCIL) along the Western Corridor's 421km stretch from JNPT to Vadodara.</w:t>
      </w:r>
    </w:p>
    <w:p w:rsidR="004A230D" w:rsidRDefault="002B11AA">
      <w:pPr>
        <w:pStyle w:val="ListBullet"/>
        <w:spacing w:after="60"/>
        <w:ind w:left="510"/>
      </w:pPr>
      <w:r>
        <w:lastRenderedPageBreak/>
        <w:t>Th</w:t>
      </w:r>
      <w:r>
        <w:t>e company maintains its primary corporate headquarters in Navi Mumbai, Maharashtra, and operates a decentralized network of enrolled UAV operators across India to gather aerial data nationwide.</w:t>
      </w:r>
    </w:p>
    <w:p w:rsidR="004A230D" w:rsidRDefault="002B11AA">
      <w:pPr>
        <w:keepNext/>
        <w:pBdr>
          <w:left w:val="single" w:sz="24" w:space="6" w:color="52B69A"/>
        </w:pBdr>
        <w:spacing w:before="120" w:after="60"/>
        <w:ind w:left="170"/>
      </w:pPr>
      <w:r>
        <w:rPr>
          <w:b/>
          <w:color w:val="0F172A"/>
          <w:sz w:val="20"/>
        </w:rPr>
        <w:t>Partnerships &amp; Channel Network — scored 81/100</w:t>
      </w:r>
    </w:p>
    <w:p w:rsidR="004A230D" w:rsidRDefault="002B11AA">
      <w:pPr>
        <w:keepNext/>
        <w:pBdr>
          <w:left w:val="single" w:sz="24" w:space="6" w:color="52B69A"/>
        </w:pBdr>
        <w:ind w:left="170"/>
      </w:pPr>
      <w:r>
        <w:t xml:space="preserve">The rating </w:t>
      </w:r>
      <w:r>
        <w:t xml:space="preserve">rests on the company's verified enrollment model for independent regional drone pilots to expand its domestic operational footprints. Based on primary research, the company's structured strategic hardware and software channel partnerships can be estimated </w:t>
      </w:r>
      <w:r>
        <w:t>as anchored heavily on market-leading components, based on its active deployment of DJI Phantom 4 pro drones and specialized FLIR thermal sensors like the FLIR Vue Pro, XT 2, 36, and 64.</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maintaining a network of enroll</w:t>
      </w:r>
      <w:r>
        <w:t>ed third-party UAV operators and drone pilots across India to support its data acquisition workflows and broaden project mobilization reach.</w:t>
      </w:r>
    </w:p>
    <w:p w:rsidR="004A230D" w:rsidRDefault="002B11AA">
      <w:pPr>
        <w:pStyle w:val="Heading2"/>
        <w:pageBreakBefore/>
        <w:shd w:val="clear" w:color="auto" w:fill="002857"/>
        <w:spacing w:after="0"/>
      </w:pPr>
      <w:bookmarkStart w:id="18" w:name="_Toc242888226"/>
      <w:r>
        <w:lastRenderedPageBreak/>
        <w:t>Envoler Innovations Private Limited</w:t>
      </w:r>
      <w:bookmarkEnd w:id="18"/>
    </w:p>
    <w:p w:rsidR="004A230D" w:rsidRDefault="002B11AA">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Overall </w:t>
      </w:r>
      <w:r>
        <w:rPr>
          <w:b/>
          <w:color w:val="FFFFFF"/>
          <w:sz w:val="20"/>
        </w:rPr>
        <w:t>86</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85/100</w:t>
      </w:r>
    </w:p>
    <w:p w:rsidR="004A230D" w:rsidRDefault="002B11AA">
      <w:pPr>
        <w:keepNext/>
        <w:pBdr>
          <w:left w:val="single" w:sz="24" w:space="6" w:color="52B69A"/>
        </w:pBdr>
        <w:ind w:left="170"/>
      </w:pPr>
      <w:r>
        <w:t>The rating rests on the company's documented deployment of varied sensor options including RGB, Thermal, LiDAR, multispectral, zoom cameras, and laser rangefinders for broad asset monitoring. Ba</w:t>
      </w:r>
      <w:r>
        <w:t>sed on primary research, the company's payload suite precision tolerances can be estimated as strong, in line with leading vendors, based on its advanced unmanned aerial vehicle technology, high-end aerial imaging, lidar, and thermal inspections.</w:t>
      </w:r>
    </w:p>
    <w:p w:rsidR="004A230D" w:rsidRDefault="002B11AA">
      <w:pPr>
        <w:keepNext/>
        <w:spacing w:after="40"/>
        <w:ind w:left="170"/>
      </w:pPr>
      <w:r>
        <w:rPr>
          <w:b/>
          <w:caps/>
          <w:color w:val="64748B"/>
          <w:sz w:val="15"/>
        </w:rPr>
        <w:t>Supportin</w:t>
      </w:r>
      <w:r>
        <w:rPr>
          <w:b/>
          <w:caps/>
          <w:color w:val="64748B"/>
          <w:sz w:val="15"/>
        </w:rPr>
        <w:t>g points</w:t>
      </w:r>
    </w:p>
    <w:p w:rsidR="004A230D" w:rsidRDefault="002B11AA">
      <w:pPr>
        <w:pStyle w:val="ListBullet"/>
        <w:spacing w:after="60"/>
        <w:ind w:left="510"/>
      </w:pPr>
      <w:r>
        <w:t>The company reports that its aerial data acquisition workflow incorporates selecting and configuring drone sensors across RGB, Thermal, LiDAR, or Multispectral setups based on specific project objectives.</w:t>
      </w:r>
    </w:p>
    <w:p w:rsidR="004A230D" w:rsidRDefault="002B11AA">
      <w:pPr>
        <w:pStyle w:val="ListBullet"/>
        <w:spacing w:after="60"/>
        <w:ind w:left="510"/>
      </w:pPr>
      <w:r>
        <w:t>The company reports deploying advanced dro</w:t>
      </w:r>
      <w:r>
        <w:t>ne payloads for high-resolution asset tracking and inspection, specifying multi-sensor hardware configurations that integrate wide-angle, telephoto zoom, thermal imaging, and laser rangefinder sensors onto a single drone platform.</w:t>
      </w:r>
    </w:p>
    <w:p w:rsidR="004A230D" w:rsidRDefault="002B11AA">
      <w:pPr>
        <w:keepNext/>
        <w:pBdr>
          <w:left w:val="single" w:sz="24" w:space="6" w:color="52B69A"/>
        </w:pBdr>
        <w:spacing w:before="120" w:after="60"/>
        <w:ind w:left="170"/>
      </w:pPr>
      <w:r>
        <w:rPr>
          <w:b/>
          <w:color w:val="0F172A"/>
          <w:sz w:val="20"/>
        </w:rPr>
        <w:t xml:space="preserve">Drone Platform Endurance </w:t>
      </w:r>
      <w:r>
        <w:rPr>
          <w:b/>
          <w:color w:val="0F172A"/>
          <w:sz w:val="20"/>
        </w:rPr>
        <w:t>&amp; Autonomy — scored 91/100</w:t>
      </w:r>
    </w:p>
    <w:p w:rsidR="004A230D" w:rsidRDefault="002B11AA">
      <w:pPr>
        <w:keepNext/>
        <w:pBdr>
          <w:left w:val="single" w:sz="24" w:space="6" w:color="52B69A"/>
        </w:pBdr>
        <w:ind w:left="170"/>
      </w:pPr>
      <w:r>
        <w:t>The rating rests on the company's self-reported capabilities for autonomous waypoint execution and a maximum flight duration of 30 minutes for its inspection deployments. Based on primary research, the company's platform flight l</w:t>
      </w:r>
      <w:r>
        <w:t>imits and operational readiness can be estimated as advanced, meeting public sector project requirements, based on its 4 years of flying higher and supporting authorities with surveillance and night operations.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w:t>
      </w:r>
      <w:r>
        <w:t>ng enterprise drone-surveillance approaches that deploy autonomous aerial surveillance across thousands of solar panels, utilizing autonomous flight paths and waypoints to execute repeatable, consistent inspection missions.</w:t>
      </w:r>
    </w:p>
    <w:p w:rsidR="004A230D" w:rsidRDefault="002B11AA">
      <w:pPr>
        <w:pStyle w:val="ListBullet"/>
        <w:spacing w:after="60"/>
        <w:ind w:left="510"/>
      </w:pPr>
      <w:r>
        <w:t>The company reports the deployme</w:t>
      </w:r>
      <w:r>
        <w:t>nt of autonomous drone-based visual and thermal surveillance systems that operate 24x7 to deliver real-time data, showcasing extended flight times that keep platforms airborne for up to 30 minutes.</w:t>
      </w:r>
    </w:p>
    <w:p w:rsidR="004A230D" w:rsidRDefault="002B11AA">
      <w:pPr>
        <w:keepNext/>
        <w:pBdr>
          <w:left w:val="single" w:sz="24" w:space="6" w:color="52B69A"/>
        </w:pBdr>
        <w:spacing w:before="120" w:after="60"/>
        <w:ind w:left="170"/>
      </w:pPr>
      <w:r>
        <w:rPr>
          <w:b/>
          <w:color w:val="0F172A"/>
          <w:sz w:val="20"/>
        </w:rPr>
        <w:t>Data Processing &amp; AI Defect Detection — scored 91/100</w:t>
      </w:r>
    </w:p>
    <w:p w:rsidR="004A230D" w:rsidRDefault="002B11AA">
      <w:pPr>
        <w:keepNext/>
        <w:pBdr>
          <w:left w:val="single" w:sz="24" w:space="6" w:color="52B69A"/>
        </w:pBdr>
        <w:ind w:left="170"/>
      </w:pPr>
      <w:r>
        <w:t xml:space="preserve">We </w:t>
      </w:r>
      <w:r>
        <w:t>verified that the company's capabilities rest on its strategic technology partnership with RaSpect for automated infrastructure defect detection and mapping, alongside its self-reported workflows for AI-powered solar anomaly detection. Based on primary res</w:t>
      </w:r>
      <w:r>
        <w:t>earch, the company's proprietary AI training metrics and data integration protocols can be estimated as highly precise, based on its strategic partnership with RaSpect for AI-powered inspection and 95% confidence level data accuracy delivered to major clie</w:t>
      </w:r>
      <w:r>
        <w:t>nts like BHEL and Indian Railways.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Envoler Innovations Private Limited announced a strategic partnership with RaSpect (a Hong Kong-based AI infrastructure inspection technology organisation) to combine its own drone data acquisition with </w:t>
      </w:r>
      <w:r>
        <w:t>RaSpect's AI-powered automated defect detection, mapping, dimensioning, and 3D visual reporting.</w:t>
      </w:r>
    </w:p>
    <w:p w:rsidR="004A230D" w:rsidRDefault="002B11AA">
      <w:pPr>
        <w:pStyle w:val="ListBullet"/>
        <w:spacing w:after="60"/>
        <w:ind w:left="510"/>
      </w:pPr>
      <w:r>
        <w:t>The company reports a workflow utilizing drone technology, thermal imaging, geospatial intelligence, and AI-driven analytics to deliver AI-powered anomaly dete</w:t>
      </w:r>
      <w:r>
        <w:t>ction, module health, defect analytics, and automated inspection reports for solar plant inspections.</w:t>
      </w:r>
    </w:p>
    <w:p w:rsidR="004A230D" w:rsidRDefault="002B11AA">
      <w:pPr>
        <w:keepNext/>
        <w:pBdr>
          <w:left w:val="single" w:sz="24" w:space="6" w:color="52B69A"/>
        </w:pBdr>
        <w:spacing w:before="120" w:after="60"/>
        <w:ind w:left="170"/>
      </w:pPr>
      <w:r>
        <w:rPr>
          <w:b/>
          <w:color w:val="0F172A"/>
          <w:sz w:val="20"/>
        </w:rPr>
        <w:t>Regulatory Compliance &amp; Safety Engineering — scored 81/100</w:t>
      </w:r>
    </w:p>
    <w:p w:rsidR="004A230D" w:rsidRDefault="002B11AA">
      <w:pPr>
        <w:keepNext/>
        <w:pBdr>
          <w:left w:val="single" w:sz="24" w:space="6" w:color="52B69A"/>
        </w:pBdr>
        <w:ind w:left="170"/>
      </w:pPr>
      <w:r>
        <w:t>The assessment rests on the company's generalized claims regarding pilot training and safety wo</w:t>
      </w:r>
      <w:r>
        <w:t>rkflows. Based on primary research, the company's regulatory safety compliance and certifications can be estimated as robust, matching nationwide commercial standards, based on its execution of complex drone survey projects for public sector undertakings a</w:t>
      </w:r>
      <w:r>
        <w:t>nd government clients.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"highly trained pilots ensure safe and efficient operations for all your aerial needs".</w:t>
      </w:r>
    </w:p>
    <w:p w:rsidR="004A230D" w:rsidRDefault="002B11AA">
      <w:pPr>
        <w:pStyle w:val="ListBullet"/>
        <w:spacing w:after="60"/>
        <w:ind w:left="510"/>
      </w:pPr>
      <w:r>
        <w:t>The company reports that its comprehensive drone training and consultation programs enhance safety</w:t>
      </w:r>
      <w:r>
        <w:t xml:space="preserve"> and legal compliance for professional operations.</w:t>
      </w:r>
    </w:p>
    <w:p w:rsidR="004A230D" w:rsidRDefault="002B11AA">
      <w:pPr>
        <w:keepNext/>
        <w:pBdr>
          <w:left w:val="single" w:sz="24" w:space="6" w:color="52B69A"/>
        </w:pBdr>
        <w:spacing w:before="120" w:after="60"/>
        <w:ind w:left="170"/>
      </w:pPr>
      <w:r>
        <w:rPr>
          <w:b/>
          <w:color w:val="0F172A"/>
          <w:sz w:val="20"/>
        </w:rPr>
        <w:t>Inspection Coverage &amp; Scalability — scored 81/100</w:t>
      </w:r>
    </w:p>
    <w:p w:rsidR="004A230D" w:rsidRDefault="002B11AA">
      <w:pPr>
        <w:keepNext/>
        <w:pBdr>
          <w:left w:val="single" w:sz="24" w:space="6" w:color="52B69A"/>
        </w:pBdr>
        <w:ind w:left="170"/>
      </w:pPr>
      <w:r>
        <w:t>The assessment rests on the company's stated delivery of drone inspections across multiple infrastructure categories, including renewable energy, mining, a</w:t>
      </w:r>
      <w:r>
        <w:t xml:space="preserve">nd transport assets, along with dashboards for major public and private enterprises. Based on primary research, the company's operations volume and regional scale capacity can be </w:t>
      </w:r>
      <w:r>
        <w:lastRenderedPageBreak/>
        <w:t>estimated as expanding rapidly across multiple hubs, based on its projects ac</w:t>
      </w:r>
      <w:r>
        <w:t>ross regions including Delhi, Patiala, Mumbai, and Hyderabad for major clients like Bharat Heavy Electricals Limited and the Ministry of Railways.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drone-based surveying, mapping, and inspection services cover</w:t>
      </w:r>
      <w:r>
        <w:t>ing solar plants, wind turbines, power lines, dams, mines, railways, highways, and construction progress.</w:t>
      </w:r>
    </w:p>
    <w:p w:rsidR="004A230D" w:rsidRDefault="002B11AA">
      <w:pPr>
        <w:pStyle w:val="ListBullet"/>
        <w:spacing w:after="60"/>
        <w:ind w:left="510"/>
      </w:pPr>
      <w:r>
        <w:t>The company reports delivering geospatial analysis dashboard and portal solutions to entities including South Eastern Coalfields Limited (SECL), Centr</w:t>
      </w:r>
      <w:r>
        <w:t>al Mine Planning and Design Institute (CMPDI)/Coal India, Indian Railways, solar companies, and infrastructure projects.</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90/100</w:t>
      </w:r>
    </w:p>
    <w:p w:rsidR="004A230D" w:rsidRDefault="002B11AA">
      <w:pPr>
        <w:keepNext/>
        <w:pBdr>
          <w:left w:val="single" w:sz="24" w:space="6" w:color="52B69A"/>
        </w:pBdr>
        <w:ind w:left="170"/>
      </w:pPr>
      <w:r>
        <w:t xml:space="preserve">The rating rests on the company's self-reported </w:t>
      </w:r>
      <w:r>
        <w:t>infrastructure inspection and mapping services for key energy projects and contractors, alongside commercial tender wins with public mining entities. Based on primary research, the company's contract values or government completion certificates can be esti</w:t>
      </w:r>
      <w:r>
        <w:t>mated as substantial, matching mid-tier public sector vendor benchmarks, based on its projects for ircon and the ministry of railways.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I-V curve testing services for Bharat Heavy Electricals Limited (BHEL) at</w:t>
      </w:r>
      <w:r>
        <w:t xml:space="preserve"> the 50MW NTPC Mandsaur solar plant to detect potential hotspots.</w:t>
      </w:r>
    </w:p>
    <w:p w:rsidR="004A230D" w:rsidRDefault="002B11AA">
      <w:pPr>
        <w:pStyle w:val="ListBullet"/>
        <w:spacing w:after="60"/>
        <w:ind w:left="510"/>
      </w:pPr>
      <w:r>
        <w:t>The company reports providing drone inspection and aerial mapping services to Banjari Balaji Energy And Construction LLP for the NTPC Mandsaur 250 MW Solar Plant Project.</w:t>
      </w:r>
    </w:p>
    <w:p w:rsidR="004A230D" w:rsidRDefault="002B11AA">
      <w:pPr>
        <w:keepNext/>
        <w:pBdr>
          <w:left w:val="single" w:sz="24" w:space="6" w:color="52B69A"/>
        </w:pBdr>
        <w:spacing w:before="120" w:after="60"/>
        <w:ind w:left="170"/>
      </w:pPr>
      <w:r>
        <w:rPr>
          <w:b/>
          <w:color w:val="0F172A"/>
          <w:sz w:val="20"/>
        </w:rPr>
        <w:t>Revenue &amp; Growth in</w:t>
      </w:r>
      <w:r>
        <w:rPr>
          <w:b/>
          <w:color w:val="0F172A"/>
          <w:sz w:val="20"/>
        </w:rPr>
        <w:t xml:space="preserve"> Inspection Services — scored 87/100</w:t>
      </w:r>
    </w:p>
    <w:p w:rsidR="004A230D" w:rsidRDefault="002B11AA">
      <w:pPr>
        <w:keepNext/>
        <w:pBdr>
          <w:left w:val="single" w:sz="24" w:space="6" w:color="52B69A"/>
        </w:pBdr>
        <w:ind w:left="170"/>
      </w:pPr>
      <w:r>
        <w:t xml:space="preserve">We verified that the company records less than ₹10 crore in overall revenue, with operational segments spanning GIS surveys, topographic mapping, and solar asset inspections. Based on primary research, the company's </w:t>
      </w:r>
      <w:r>
        <w:t>annual revenue generated from drone infrastructure services can be estimated as growing steadily in line with early stage domestic surveying vendors, based on its deployment across multiple major sectors including national highways and solar plants.</w:t>
      </w:r>
    </w:p>
    <w:p w:rsidR="004A230D" w:rsidRDefault="002B11AA">
      <w:pPr>
        <w:keepNext/>
        <w:spacing w:after="40"/>
        <w:ind w:left="170"/>
      </w:pPr>
      <w:r>
        <w:rPr>
          <w:b/>
          <w:caps/>
          <w:color w:val="64748B"/>
          <w:sz w:val="15"/>
        </w:rPr>
        <w:t>Suppor</w:t>
      </w:r>
      <w:r>
        <w:rPr>
          <w:b/>
          <w:caps/>
          <w:color w:val="64748B"/>
          <w:sz w:val="15"/>
        </w:rPr>
        <w:t>ting points</w:t>
      </w:r>
    </w:p>
    <w:p w:rsidR="004A230D" w:rsidRDefault="002B11AA">
      <w:pPr>
        <w:pStyle w:val="ListBullet"/>
        <w:spacing w:after="60"/>
        <w:ind w:left="510"/>
      </w:pPr>
      <w:r>
        <w:t>Envoler Innovations Private Limited generated less than ₹10 crore in total revenue for the financial year ending on March 31, 2025.</w:t>
      </w:r>
    </w:p>
    <w:p w:rsidR="004A230D" w:rsidRDefault="002B11AA">
      <w:pPr>
        <w:pStyle w:val="ListBullet"/>
        <w:spacing w:after="60"/>
        <w:ind w:left="510"/>
      </w:pPr>
      <w:r>
        <w:t>The company reported a net revenue of approximately ₹25 lakhs in October 2023.</w:t>
      </w:r>
    </w:p>
    <w:p w:rsidR="004A230D" w:rsidRDefault="002B11AA">
      <w:pPr>
        <w:keepNext/>
        <w:pBdr>
          <w:left w:val="single" w:sz="24" w:space="6" w:color="52B69A"/>
        </w:pBdr>
        <w:spacing w:before="120" w:after="60"/>
        <w:ind w:left="170"/>
      </w:pPr>
      <w:r>
        <w:rPr>
          <w:b/>
          <w:color w:val="0F172A"/>
          <w:sz w:val="20"/>
        </w:rPr>
        <w:t>Funding &amp; Ownership Structure — s</w:t>
      </w:r>
      <w:r>
        <w:rPr>
          <w:b/>
          <w:color w:val="0F172A"/>
          <w:sz w:val="20"/>
        </w:rPr>
        <w:t>cored 68/100</w:t>
      </w:r>
    </w:p>
    <w:p w:rsidR="004A230D" w:rsidRDefault="002B11AA">
      <w:pPr>
        <w:keepNext/>
        <w:pBdr>
          <w:left w:val="single" w:sz="24" w:space="6" w:color="52B69A"/>
        </w:pBdr>
        <w:ind w:left="170"/>
      </w:pPr>
      <w:r>
        <w:t>We verified that the company operates as an unlisted, bootstrapped private entity utilizing its minimal foundational paid-up capital. Based on primary research, the company's external equity funding rounds or debt financing structures can be e</w:t>
      </w:r>
      <w:r>
        <w:t>stimated as highly limited and primarily self financed, based on its background as a recently founded startup by 2 core aerospace and entrepreneurial individuals.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Filings with the Ministry of Corporate Affairs confirm that Envoler Innovat</w:t>
      </w:r>
      <w:r>
        <w:t>ions Private Limited is an unlisted private company incorporated on February 22, 2022, with an authorised share capital of ₹1.00 Lakh and a paid-up capital of ₹1.00 Lakh.</w:t>
      </w:r>
    </w:p>
    <w:p w:rsidR="004A230D" w:rsidRDefault="002B11AA">
      <w:pPr>
        <w:pStyle w:val="ListBullet"/>
        <w:spacing w:after="60"/>
        <w:ind w:left="510"/>
      </w:pPr>
      <w:r>
        <w:t>Official registry records confirm that the company is managed by two directors, Abhis</w:t>
      </w:r>
      <w:r>
        <w:t>hek Goyal and Piyush Jain, who hold the company's equity, with no recorded external institutional capital, venture debt, or grant financing.</w:t>
      </w:r>
    </w:p>
    <w:p w:rsidR="004A230D" w:rsidRDefault="002B11AA">
      <w:pPr>
        <w:keepNext/>
        <w:pBdr>
          <w:left w:val="single" w:sz="24" w:space="6" w:color="52B69A"/>
        </w:pBdr>
        <w:spacing w:before="120" w:after="60"/>
        <w:ind w:left="170"/>
      </w:pPr>
      <w:r>
        <w:rPr>
          <w:b/>
          <w:color w:val="0F172A"/>
          <w:sz w:val="20"/>
        </w:rPr>
        <w:t>Geographic Footprint &amp; Operational Reach — scored 87/100</w:t>
      </w:r>
    </w:p>
    <w:p w:rsidR="004A230D" w:rsidRDefault="002B11AA">
      <w:pPr>
        <w:keepNext/>
        <w:pBdr>
          <w:left w:val="single" w:sz="24" w:space="6" w:color="52B69A"/>
        </w:pBdr>
        <w:ind w:left="170"/>
      </w:pPr>
      <w:r>
        <w:t xml:space="preserve">We verified the rating based on the company's established </w:t>
      </w:r>
      <w:r>
        <w:t>commercial reach across multiple Indian states, supported by confirmed infrastructure projects in Madhya Pradesh and Maharashtra alongside its main operations in Delhi and Punjab. Based on primary research, the company's count of deployed team units or reg</w:t>
      </w:r>
      <w:r>
        <w:t>ional pilot bases can be estimated as localized to major infrastructure hubs across north and central india, based on its primary office locations in new delhi and patiala alongside project sites in mumbai and hyderabad.</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Envoler Innovatio</w:t>
      </w:r>
      <w:r>
        <w:t>ns Private Limited maintains physical office and operational locations in New Delhi and Patiala (Punjab), while advertising regional drone service offerings across multiple states including Gujarat (Ahmedabad), Rajasthan (Udaipur, Kota), Uttar Pradesh (Luc</w:t>
      </w:r>
      <w:r>
        <w:t>know, Noida, Aligarh), Punjab (Amritsar, Mohali), and Telangana (Hyderabad).</w:t>
      </w:r>
    </w:p>
    <w:p w:rsidR="004A230D" w:rsidRDefault="002B11AA">
      <w:pPr>
        <w:pStyle w:val="ListBullet"/>
        <w:spacing w:after="60"/>
        <w:ind w:left="510"/>
      </w:pPr>
      <w:r>
        <w:t>The company has executed verified regional project work including a 250 MW solar plant mapping project for Banjari Balaji Energy And Construction at NTPC Mandsaur in Madhya Prades</w:t>
      </w:r>
      <w:r>
        <w:t xml:space="preserve">h, I-V curve testing and hotspot </w:t>
      </w:r>
      <w:r>
        <w:lastRenderedPageBreak/>
        <w:t>detection for BHEL at NTPC Mandsaur, and warehouse mapping services for Doka India Private Limited in Mumbai (Maharashtra).</w:t>
      </w:r>
    </w:p>
    <w:p w:rsidR="004A230D" w:rsidRDefault="002B11AA">
      <w:pPr>
        <w:keepNext/>
        <w:pBdr>
          <w:left w:val="single" w:sz="24" w:space="6" w:color="52B69A"/>
        </w:pBdr>
        <w:spacing w:before="120" w:after="60"/>
        <w:ind w:left="170"/>
      </w:pPr>
      <w:r>
        <w:rPr>
          <w:b/>
          <w:color w:val="0F172A"/>
          <w:sz w:val="20"/>
        </w:rPr>
        <w:t>Partnerships &amp; Channel Network — scored 95/100</w:t>
      </w:r>
    </w:p>
    <w:p w:rsidR="004A230D" w:rsidRDefault="002B11AA">
      <w:pPr>
        <w:keepNext/>
        <w:pBdr>
          <w:left w:val="single" w:sz="24" w:space="6" w:color="52B69A"/>
        </w:pBdr>
        <w:ind w:left="170"/>
      </w:pPr>
      <w:r>
        <w:t>The assessment rests on the company's established, n</w:t>
      </w:r>
      <w:r>
        <w:t>amed partnerships with specialized technology providers like RaSpect AI and regional engineering consultants like DKM Consult to deploy AI-driven drone analytics for infrastructure monitoring. Based on primary research, the company's formalized reseller ch</w:t>
      </w:r>
      <w:r>
        <w:t>annel network or tier-one hardware agreements can be estimated as centered around specialized regional solution delivery partnerships, based on its strategic technology partnership with raspect for artificial intelligence powered infrastructure inspection.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announced a strategic collaboration with DKM Consult (P) Limited and RaSpect AI in August 2024 to leverage drone technologies for industrial infrastructure inspection.</w:t>
      </w:r>
    </w:p>
    <w:p w:rsidR="004A230D" w:rsidRDefault="002B11AA">
      <w:pPr>
        <w:pStyle w:val="ListBullet"/>
        <w:spacing w:after="60"/>
        <w:ind w:left="510"/>
      </w:pPr>
      <w:r>
        <w:t>The company announced a commercial partnership with Iconi</w:t>
      </w:r>
      <w:r>
        <w:t>kq in July 2025 to develop and optimize drone logistics solutions.</w:t>
      </w:r>
    </w:p>
    <w:p w:rsidR="004A230D" w:rsidRDefault="002B11AA">
      <w:pPr>
        <w:pStyle w:val="Heading2"/>
        <w:pageBreakBefore/>
        <w:shd w:val="clear" w:color="auto" w:fill="002857"/>
        <w:spacing w:after="0"/>
      </w:pPr>
      <w:bookmarkStart w:id="19" w:name="_Toc242888227"/>
      <w:r>
        <w:lastRenderedPageBreak/>
        <w:t>Aeronics Consultoria Private Limited</w:t>
      </w:r>
      <w:bookmarkEnd w:id="19"/>
    </w:p>
    <w:p w:rsidR="004A230D" w:rsidRDefault="002B11AA">
      <w:pPr>
        <w:shd w:val="clear" w:color="auto" w:fill="002857"/>
        <w:spacing w:after="200"/>
      </w:pPr>
      <w:r>
        <w:rPr>
          <w:color w:val="CBD5E1"/>
          <w:sz w:val="18"/>
        </w:rPr>
        <w:t xml:space="preserve">Aerocon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84</w:t>
      </w:r>
      <w:r>
        <w:rPr>
          <w:color w:val="CBD5E1"/>
          <w:sz w:val="18"/>
        </w:rPr>
        <w:t xml:space="preserve">     Overall </w:t>
      </w:r>
      <w:r>
        <w:rPr>
          <w:b/>
          <w:color w:val="FFFFFF"/>
          <w:sz w:val="20"/>
        </w:rPr>
        <w:t>84</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74/100</w:t>
      </w:r>
    </w:p>
    <w:p w:rsidR="004A230D" w:rsidRDefault="002B11AA">
      <w:pPr>
        <w:keepNext/>
        <w:pBdr>
          <w:left w:val="single" w:sz="24" w:space="6" w:color="52B69A"/>
        </w:pBdr>
        <w:ind w:left="170"/>
      </w:pPr>
      <w:r>
        <w:t xml:space="preserve">We </w:t>
      </w:r>
      <w:r>
        <w:t>verified that the company highlights 18 MP RGB camera integration and general LiDAR capabilities for survey workflows. Based on primary research, the company's payload sensor specifications can be estimated as tailored for precision agriculture and basic i</w:t>
      </w:r>
      <w:r>
        <w:t>nspection, based on its 18 megapixel RGB payload and NDVI crop monitoring capabilities.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specialized competencies include deploying an 18 MP RGB payload on its micro category drones, as well as providing genera</w:t>
      </w:r>
      <w:r>
        <w:t>l survey, mapping, and LiDAR solutions.</w:t>
      </w:r>
    </w:p>
    <w:p w:rsidR="004A230D" w:rsidRDefault="002B11AA">
      <w:pPr>
        <w:keepNext/>
        <w:pBdr>
          <w:left w:val="single" w:sz="24" w:space="6" w:color="52B69A"/>
        </w:pBdr>
        <w:spacing w:before="120" w:after="60"/>
        <w:ind w:left="170"/>
      </w:pPr>
      <w:r>
        <w:rPr>
          <w:b/>
          <w:color w:val="0F172A"/>
          <w:sz w:val="20"/>
        </w:rPr>
        <w:t>Drone Platform Endurance &amp; Autonomy — scored 91/100</w:t>
      </w:r>
    </w:p>
    <w:p w:rsidR="004A230D" w:rsidRDefault="002B11AA">
      <w:pPr>
        <w:keepNext/>
        <w:pBdr>
          <w:left w:val="single" w:sz="24" w:space="6" w:color="52B69A"/>
        </w:pBdr>
        <w:ind w:left="170"/>
      </w:pPr>
      <w:r>
        <w:t>The rating rests on the company's self-reported hardware specifications regarding flight duration, operational range, and safety flight modes like Return-to-Land. B</w:t>
      </w:r>
      <w:r>
        <w:t>ased on primary research, the company's beyond visual line of sight capability can be estimated as restricted to localized visual line of sight ranges, based on its 4 kilometer flight range and DGCA approval.</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that its </w:t>
      </w:r>
      <w:r>
        <w:t>micro-category drone platforms deliver a flight time of 40+ minutes and an operational range of 4 km.</w:t>
      </w:r>
    </w:p>
    <w:p w:rsidR="004A230D" w:rsidRDefault="002B11AA">
      <w:pPr>
        <w:pStyle w:val="ListBullet"/>
        <w:spacing w:after="60"/>
        <w:ind w:left="510"/>
      </w:pPr>
      <w:r>
        <w:t>The company reports that its flight operations feature autonomous functionalities including Return-to-Land (RTL) flight mode and geo-fencing safety config</w:t>
      </w:r>
      <w:r>
        <w:t>urations.</w:t>
      </w:r>
    </w:p>
    <w:p w:rsidR="004A230D" w:rsidRDefault="002B11AA">
      <w:pPr>
        <w:keepNext/>
        <w:pBdr>
          <w:left w:val="single" w:sz="24" w:space="6" w:color="52B69A"/>
        </w:pBdr>
        <w:spacing w:before="120" w:after="60"/>
        <w:ind w:left="170"/>
      </w:pPr>
      <w:r>
        <w:rPr>
          <w:b/>
          <w:color w:val="0F172A"/>
          <w:sz w:val="20"/>
        </w:rPr>
        <w:t>Data Processing &amp; AI Defect Detection — scored 87/100</w:t>
      </w:r>
    </w:p>
    <w:p w:rsidR="004A230D" w:rsidRDefault="002B11AA">
      <w:pPr>
        <w:keepNext/>
        <w:pBdr>
          <w:left w:val="single" w:sz="24" w:space="6" w:color="52B69A"/>
        </w:pBdr>
        <w:ind w:left="170"/>
      </w:pPr>
      <w:r>
        <w:t>The rating rests on the company's general self-reported claims of providing AI-driven analytics across its active asset inspection projects. Based on primary research, the company's AI model a</w:t>
      </w:r>
      <w:r>
        <w:t>nd system integration maturity can be estimated as focused on real time analytics and reporting, based on its AI-driven analytics and cloud-based data platforms.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"AI-driven analytics" and cloud-based data anal</w:t>
      </w:r>
      <w:r>
        <w:t>ytics as features within its asset inspection services, managing a portfolio of over 300 asset inspections.</w:t>
      </w:r>
    </w:p>
    <w:p w:rsidR="004A230D" w:rsidRDefault="002B11AA">
      <w:pPr>
        <w:keepNext/>
        <w:pBdr>
          <w:left w:val="single" w:sz="24" w:space="6" w:color="52B69A"/>
        </w:pBdr>
        <w:spacing w:before="120" w:after="60"/>
        <w:ind w:left="170"/>
      </w:pPr>
      <w:r>
        <w:rPr>
          <w:b/>
          <w:color w:val="0F172A"/>
          <w:sz w:val="20"/>
        </w:rPr>
        <w:t>Regulatory Compliance &amp; Safety Engineering — scored 89/100</w:t>
      </w:r>
    </w:p>
    <w:p w:rsidR="004A230D" w:rsidRDefault="002B11AA">
      <w:pPr>
        <w:keepNext/>
        <w:pBdr>
          <w:left w:val="single" w:sz="24" w:space="6" w:color="52B69A"/>
        </w:pBdr>
        <w:ind w:left="170"/>
      </w:pPr>
      <w:r>
        <w:t>The rating rests on the company's self-reported DGCA approval, ISO framework certificatio</w:t>
      </w:r>
      <w:r>
        <w:t>ns, and technical integration of safety engineering parameters like geo-fencing and NPNT. Based on primary research, the company's compliance and regulatory safety posture can be estimated as aligned with national standard certifications, based on its DGCA</w:t>
      </w:r>
      <w:r>
        <w:t xml:space="preserve"> approval alongside ISO 9,001 and ISO 27,001 certifications.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Aeronics Consultoria Private Limited (Aerocon) reports on its website that it operates with DGCA approval and holds ISO 9001:2015 and ISO 27001 certifications to ensure regulato</w:t>
      </w:r>
      <w:r>
        <w:t>ry standard compliance.</w:t>
      </w:r>
    </w:p>
    <w:p w:rsidR="004A230D" w:rsidRDefault="002B11AA">
      <w:pPr>
        <w:pStyle w:val="ListBullet"/>
        <w:spacing w:after="60"/>
        <w:ind w:left="510"/>
      </w:pPr>
      <w:r>
        <w:t>The company specifies that its proprietary micro-category drone configurations incorporate safety-focused features, including No Permission No Takeoff (NPNT) compliance, Return-to-Land (RTL) autonomous flight mode, and digital geo-f</w:t>
      </w:r>
      <w:r>
        <w:t>encing.</w:t>
      </w:r>
    </w:p>
    <w:p w:rsidR="004A230D" w:rsidRDefault="002B11AA">
      <w:pPr>
        <w:keepNext/>
        <w:pBdr>
          <w:left w:val="single" w:sz="24" w:space="6" w:color="52B69A"/>
        </w:pBdr>
        <w:spacing w:before="120" w:after="60"/>
        <w:ind w:left="170"/>
      </w:pPr>
      <w:r>
        <w:rPr>
          <w:b/>
          <w:color w:val="0F172A"/>
          <w:sz w:val="20"/>
        </w:rPr>
        <w:t>Inspection Coverage &amp; Scalability — scored 79/100</w:t>
      </w:r>
    </w:p>
    <w:p w:rsidR="004A230D" w:rsidRDefault="002B11AA">
      <w:pPr>
        <w:keepNext/>
        <w:pBdr>
          <w:left w:val="single" w:sz="24" w:space="6" w:color="52B69A"/>
        </w:pBdr>
        <w:ind w:left="170"/>
      </w:pPr>
      <w:r>
        <w:t xml:space="preserve">We verified that the company claims a track record of over 300 asset inspections and list the Indian Railways as a trusted client. Based on primary research, the company's large scale concurrent </w:t>
      </w:r>
      <w:r>
        <w:t>operations capability can be estimated as growing across state infrastructure deployments, based on its 300 asset inspections and railway client partnerships.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completing over 2,500 total projects, which include more th</w:t>
      </w:r>
      <w:r>
        <w:t>an 300 asset inspections, 500 survey mapping projects, and 1,500 surveillance missions for clients such as IFFCO and municipal corporations.</w:t>
      </w:r>
    </w:p>
    <w:p w:rsidR="004A230D" w:rsidRDefault="002B11AA">
      <w:pPr>
        <w:keepNext/>
        <w:pBdr>
          <w:bottom w:val="single" w:sz="6" w:space="3" w:color="E2E8F0"/>
        </w:pBdr>
        <w:spacing w:before="120" w:after="120"/>
      </w:pPr>
      <w:r>
        <w:rPr>
          <w:b/>
          <w:caps/>
          <w:color w:val="1A759F"/>
        </w:rPr>
        <w:lastRenderedPageBreak/>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86/100</w:t>
      </w:r>
    </w:p>
    <w:p w:rsidR="004A230D" w:rsidRDefault="002B11AA">
      <w:pPr>
        <w:keepNext/>
        <w:pBdr>
          <w:left w:val="single" w:sz="24" w:space="6" w:color="52B69A"/>
        </w:pBdr>
        <w:ind w:left="170"/>
      </w:pPr>
      <w:r>
        <w:t xml:space="preserve">The rating rests on the company's </w:t>
      </w:r>
      <w:r>
        <w:t>self-reported client base, which features Indian Railways and Municipal Corporations, as well as an overall metric of 300 asset inspections. Based on primary research, the company's commercial contract values, project dates, or state utility/industrial pla</w:t>
      </w:r>
      <w:r>
        <w:t>nt names can be estimated as limited to localized public utility tenders, based on its recent drone contracts with the Lucknow Municipal Corporation and the Uttar Pradesh Irrigation Department.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performing more than 300</w:t>
      </w:r>
      <w:r>
        <w:t xml:space="preserve"> asset inspections and 500 survey mapping projects as part of over 2,500 total projects, counting Indian Railways and various Municipal Corporations among its trusted clients.</w:t>
      </w:r>
    </w:p>
    <w:p w:rsidR="004A230D" w:rsidRDefault="002B11AA">
      <w:pPr>
        <w:keepNext/>
        <w:pBdr>
          <w:left w:val="single" w:sz="24" w:space="6" w:color="52B69A"/>
        </w:pBdr>
        <w:spacing w:before="120" w:after="60"/>
        <w:ind w:left="170"/>
      </w:pPr>
      <w:r>
        <w:rPr>
          <w:b/>
          <w:color w:val="0F172A"/>
          <w:sz w:val="20"/>
        </w:rPr>
        <w:t>Revenue &amp; Growth in Inspection Services — scored 87/100</w:t>
      </w:r>
    </w:p>
    <w:p w:rsidR="004A230D" w:rsidRDefault="002B11AA">
      <w:pPr>
        <w:keepNext/>
        <w:pBdr>
          <w:left w:val="single" w:sz="24" w:space="6" w:color="52B69A"/>
        </w:pBdr>
        <w:ind w:left="170"/>
      </w:pPr>
      <w:r>
        <w:t>We verified that the com</w:t>
      </w:r>
      <w:r>
        <w:t>pany has actively completed over 300 asset inspection operations. Based on primary research, the company's infrastructure inspection revenue breakdown or annual growth rate can be estimated as minor compared to core precision agricultural operations, based</w:t>
      </w:r>
      <w:r>
        <w:t xml:space="preserve"> on its over 300 asset inspections versus more than 2,500 total completed projects.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has recorded more than 300 asset inspection projects out of over 2,500 total executed projects, as stated on its official commercial platform.</w:t>
      </w:r>
    </w:p>
    <w:p w:rsidR="004A230D" w:rsidRDefault="002B11AA">
      <w:pPr>
        <w:pStyle w:val="ListBullet"/>
        <w:spacing w:after="60"/>
        <w:ind w:left="510"/>
      </w:pPr>
      <w:r>
        <w:t>Financial registry data states that the company generated less than ₹10 crore in total revenue for the financial year ending March 31, 2025.</w:t>
      </w:r>
    </w:p>
    <w:p w:rsidR="004A230D" w:rsidRDefault="002B11AA">
      <w:pPr>
        <w:keepNext/>
        <w:pBdr>
          <w:left w:val="single" w:sz="24" w:space="6" w:color="52B69A"/>
        </w:pBdr>
        <w:spacing w:before="120" w:after="60"/>
        <w:ind w:left="170"/>
      </w:pPr>
      <w:r>
        <w:rPr>
          <w:b/>
          <w:color w:val="0F172A"/>
          <w:sz w:val="20"/>
        </w:rPr>
        <w:t>Funding &amp; Ownership Structure — scored 80/100</w:t>
      </w:r>
    </w:p>
    <w:p w:rsidR="004A230D" w:rsidRDefault="002B11AA">
      <w:pPr>
        <w:keepNext/>
        <w:pBdr>
          <w:left w:val="single" w:sz="24" w:space="6" w:color="52B69A"/>
        </w:pBdr>
        <w:ind w:left="170"/>
      </w:pPr>
      <w:r>
        <w:t xml:space="preserve">The evaluation rests on official Indian corporate registry listings </w:t>
      </w:r>
      <w:r>
        <w:t>showing the entity's direct private shareholding structure and basic capitalization figures. Based on primary research, the company's external institutional funding rounds can be estimated as limited to early stage bootstrapping or minor initial capital, b</w:t>
      </w:r>
      <w:r>
        <w:t>ased on its 11 to 50 employees and specialization in drone services and IoT solutions.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Ministry of Corporate Affairs records show the company was incorporated on October 17, 2019, as a private limited entity with an authorised share capit</w:t>
      </w:r>
      <w:r>
        <w:t>al of ₹10 Lakhs and a paid-up capital of ₹1 Lakh.</w:t>
      </w:r>
    </w:p>
    <w:p w:rsidR="004A230D" w:rsidRDefault="002B11AA">
      <w:pPr>
        <w:pStyle w:val="ListBullet"/>
        <w:spacing w:after="60"/>
        <w:ind w:left="510"/>
      </w:pPr>
      <w:r>
        <w:t>Ministry of Corporate Affairs data confirms the board of directors consists of two individual shareholders, Mohd Alim Khan and Mohd Haleem.</w:t>
      </w:r>
    </w:p>
    <w:p w:rsidR="004A230D" w:rsidRDefault="002B11AA">
      <w:pPr>
        <w:keepNext/>
        <w:pBdr>
          <w:left w:val="single" w:sz="24" w:space="6" w:color="52B69A"/>
        </w:pBdr>
        <w:spacing w:before="120" w:after="60"/>
        <w:ind w:left="170"/>
      </w:pPr>
      <w:r>
        <w:rPr>
          <w:b/>
          <w:color w:val="0F172A"/>
          <w:sz w:val="20"/>
        </w:rPr>
        <w:t>Geographic Footprint &amp; Operational Reach — scored 85/100</w:t>
      </w:r>
    </w:p>
    <w:p w:rsidR="004A230D" w:rsidRDefault="002B11AA">
      <w:pPr>
        <w:keepNext/>
        <w:pBdr>
          <w:left w:val="single" w:sz="24" w:space="6" w:color="52B69A"/>
        </w:pBdr>
        <w:ind w:left="170"/>
      </w:pPr>
      <w:r>
        <w:t>We verifi</w:t>
      </w:r>
      <w:r>
        <w:t xml:space="preserve">ed that the company's documented field projects and formal contract awards are concentrated within its home state of Uttar Pradesh. Based on primary research, the company's active client deployments establishing operations in other regions of india can be </w:t>
      </w:r>
      <w:r>
        <w:t>estimated as growing steadily via regional physical offices, based on its office footprints operating across Bangalore in Karnataka and Gurugram in Haryana.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A contract won by the company from the U P Irrigation Department (Mechanical) in </w:t>
      </w:r>
      <w:r>
        <w:t>September 2026 for the Supply, Installation, Testing And Commissioning of IOT based monitoring system at Dumariyaganj Pump Canal in Siddharthnagar, Uttar Pradesh, valued at ₹75.6 Lakh, according to public procurement logs on Tenderkart.</w:t>
      </w:r>
    </w:p>
    <w:p w:rsidR="004A230D" w:rsidRDefault="002B11AA">
      <w:pPr>
        <w:pStyle w:val="ListBullet"/>
        <w:spacing w:after="60"/>
        <w:ind w:left="510"/>
      </w:pPr>
      <w:r>
        <w:t xml:space="preserve">A contract awarded </w:t>
      </w:r>
      <w:r>
        <w:t>to the company by the Directorate of Local Bodies UP in July 2026 for conducting aerial drone spray services across water bodies in the Lucknow Municipal Corporation areas of Uttar Pradesh, as detailed in listings on Tenderkart.</w:t>
      </w:r>
    </w:p>
    <w:p w:rsidR="004A230D" w:rsidRDefault="002B11AA">
      <w:pPr>
        <w:keepNext/>
        <w:pBdr>
          <w:left w:val="single" w:sz="24" w:space="6" w:color="52B69A"/>
        </w:pBdr>
        <w:spacing w:before="120" w:after="60"/>
        <w:ind w:left="170"/>
      </w:pPr>
      <w:r>
        <w:rPr>
          <w:b/>
          <w:color w:val="0F172A"/>
          <w:sz w:val="20"/>
        </w:rPr>
        <w:t>Partnerships &amp; Channel Netw</w:t>
      </w:r>
      <w:r>
        <w:rPr>
          <w:b/>
          <w:color w:val="0F172A"/>
          <w:sz w:val="20"/>
        </w:rPr>
        <w:t>ork — scored 82/100</w:t>
      </w:r>
    </w:p>
    <w:p w:rsidR="004A230D" w:rsidRDefault="002B11AA">
      <w:pPr>
        <w:keepNext/>
        <w:pBdr>
          <w:left w:val="single" w:sz="24" w:space="6" w:color="52B69A"/>
        </w:pBdr>
        <w:ind w:left="170"/>
      </w:pPr>
      <w:r>
        <w:t>We verified that the company highlights commercial relationships and project trust with major organisations like IFFCO and Indian Railways. Based on primary research, the company's structured technology reseller partnerships can be esti</w:t>
      </w:r>
      <w:r>
        <w:t>mated as focused primarily on organic local system integration, based on its combined offerings of IoT devices, drones, topographic, lidar, and bathymetric surveys.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 is trusted by and works with prominent instit</w:t>
      </w:r>
      <w:r>
        <w:t>utional clients, including the Indian Farmers Fertiliser Cooperative Limited (IFFCO), Indian Railways, and multiple municipal corporations.</w:t>
      </w:r>
    </w:p>
    <w:p w:rsidR="004A230D" w:rsidRDefault="002B11AA">
      <w:pPr>
        <w:pStyle w:val="Heading2"/>
        <w:pageBreakBefore/>
        <w:shd w:val="clear" w:color="auto" w:fill="002857"/>
        <w:spacing w:after="0"/>
      </w:pPr>
      <w:bookmarkStart w:id="20" w:name="_Toc242888228"/>
      <w:r>
        <w:lastRenderedPageBreak/>
        <w:t>Pixroot Technologies Private Limited</w:t>
      </w:r>
      <w:bookmarkEnd w:id="20"/>
    </w:p>
    <w:p w:rsidR="004A230D" w:rsidRDefault="002B11AA">
      <w:pPr>
        <w:shd w:val="clear" w:color="auto" w:fill="002857"/>
        <w:spacing w:after="200"/>
      </w:pPr>
      <w:r>
        <w:rPr>
          <w:color w:val="CBD5E1"/>
          <w:sz w:val="18"/>
        </w:rPr>
        <w:t xml:space="preserve">Pixroot Technologies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76</w:t>
      </w:r>
      <w:r>
        <w:rPr>
          <w:color w:val="CBD5E1"/>
          <w:sz w:val="18"/>
        </w:rPr>
        <w:t xml:space="preserve">     Overall </w:t>
      </w:r>
      <w:r>
        <w:rPr>
          <w:b/>
          <w:color w:val="FFFFFF"/>
          <w:sz w:val="20"/>
        </w:rPr>
        <w:t>82</w:t>
      </w:r>
    </w:p>
    <w:p w:rsidR="004A230D" w:rsidRDefault="002B11AA">
      <w:pPr>
        <w:keepNext/>
        <w:pBdr>
          <w:bottom w:val="single" w:sz="6" w:space="3" w:color="E2E8F0"/>
        </w:pBdr>
        <w:spacing w:before="120" w:after="120"/>
      </w:pPr>
      <w:r>
        <w:rPr>
          <w:b/>
          <w:caps/>
          <w:color w:val="1A759F"/>
        </w:rPr>
        <w:t>X — Serv</w:t>
      </w:r>
      <w:r>
        <w:rPr>
          <w:b/>
          <w:caps/>
          <w:color w:val="1A759F"/>
        </w:rPr>
        <w:t>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88/100</w:t>
      </w:r>
    </w:p>
    <w:p w:rsidR="004A230D" w:rsidRDefault="002B11AA">
      <w:pPr>
        <w:keepNext/>
        <w:pBdr>
          <w:left w:val="single" w:sz="24" w:space="6" w:color="52B69A"/>
        </w:pBdr>
        <w:ind w:left="170"/>
      </w:pPr>
      <w:r>
        <w:t>The assessment rests on the company's documented deployment of specific high-end payload configurations, including thermal (DJI H20T), LiDAR (Riegl miniVUX and Livox Avia), and mu</w:t>
      </w:r>
      <w:r>
        <w:t>ltispectral sensors across diverse industrial assets. Based on primary research, the company's proprietary modular payload system patents can be estimated as adaptive to diverse sensory demands, based on its capability to swap cameras and sensors including</w:t>
      </w:r>
      <w:r>
        <w:t xml:space="preserve"> thermal imaging, LiDAR mapping, and radiation sensors.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various industry drones equipped with advanced thermal sensors, including the DJI Mavic 3T, Matrice 300 RTK with H20T payload, and Autel Evo MAX 4T, spe</w:t>
      </w:r>
      <w:r>
        <w:t>cifically for capturing temperature anomalies on infrastructure assets like powerlines, wind turbines, and solar panels.</w:t>
      </w:r>
    </w:p>
    <w:p w:rsidR="004A230D" w:rsidRDefault="002B11AA">
      <w:pPr>
        <w:pStyle w:val="ListBullet"/>
        <w:spacing w:after="60"/>
        <w:ind w:left="510"/>
      </w:pPr>
      <w:r>
        <w:t>The company reports integrating Riegl miniVUX and Livox Avia LiDAR sensors for power transmission corridor analytics, as well as utiliz</w:t>
      </w:r>
      <w:r>
        <w:t>ing high-resolution RGB cameras, multispectral imaging, and laser scanners across industrial inspection, railway, and mapping workflows.</w:t>
      </w:r>
    </w:p>
    <w:p w:rsidR="004A230D" w:rsidRDefault="002B11AA">
      <w:pPr>
        <w:keepNext/>
        <w:pBdr>
          <w:left w:val="single" w:sz="24" w:space="6" w:color="52B69A"/>
        </w:pBdr>
        <w:spacing w:before="120" w:after="60"/>
        <w:ind w:left="170"/>
      </w:pPr>
      <w:r>
        <w:rPr>
          <w:b/>
          <w:color w:val="0F172A"/>
          <w:sz w:val="20"/>
        </w:rPr>
        <w:t>Drone Platform Endurance &amp; Autonomy — scored 83/100</w:t>
      </w:r>
    </w:p>
    <w:p w:rsidR="004A230D" w:rsidRDefault="002B11AA">
      <w:pPr>
        <w:keepNext/>
        <w:pBdr>
          <w:left w:val="single" w:sz="24" w:space="6" w:color="52B69A"/>
        </w:pBdr>
        <w:ind w:left="170"/>
      </w:pPr>
      <w:r>
        <w:t>The rating rests on the company's confirmed service capability util</w:t>
      </w:r>
      <w:r>
        <w:t>izing standard enterprise drone platforms (such as the DJI Matrice 300 RTK and Autel Evo MAX 4T) rather than proprietary hardware innovations. Based on primary research, the company's custom autonomy software specifications can be estimated as robust for s</w:t>
      </w:r>
      <w:r>
        <w:t>tructural scanning, based on its autonomous flight options and targeted software for route planning and object detection.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utilizing industry-leading third-party drones for its infrastructure inspection operations, </w:t>
      </w:r>
      <w:r>
        <w:t>specifically deploying the DJI Mavic 3T, DJI Matrice 300 RTK, and Autel Evo MAX 4T.</w:t>
      </w:r>
    </w:p>
    <w:p w:rsidR="004A230D" w:rsidRDefault="002B11AA">
      <w:pPr>
        <w:pStyle w:val="ListBullet"/>
        <w:spacing w:after="60"/>
        <w:ind w:left="510"/>
      </w:pPr>
      <w:r>
        <w:t>The company reports performing pre-programmed autonomous patrols for specialized remote monitoring missions.</w:t>
      </w:r>
    </w:p>
    <w:p w:rsidR="004A230D" w:rsidRDefault="002B11AA">
      <w:pPr>
        <w:keepNext/>
        <w:pBdr>
          <w:left w:val="single" w:sz="24" w:space="6" w:color="52B69A"/>
        </w:pBdr>
        <w:spacing w:before="120" w:after="60"/>
        <w:ind w:left="170"/>
      </w:pPr>
      <w:r>
        <w:rPr>
          <w:b/>
          <w:color w:val="0F172A"/>
          <w:sz w:val="20"/>
        </w:rPr>
        <w:t>Data Processing &amp; AI Defect Detection — scored 89/100</w:t>
      </w:r>
    </w:p>
    <w:p w:rsidR="004A230D" w:rsidRDefault="002B11AA">
      <w:pPr>
        <w:keepNext/>
        <w:pBdr>
          <w:left w:val="single" w:sz="24" w:space="6" w:color="52B69A"/>
        </w:pBdr>
        <w:ind w:left="170"/>
      </w:pPr>
      <w:r>
        <w:t xml:space="preserve">The </w:t>
      </w:r>
      <w:r>
        <w:t>rating rests on the company's stated capability to use AI and machine learning algorithms to detect anomalies such as hotspots and structural defects within its data pipeline. Based on primary research, the company's CMMS and BIM integration capabilities c</w:t>
      </w:r>
      <w:r>
        <w:t>an be estimated as aligned with major enterprise workflows, based on its focus on turning aerial data into decisions for core industrial sectors including railways, power, and highways.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Pixroot Technologies reports that its end-to-end dat</w:t>
      </w:r>
      <w:r>
        <w:t>a intelligence pipeline utilizes AI and machine learning during data processing and analysis to automatically find anomalies or defects.</w:t>
      </w:r>
    </w:p>
    <w:p w:rsidR="004A230D" w:rsidRDefault="002B11AA">
      <w:pPr>
        <w:pStyle w:val="ListBullet"/>
        <w:spacing w:after="60"/>
        <w:ind w:left="510"/>
      </w:pPr>
      <w:r>
        <w:t xml:space="preserve">The company reports offering AI-driven automated inspection software and analytics to flag specific defect types, such </w:t>
      </w:r>
      <w:r>
        <w:t>as tracking solar panel hotspots or structural road and bridge anomalies.</w:t>
      </w:r>
    </w:p>
    <w:p w:rsidR="004A230D" w:rsidRDefault="002B11AA">
      <w:pPr>
        <w:keepNext/>
        <w:pBdr>
          <w:left w:val="single" w:sz="24" w:space="6" w:color="52B69A"/>
        </w:pBdr>
        <w:spacing w:before="120" w:after="60"/>
        <w:ind w:left="170"/>
      </w:pPr>
      <w:r>
        <w:rPr>
          <w:b/>
          <w:color w:val="0F172A"/>
          <w:sz w:val="20"/>
        </w:rPr>
        <w:t>Regulatory Compliance &amp; Safety Engineering — scored 88/100</w:t>
      </w:r>
    </w:p>
    <w:p w:rsidR="004A230D" w:rsidRDefault="002B11AA">
      <w:pPr>
        <w:keepNext/>
        <w:pBdr>
          <w:left w:val="single" w:sz="24" w:space="6" w:color="52B69A"/>
        </w:pBdr>
        <w:ind w:left="170"/>
      </w:pPr>
      <w:r>
        <w:t>The assessment rests on the company's self-reported statement of regulatory alignment and its execution of commercial pilot</w:t>
      </w:r>
      <w:r>
        <w:t xml:space="preserve"> training through its training unit. Based on primary research, the company's operational approval and safety performance can be estimated as fully compliant with national frameworks, based on its deployment of skilled professional pilots adhering strictly</w:t>
      </w:r>
      <w:r>
        <w:t xml:space="preserve"> to industry regulations and safety protocols.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 operates in full compliance with the Directorate General of Civil Aviation (DGCA) UAV Regulations for its drone-based operations, including solar thermal inspectio</w:t>
      </w:r>
      <w:r>
        <w:t>ns.</w:t>
      </w:r>
    </w:p>
    <w:p w:rsidR="004A230D" w:rsidRDefault="002B11AA">
      <w:pPr>
        <w:pStyle w:val="ListBullet"/>
        <w:spacing w:after="60"/>
        <w:ind w:left="510"/>
      </w:pPr>
      <w:r>
        <w:t>The company operates the Calcutta Drone Academy, which delivers DGCA-compliant commercial drone pilot training courses in India.</w:t>
      </w:r>
    </w:p>
    <w:p w:rsidR="004A230D" w:rsidRDefault="002B11AA">
      <w:pPr>
        <w:keepNext/>
        <w:pBdr>
          <w:left w:val="single" w:sz="24" w:space="6" w:color="52B69A"/>
        </w:pBdr>
        <w:spacing w:before="120" w:after="60"/>
        <w:ind w:left="170"/>
      </w:pPr>
      <w:r>
        <w:rPr>
          <w:b/>
          <w:color w:val="0F172A"/>
          <w:sz w:val="20"/>
        </w:rPr>
        <w:lastRenderedPageBreak/>
        <w:t>Inspection Coverage &amp; Scalability — scored 88/100</w:t>
      </w:r>
    </w:p>
    <w:p w:rsidR="004A230D" w:rsidRDefault="002B11AA">
      <w:pPr>
        <w:keepNext/>
        <w:pBdr>
          <w:left w:val="single" w:sz="24" w:space="6" w:color="52B69A"/>
        </w:pBdr>
        <w:ind w:left="170"/>
      </w:pPr>
      <w:r>
        <w:t>We verified that the company shows clear operational scalability and a hi</w:t>
      </w:r>
      <w:r>
        <w:t xml:space="preserve">ghly diverse infrastructure inspection portfolio supported by a reported fleet of 76 drones and major corporate and state client projects across multiple regions in India. Based on primary research, the company's concurrent project delivery metrics can be </w:t>
      </w:r>
      <w:r>
        <w:t>estimated as scalable across multiple infrastructure domains, based on its active execution of mapping and inspection assignments spanning railways, power, mining, steel, and national highways.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Pixroot Technologies reports a track record </w:t>
      </w:r>
      <w:r>
        <w:t>of executing drone-based infrastructure inspection projects across India, with an active fleet of 76 drones and 325 completed projects.</w:t>
      </w:r>
    </w:p>
    <w:p w:rsidR="004A230D" w:rsidRDefault="002B11AA">
      <w:pPr>
        <w:pStyle w:val="ListBullet"/>
        <w:spacing w:after="60"/>
        <w:ind w:left="510"/>
      </w:pPr>
      <w:r>
        <w:t>The company reports that its inspection footprint covers a diverse range of infrastructure assets, including solar farms</w:t>
      </w:r>
      <w:r>
        <w:t xml:space="preserve"> in Gujarat, powerline corridors in Assam, wind farms in Tamil Nadu, roads, pipelines, and cell tower inspection projects for major clients such as Indian Railways, Tata Power, NHAI, and Adani.</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w:t>
      </w:r>
      <w:r>
        <w:rPr>
          <w:b/>
          <w:color w:val="0F172A"/>
          <w:sz w:val="20"/>
        </w:rPr>
        <w:t>ts — scored 87/100</w:t>
      </w:r>
    </w:p>
    <w:p w:rsidR="004A230D" w:rsidRDefault="002B11AA">
      <w:pPr>
        <w:keepNext/>
        <w:pBdr>
          <w:left w:val="single" w:sz="24" w:space="6" w:color="52B69A"/>
        </w:pBdr>
        <w:ind w:left="170"/>
      </w:pPr>
      <w:r>
        <w:t>The assessment rests on the company's self-reported operational presence and engagement with key national infrastructure operators and enterprise clients like Indian Railways, NHAI, and Tata Power. Based on primary research, the company'</w:t>
      </w:r>
      <w:r>
        <w:t>s contract values, procurement dates, project completion statuses, or formal tender awards can be estimated as dependent on public infrastructure timelines, based on its focus on national highway monitoring and alignment with government road development ta</w:t>
      </w:r>
      <w:r>
        <w:t>rgets.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drone-based infrastructure inspection projects across India supporting major clients including Indian Railways, Tata Power, NHAI, Adani, and CISF.</w:t>
      </w:r>
    </w:p>
    <w:p w:rsidR="004A230D" w:rsidRDefault="002B11AA">
      <w:pPr>
        <w:pStyle w:val="ListBullet"/>
        <w:spacing w:after="60"/>
        <w:ind w:left="510"/>
      </w:pPr>
      <w:r>
        <w:t xml:space="preserve">The company reports carrying out drone-based </w:t>
      </w:r>
      <w:r>
        <w:t>inspections across multiple infrastructure categories, including solar farms in Gujarat, powerline corridors in Assam, and wind farms in Tamil Nadu.</w:t>
      </w:r>
    </w:p>
    <w:p w:rsidR="004A230D" w:rsidRDefault="002B11AA">
      <w:pPr>
        <w:keepNext/>
        <w:pBdr>
          <w:left w:val="single" w:sz="24" w:space="6" w:color="52B69A"/>
        </w:pBdr>
        <w:spacing w:before="120" w:after="60"/>
        <w:ind w:left="170"/>
      </w:pPr>
      <w:r>
        <w:rPr>
          <w:b/>
          <w:color w:val="0F172A"/>
          <w:sz w:val="20"/>
        </w:rPr>
        <w:t>Revenue &amp; Growth in Inspection Services — scored 75/100</w:t>
      </w:r>
    </w:p>
    <w:p w:rsidR="004A230D" w:rsidRDefault="002B11AA">
      <w:pPr>
        <w:keepNext/>
        <w:pBdr>
          <w:left w:val="single" w:sz="24" w:space="6" w:color="52B69A"/>
        </w:pBdr>
        <w:ind w:left="170"/>
      </w:pPr>
      <w:r>
        <w:t>The evaluation is based on the company's public rep</w:t>
      </w:r>
      <w:r>
        <w:t xml:space="preserve">orting of its diverse infrastructure drone services. Based on primary research, the company's revenue generated from inspection services or its growth trajectory can be estimated as growing steadily, based on its multi-industry project portfolio expanding </w:t>
      </w:r>
      <w:r>
        <w:t>across sectors like mining, pipelines, and bridge inspection.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drone-based inspection services for national highways, pipelines, solar power plants, power lines, and industrial facilities across India, but it d</w:t>
      </w:r>
      <w:r>
        <w:t>oes not disclose a financial breakdown for its inspection service revenue.</w:t>
      </w:r>
    </w:p>
    <w:p w:rsidR="004A230D" w:rsidRDefault="002B11AA">
      <w:pPr>
        <w:keepNext/>
        <w:pBdr>
          <w:left w:val="single" w:sz="24" w:space="6" w:color="52B69A"/>
        </w:pBdr>
        <w:spacing w:before="120" w:after="60"/>
        <w:ind w:left="170"/>
      </w:pPr>
      <w:r>
        <w:rPr>
          <w:b/>
          <w:color w:val="0F172A"/>
          <w:sz w:val="20"/>
        </w:rPr>
        <w:t>Funding &amp; Ownership Structure — scored 67/100</w:t>
      </w:r>
    </w:p>
    <w:p w:rsidR="004A230D" w:rsidRDefault="002B11AA">
      <w:pPr>
        <w:keepNext/>
        <w:pBdr>
          <w:left w:val="single" w:sz="24" w:space="6" w:color="52B69A"/>
        </w:pBdr>
        <w:ind w:left="170"/>
      </w:pPr>
      <w:r>
        <w:t>The rating rests on Ministry of Corporate Affairs data confirming the company's registration status as an early-stage private limited e</w:t>
      </w:r>
      <w:r>
        <w:t>ntity with minimal baseline capital setup. Based on primary research, the company's any institutional venture capital rounds, equity investments, grants, or long-term debt funding can be estimated as limited, based on its startup recognition through offici</w:t>
      </w:r>
      <w:r>
        <w:t>al government registrations and certifications.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Official filings with the Ministry of Corporate Affairs in India show that Pixroot Technologies Private Limited is a private company incorporated in 2022 with an authorized share capital of </w:t>
      </w:r>
      <w:r>
        <w:t>INR 1.00 lakh and a total paid-up capital of INR 1.00 lakh.</w:t>
      </w:r>
    </w:p>
    <w:p w:rsidR="004A230D" w:rsidRDefault="002B11AA">
      <w:pPr>
        <w:keepNext/>
        <w:pBdr>
          <w:left w:val="single" w:sz="24" w:space="6" w:color="52B69A"/>
        </w:pBdr>
        <w:spacing w:before="120" w:after="60"/>
        <w:ind w:left="170"/>
      </w:pPr>
      <w:r>
        <w:rPr>
          <w:b/>
          <w:color w:val="0F172A"/>
          <w:sz w:val="20"/>
        </w:rPr>
        <w:t>Geographic Footprint &amp; Operational Reach — scored 86/100</w:t>
      </w:r>
    </w:p>
    <w:p w:rsidR="004A230D" w:rsidRDefault="002B11AA">
      <w:pPr>
        <w:keepNext/>
        <w:pBdr>
          <w:left w:val="single" w:sz="24" w:space="6" w:color="52B69A"/>
        </w:pBdr>
        <w:ind w:left="170"/>
      </w:pPr>
      <w:r>
        <w:t>The assessment rests on the company's self-reported corporate base in Kolkata and its general claim of operating a nationwide service netwo</w:t>
      </w:r>
      <w:r>
        <w:t>rk. Based on primary research, the company's a list of executed project locations, regional offices, or external verification of its interstate can be estimated as broad across major national sectors, based on its nationwide operational target areas spanni</w:t>
      </w:r>
      <w:r>
        <w:t>ng indian highways, pipelines, and army surveillance applications.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Pixroot Technologies Private Limited reports that it provides pan-India drone services and delivers aerial solutions nationwide, with its corporate headquarters located in</w:t>
      </w:r>
      <w:r>
        <w:t xml:space="preserve"> Kolkata, West Bengal.</w:t>
      </w:r>
    </w:p>
    <w:p w:rsidR="004A230D" w:rsidRDefault="002B11AA">
      <w:pPr>
        <w:pStyle w:val="ListBullet"/>
        <w:spacing w:after="60"/>
        <w:ind w:left="510"/>
      </w:pPr>
      <w:r>
        <w:t>The company has documented execution of advanced RGB and thermal drone infrastructure inspections for cell tower, telecom, and solar/thermal power plant assets handled by its in-house pilot teams.</w:t>
      </w:r>
    </w:p>
    <w:p w:rsidR="004A230D" w:rsidRDefault="002B11AA">
      <w:pPr>
        <w:keepNext/>
        <w:pBdr>
          <w:left w:val="single" w:sz="24" w:space="6" w:color="52B69A"/>
        </w:pBdr>
        <w:spacing w:before="120" w:after="60"/>
        <w:ind w:left="170"/>
      </w:pPr>
      <w:r>
        <w:rPr>
          <w:b/>
          <w:color w:val="0F172A"/>
          <w:sz w:val="20"/>
        </w:rPr>
        <w:lastRenderedPageBreak/>
        <w:t>Partnerships &amp; Channel Network — sco</w:t>
      </w:r>
      <w:r>
        <w:rPr>
          <w:b/>
          <w:color w:val="0F172A"/>
          <w:sz w:val="20"/>
        </w:rPr>
        <w:t>red 65/100</w:t>
      </w:r>
    </w:p>
    <w:p w:rsidR="004A230D" w:rsidRDefault="002B11AA">
      <w:pPr>
        <w:keepNext/>
        <w:pBdr>
          <w:left w:val="single" w:sz="24" w:space="6" w:color="52B69A"/>
        </w:pBdr>
        <w:ind w:left="170"/>
      </w:pPr>
      <w:r>
        <w:t>We verified public records and the company's disclosures for partnerships, reseller agreements, or joint go-to-market initiatives with drone hardware providers, software vendors, or infrastructure consultants. Based on primary research, the comp</w:t>
      </w:r>
      <w:r>
        <w:t>any's any named strategic partners or channel network relationships can be estimated as specialized and industry-specific, based on its internal team structure of professional drone pilots serving enterprise client needs directly.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w:t>
      </w:r>
      <w:r>
        <w:t>ilable</w:t>
      </w:r>
    </w:p>
    <w:p w:rsidR="004A230D" w:rsidRDefault="002B11AA">
      <w:pPr>
        <w:pStyle w:val="Heading2"/>
        <w:pageBreakBefore/>
        <w:shd w:val="clear" w:color="auto" w:fill="002857"/>
        <w:spacing w:after="0"/>
      </w:pPr>
      <w:bookmarkStart w:id="21" w:name="_Toc242888229"/>
      <w:r>
        <w:lastRenderedPageBreak/>
        <w:t>Equinox's Drones</w:t>
      </w:r>
      <w:bookmarkEnd w:id="21"/>
    </w:p>
    <w:p w:rsidR="004A230D" w:rsidRDefault="002B11AA">
      <w:pPr>
        <w:shd w:val="clear" w:color="auto" w:fill="002857"/>
        <w:spacing w:after="200"/>
      </w:pPr>
      <w:r>
        <w:rPr>
          <w:color w:val="CBD5E1"/>
          <w:sz w:val="18"/>
        </w:rPr>
        <w:t xml:space="preserve">Equinox Drones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72</w:t>
      </w:r>
      <w:r>
        <w:rPr>
          <w:color w:val="CBD5E1"/>
          <w:sz w:val="18"/>
        </w:rPr>
        <w:t xml:space="preserve">     Overall </w:t>
      </w:r>
      <w:r>
        <w:rPr>
          <w:b/>
          <w:color w:val="FFFFFF"/>
          <w:sz w:val="20"/>
        </w:rPr>
        <w:t>79</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85/100</w:t>
      </w:r>
    </w:p>
    <w:p w:rsidR="004A230D" w:rsidRDefault="002B11AA">
      <w:pPr>
        <w:keepNext/>
        <w:pBdr>
          <w:left w:val="single" w:sz="24" w:space="6" w:color="52B69A"/>
        </w:pBdr>
        <w:ind w:left="170"/>
      </w:pPr>
      <w:r>
        <w:t xml:space="preserve">The rating rests on the company’s documented execution of field infrastructure </w:t>
      </w:r>
      <w:r>
        <w:t>projects using diverse RGB, thermal, and LiDAR configurations across transportation, utilities, and renewable energy sectors. Based on primary research, the company's custom sensor suites capabilities can be estimated as broad across standard thermal and o</w:t>
      </w:r>
      <w:r>
        <w:t>ptical equipment, based on its deployment of RGB, thermal, LiDAR, and multispectral sensors across major inspection projects.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drone platforms deploy advanced sensor payloads including high-resolution RGB, ther</w:t>
      </w:r>
      <w:r>
        <w:t>mal, infrared, and LiDAR sensors for multi-industry mapping and infrastructure monitoring.</w:t>
      </w:r>
    </w:p>
    <w:p w:rsidR="004A230D" w:rsidRDefault="002B11AA">
      <w:pPr>
        <w:pStyle w:val="ListBullet"/>
        <w:spacing w:after="60"/>
        <w:ind w:left="510"/>
      </w:pPr>
      <w:r>
        <w:t>The company utilizes third-party platforms like the DJI Phantom 4 Pro and DJI Inspire 2, alongside custom drones, configured with ultrasonic sensors, laser rangefind</w:t>
      </w:r>
      <w:r>
        <w:t>ers, and multispectral/hyperspectral sensors for asset assessments.</w:t>
      </w:r>
    </w:p>
    <w:p w:rsidR="004A230D" w:rsidRDefault="002B11AA">
      <w:pPr>
        <w:keepNext/>
        <w:pBdr>
          <w:left w:val="single" w:sz="24" w:space="6" w:color="52B69A"/>
        </w:pBdr>
        <w:spacing w:before="120" w:after="60"/>
        <w:ind w:left="170"/>
      </w:pPr>
      <w:r>
        <w:rPr>
          <w:b/>
          <w:color w:val="0F172A"/>
          <w:sz w:val="20"/>
        </w:rPr>
        <w:t>Drone Platform Endurance &amp; Autonomy — scored 83/100</w:t>
      </w:r>
    </w:p>
    <w:p w:rsidR="004A230D" w:rsidRDefault="002B11AA">
      <w:pPr>
        <w:keepNext/>
        <w:pBdr>
          <w:left w:val="single" w:sz="24" w:space="6" w:color="52B69A"/>
        </w:pBdr>
        <w:ind w:left="170"/>
      </w:pPr>
      <w:r>
        <w:t>The evaluation rests on the company's reported use of standard commercial drone platforms (like the DJI Phantom 4 Pro) and general claim</w:t>
      </w:r>
      <w:r>
        <w:t>s regarding AI-based autonomous turbine inspection capabilities. Based on primary research, the company's dedicated infrastructure inspection fleet performance can be estimated as extensive for multi-kilometer daily linear asset scanning, based on its capa</w:t>
      </w:r>
      <w:r>
        <w:t>city to cover up to 50 kilometers of railway lines daily.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employing third-party commercial drones, specifically the DJI Phantom 4 Pro, for drone surveys in the railway industry.</w:t>
      </w:r>
    </w:p>
    <w:p w:rsidR="004A230D" w:rsidRDefault="002B11AA">
      <w:pPr>
        <w:pStyle w:val="ListBullet"/>
        <w:spacing w:after="60"/>
        <w:ind w:left="510"/>
      </w:pPr>
      <w:r>
        <w:t>The company claims its AI-based autonomo</w:t>
      </w:r>
      <w:r>
        <w:t>us drones can complete visual inspections for an entire wind turbine in 15 minutes, but specific flight endurance, operational range, or Beyond Visual Line of Sight (BVLOS) readiness specifications are not published.</w:t>
      </w:r>
    </w:p>
    <w:p w:rsidR="004A230D" w:rsidRDefault="002B11AA">
      <w:pPr>
        <w:keepNext/>
        <w:pBdr>
          <w:left w:val="single" w:sz="24" w:space="6" w:color="52B69A"/>
        </w:pBdr>
        <w:spacing w:before="120" w:after="60"/>
        <w:ind w:left="170"/>
      </w:pPr>
      <w:r>
        <w:rPr>
          <w:b/>
          <w:color w:val="0F172A"/>
          <w:sz w:val="20"/>
        </w:rPr>
        <w:t>Data Processing &amp; AI Defect Detection —</w:t>
      </w:r>
      <w:r>
        <w:rPr>
          <w:b/>
          <w:color w:val="0F172A"/>
          <w:sz w:val="20"/>
        </w:rPr>
        <w:t xml:space="preserve"> scored 91/100</w:t>
      </w:r>
    </w:p>
    <w:p w:rsidR="004A230D" w:rsidRDefault="002B11AA">
      <w:pPr>
        <w:keepNext/>
        <w:pBdr>
          <w:left w:val="single" w:sz="24" w:space="6" w:color="52B69A"/>
        </w:pBdr>
        <w:ind w:left="170"/>
      </w:pPr>
      <w:r>
        <w:t>The rating rests on the company's documented deployment of its AeroSpectrum and Dronify software applications, which feature built-in AI models designed to detect infrastructure-specific faults like cracks and corrosion from drone visual and</w:t>
      </w:r>
      <w:r>
        <w:t xml:space="preserve"> thermal inputs. Based on primary research, the company's programmatic asset management integration can be estimated as comprehensive through specialized web-based analytics pipelines, based on its AeroSpectrum data transformation platform and reliance on </w:t>
      </w:r>
      <w:r>
        <w:t>AI-driven defect detection software.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its AeroSpectrum platform redefines tower and infrastructure inspection by leveraging advanced web-based analytics, 3D visualization, and AI-driven data processing to automatically </w:t>
      </w:r>
      <w:r>
        <w:t>detect structural defects, corrosion, alignment issues, and hotspots.</w:t>
      </w:r>
    </w:p>
    <w:p w:rsidR="004A230D" w:rsidRDefault="002B11AA">
      <w:pPr>
        <w:pStyle w:val="ListBullet"/>
        <w:spacing w:after="60"/>
        <w:ind w:left="510"/>
      </w:pPr>
      <w:r>
        <w:t>The company reports utilizing its Dronify software application and cloud-based ecosystem to plan and analyze power line and building facade data, automatically identifying defects such a</w:t>
      </w:r>
      <w:r>
        <w:t>s corrosion, cracks, and vegetation encroachments.</w:t>
      </w:r>
    </w:p>
    <w:p w:rsidR="004A230D" w:rsidRDefault="002B11AA">
      <w:pPr>
        <w:keepNext/>
        <w:pBdr>
          <w:left w:val="single" w:sz="24" w:space="6" w:color="52B69A"/>
        </w:pBdr>
        <w:spacing w:before="120" w:after="60"/>
        <w:ind w:left="170"/>
      </w:pPr>
      <w:r>
        <w:rPr>
          <w:b/>
          <w:color w:val="0F172A"/>
          <w:sz w:val="20"/>
        </w:rPr>
        <w:t>Regulatory Compliance &amp; Safety Engineering — scored 88/100</w:t>
      </w:r>
    </w:p>
    <w:p w:rsidR="004A230D" w:rsidRDefault="002B11AA">
      <w:pPr>
        <w:keepNext/>
        <w:pBdr>
          <w:left w:val="single" w:sz="24" w:space="6" w:color="52B69A"/>
        </w:pBdr>
        <w:ind w:left="170"/>
      </w:pPr>
      <w:r>
        <w:t>The rating rests on the company's self-reported operational compliance with the DGCA Drone Rules 2021 and its official status as an approved train</w:t>
      </w:r>
      <w:r>
        <w:t>ing provider for drone pilots. Based on primary research, the company's industrial operations safety and regulatory compliance can be estimated as strong in line with national enterprise safety standards, based on its completion of thousands of flights and</w:t>
      </w:r>
      <w:r>
        <w:t xml:space="preserve"> over 500 delivered projects across critical infrastructure networks.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that its operations adhere to the Directorate General of Civil Aviation (DGCA) Drone Rules 2021, employing licensed drone pilots and maintaining </w:t>
      </w:r>
      <w:r>
        <w:t>fleets configured to established regulatory standards during wind turbine and infrastructure inspections.</w:t>
      </w:r>
    </w:p>
    <w:p w:rsidR="004A230D" w:rsidRDefault="002B11AA">
      <w:pPr>
        <w:pStyle w:val="ListBullet"/>
        <w:spacing w:after="60"/>
        <w:ind w:left="510"/>
      </w:pPr>
      <w:r>
        <w:t>The company holds DGCA approval to conduct remote pilot training courses and provides professional drone pilot training programs through its dedicated</w:t>
      </w:r>
      <w:r>
        <w:t xml:space="preserve"> facilities.</w:t>
      </w:r>
    </w:p>
    <w:p w:rsidR="004A230D" w:rsidRDefault="002B11AA">
      <w:pPr>
        <w:keepNext/>
        <w:pBdr>
          <w:left w:val="single" w:sz="24" w:space="6" w:color="52B69A"/>
        </w:pBdr>
        <w:spacing w:before="120" w:after="60"/>
        <w:ind w:left="170"/>
      </w:pPr>
      <w:r>
        <w:rPr>
          <w:b/>
          <w:color w:val="0F172A"/>
          <w:sz w:val="20"/>
        </w:rPr>
        <w:lastRenderedPageBreak/>
        <w:t>Inspection Coverage &amp; Scalability — scored 81/100</w:t>
      </w:r>
    </w:p>
    <w:p w:rsidR="004A230D" w:rsidRDefault="002B11AA">
      <w:pPr>
        <w:keepNext/>
        <w:pBdr>
          <w:left w:val="single" w:sz="24" w:space="6" w:color="52B69A"/>
        </w:pBdr>
        <w:ind w:left="170"/>
      </w:pPr>
      <w:r>
        <w:t>The rating rests on the company's self-reported capabilities to execute drone inspections across a broad variety of industrial and public infrastructure assets, such as solar farms, railways, a</w:t>
      </w:r>
      <w:r>
        <w:t>nd telecom towers. Based on primary research, the company's simultaneous multi-site operational scale can be estimated as high across a diversified pan-India infrastructure footprint, based on its execution of over 500 projects spanning hundreds of thousan</w:t>
      </w:r>
      <w:r>
        <w:t>ds of acres nationwide.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aerial inspection services for diverse infrastructure categories including power lines, wind turbines, solar panels, bridges, roads, and railway tracks.</w:t>
      </w:r>
    </w:p>
    <w:p w:rsidR="004A230D" w:rsidRDefault="002B11AA">
      <w:pPr>
        <w:pStyle w:val="ListBullet"/>
        <w:spacing w:after="60"/>
        <w:ind w:left="510"/>
      </w:pPr>
      <w:r>
        <w:t>The company reports providing au</w:t>
      </w:r>
      <w:r>
        <w:t>tomated power line inspection utilizing specialized "Dronify" management software alongside AI integration to detect structural faults like cracks, rust, and hotspots.</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65/100</w:t>
      </w:r>
    </w:p>
    <w:p w:rsidR="004A230D" w:rsidRDefault="002B11AA">
      <w:pPr>
        <w:keepNext/>
        <w:pBdr>
          <w:left w:val="single" w:sz="24" w:space="6" w:color="52B69A"/>
        </w:pBdr>
        <w:ind w:left="170"/>
      </w:pPr>
      <w:r>
        <w:t xml:space="preserve">We </w:t>
      </w:r>
      <w:r>
        <w:t>verified that the company has not published any specific infrastructure client names, contract values, or repeat engagements within the Indian drone-based infrastructure inspection market. Based on primary research, the company's named infrastructure clien</w:t>
      </w:r>
      <w:r>
        <w:t>ts and contracts can be estimated as diverse and high profile, based on its client endorsements from large enterprises like Adani and Tata Motors.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Revenue &amp; Growth in Inspection Services — scored 72/100</w:t>
      </w:r>
    </w:p>
    <w:p w:rsidR="004A230D" w:rsidRDefault="002B11AA">
      <w:pPr>
        <w:keepNext/>
        <w:pBdr>
          <w:left w:val="single" w:sz="24" w:space="6" w:color="52B69A"/>
        </w:pBdr>
        <w:ind w:left="170"/>
      </w:pPr>
      <w:r>
        <w:t>Based on primary rese</w:t>
      </w:r>
      <w:r>
        <w:t>arch, the company's revenue segments isolating infrastructure inspection services can be estimated as substantial relative to broader services, based on its dedicated service pages for specialized inspections alongside surveying applications.</w:t>
      </w:r>
    </w:p>
    <w:p w:rsidR="004A230D" w:rsidRDefault="002B11AA">
      <w:pPr>
        <w:keepNext/>
        <w:spacing w:after="40"/>
        <w:ind w:left="170"/>
      </w:pPr>
      <w:r>
        <w:rPr>
          <w:b/>
          <w:caps/>
          <w:color w:val="64748B"/>
          <w:sz w:val="15"/>
        </w:rPr>
        <w:t>Supporting po</w:t>
      </w:r>
      <w:r>
        <w:rPr>
          <w:b/>
          <w:caps/>
          <w:color w:val="64748B"/>
          <w:sz w:val="15"/>
        </w:rPr>
        <w:t>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Funding &amp; Ownership Structure — scored 67/100</w:t>
      </w:r>
    </w:p>
    <w:p w:rsidR="004A230D" w:rsidRDefault="002B11AA">
      <w:pPr>
        <w:keepNext/>
        <w:pBdr>
          <w:left w:val="single" w:sz="24" w:space="6" w:color="52B69A"/>
        </w:pBdr>
        <w:ind w:left="170"/>
      </w:pPr>
      <w:r>
        <w:t>The evaluation rests on official regulatory registry data confirming the company's baseline setup as a private limited entity. Based on primary research, the company's external funding rounds</w:t>
      </w:r>
      <w:r>
        <w:t xml:space="preserve"> or investments can be estimated as fully self sustained, based on its status as a private organization without external capital announcements.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Equinox's Drones operates under the associated legal entity Equinox's Drones Private Limited, </w:t>
      </w:r>
      <w:r>
        <w:t>which is registered as an active private company in Bangalore, Karnataka.</w:t>
      </w:r>
    </w:p>
    <w:p w:rsidR="004A230D" w:rsidRDefault="002B11AA">
      <w:pPr>
        <w:keepNext/>
        <w:pBdr>
          <w:left w:val="single" w:sz="24" w:space="6" w:color="52B69A"/>
        </w:pBdr>
        <w:spacing w:before="120" w:after="60"/>
        <w:ind w:left="170"/>
      </w:pPr>
      <w:r>
        <w:rPr>
          <w:b/>
          <w:color w:val="0F172A"/>
          <w:sz w:val="20"/>
        </w:rPr>
        <w:t>Geographic Footprint &amp; Operational Reach — scored 89/100</w:t>
      </w:r>
    </w:p>
    <w:p w:rsidR="004A230D" w:rsidRDefault="002B11AA">
      <w:pPr>
        <w:keepNext/>
        <w:pBdr>
          <w:left w:val="single" w:sz="24" w:space="6" w:color="52B69A"/>
        </w:pBdr>
        <w:ind w:left="170"/>
      </w:pPr>
      <w:r>
        <w:t xml:space="preserve">The rating rests on the company’s documented execution of over 500 aerial surveying and inspection projects for major </w:t>
      </w:r>
      <w:r>
        <w:t>enterprise clients across India from its sole physical headquarters in Bangalore, Karnataka. Based on primary research, the company's breakdown of team deployment bases and states can be estimated as nationwide across main industrial hubs, based on its ove</w:t>
      </w:r>
      <w:r>
        <w:t>r 15 dedicated teams completing hundreds of projects across India.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having nationwide Indian operational coverage with over 15 dedicated teams strategically deployed, and it has delivered over 500 projects surveying mor</w:t>
      </w:r>
      <w:r>
        <w:t>e than 1 Lakh acres across India.</w:t>
      </w:r>
    </w:p>
    <w:p w:rsidR="004A230D" w:rsidRDefault="002B11AA">
      <w:pPr>
        <w:pStyle w:val="ListBullet"/>
        <w:spacing w:after="60"/>
        <w:ind w:left="510"/>
      </w:pPr>
      <w:r>
        <w:t>The company reports executing projects for Indian infrastructure clients such as Tata Motors, Neyveli Lignite Corporation (NLC), Aarvee Associates, AFCONS, SECON, UltraTech, and Adani.</w:t>
      </w:r>
    </w:p>
    <w:p w:rsidR="004A230D" w:rsidRDefault="002B11AA">
      <w:pPr>
        <w:keepNext/>
        <w:pBdr>
          <w:left w:val="single" w:sz="24" w:space="6" w:color="52B69A"/>
        </w:pBdr>
        <w:spacing w:before="120" w:after="60"/>
        <w:ind w:left="170"/>
      </w:pPr>
      <w:r>
        <w:rPr>
          <w:b/>
          <w:color w:val="0F172A"/>
          <w:sz w:val="20"/>
        </w:rPr>
        <w:t>Partnerships &amp; Channel Network — scor</w:t>
      </w:r>
      <w:r>
        <w:rPr>
          <w:b/>
          <w:color w:val="0F172A"/>
          <w:sz w:val="20"/>
        </w:rPr>
        <w:t>ed 68/100</w:t>
      </w:r>
    </w:p>
    <w:p w:rsidR="004A230D" w:rsidRDefault="002B11AA">
      <w:pPr>
        <w:keepNext/>
        <w:pBdr>
          <w:left w:val="single" w:sz="24" w:space="6" w:color="52B69A"/>
        </w:pBdr>
        <w:ind w:left="170"/>
      </w:pPr>
      <w:r>
        <w:t>We verified that the company highlights operational capabilities and technical utilization of third-party software like Pix4D and hardware such as DJI Phantom drones on its official platform, but it does not formally establish named partner netwo</w:t>
      </w:r>
      <w:r>
        <w:t>rks, reseller channels, or strategic joint go-to-market alliances. Based on primary research, the company's structured distribution agreements and software partnerships can be estimated as highly integrated with global industry leaders, based on its extens</w:t>
      </w:r>
      <w:r>
        <w:t>ive application of advanced software platforms like Pix 4 D and DJI systems.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22" w:name="_Toc242888230"/>
      <w:r>
        <w:lastRenderedPageBreak/>
        <w:t>Digitele Networks</w:t>
      </w:r>
      <w:bookmarkEnd w:id="22"/>
    </w:p>
    <w:p w:rsidR="004A230D" w:rsidRDefault="002B11AA">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77</w:t>
      </w:r>
      <w:r>
        <w:rPr>
          <w:color w:val="CBD5E1"/>
          <w:sz w:val="18"/>
        </w:rPr>
        <w:t xml:space="preserve">     Overall </w:t>
      </w:r>
      <w:r>
        <w:rPr>
          <w:b/>
          <w:color w:val="FFFFFF"/>
          <w:sz w:val="20"/>
        </w:rPr>
        <w:t>82</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w:t>
      </w:r>
      <w:r>
        <w:rPr>
          <w:b/>
          <w:color w:val="0F172A"/>
          <w:sz w:val="20"/>
        </w:rPr>
        <w:t xml:space="preserve"> 81/100</w:t>
      </w:r>
    </w:p>
    <w:p w:rsidR="004A230D" w:rsidRDefault="002B11AA">
      <w:pPr>
        <w:keepNext/>
        <w:pBdr>
          <w:left w:val="single" w:sz="24" w:space="6" w:color="52B69A"/>
        </w:pBdr>
        <w:ind w:left="170"/>
      </w:pPr>
      <w:r>
        <w:t>The rating rests on the company's self-reported capabilities deploying RGB, thermal, multispectral, and LiDAR sensor payloads for asset monitoring and mapping. Based on primary research, the company's payload integration flexibility can be estimate</w:t>
      </w:r>
      <w:r>
        <w:t>d as broad across specialized sensors, based on its integration of 20 megapixel 4 k cameras, 520 by 640 thermal cameras with dji sensors, range finders, lidar payloads, and wingtra one post processing kinematics.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w:t>
      </w:r>
      <w:r>
        <w:t>offering industrial UAV inspections using 20MP/4K RGB cameras, 520x640 thermal cameras with DJI sensors featuring live hotspot radiometry, and simultaneous RGB/thermal data capture.</w:t>
      </w:r>
    </w:p>
    <w:p w:rsidR="004A230D" w:rsidRDefault="002B11AA">
      <w:pPr>
        <w:pStyle w:val="ListBullet"/>
        <w:spacing w:after="60"/>
        <w:ind w:left="510"/>
      </w:pPr>
      <w:r>
        <w:t>The company reports deploying downward-facing sensor suites including high</w:t>
      </w:r>
      <w:r>
        <w:t>-resolution RGB cameras, multispectral cameras, and LiDAR payloads for aerial mapping and topographic modeling.</w:t>
      </w:r>
    </w:p>
    <w:p w:rsidR="004A230D" w:rsidRDefault="002B11AA">
      <w:pPr>
        <w:keepNext/>
        <w:pBdr>
          <w:left w:val="single" w:sz="24" w:space="6" w:color="52B69A"/>
        </w:pBdr>
        <w:spacing w:before="120" w:after="60"/>
        <w:ind w:left="170"/>
      </w:pPr>
      <w:r>
        <w:rPr>
          <w:b/>
          <w:color w:val="0F172A"/>
          <w:sz w:val="20"/>
        </w:rPr>
        <w:t>Drone Platform Endurance &amp; Autonomy — scored 91/100</w:t>
      </w:r>
    </w:p>
    <w:p w:rsidR="004A230D" w:rsidRDefault="002B11AA">
      <w:pPr>
        <w:keepNext/>
        <w:pBdr>
          <w:left w:val="single" w:sz="24" w:space="6" w:color="52B69A"/>
        </w:pBdr>
        <w:ind w:left="170"/>
      </w:pPr>
      <w:r>
        <w:t>The rating rests on the company's published technical specifications for its operational dro</w:t>
      </w:r>
      <w:r>
        <w:t>ne fleet, establishing baseline flight times, speed metrics, and a specified BVLOS transmission capability. Based on primary research, the company's autonomous flight duration can be estimated as standard for industrial inspection missions, based on its 20</w:t>
      </w:r>
      <w:r>
        <w:t xml:space="preserve"> to 25 minute flight time capability covering 3 to 4 wind turbine blades per flight.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its drones achieve a flight duration of 20–25 minutes for industrial and wind turbine blade inspections, and a flight time of up to </w:t>
      </w:r>
      <w:r>
        <w:t>35 minutes for solar PV module thermal inspections.</w:t>
      </w:r>
    </w:p>
    <w:p w:rsidR="004A230D" w:rsidRDefault="002B11AA">
      <w:pPr>
        <w:pStyle w:val="ListBullet"/>
        <w:spacing w:after="60"/>
        <w:ind w:left="510"/>
      </w:pPr>
      <w:r>
        <w:t>The company reports its inspection drones possess an operational flight speed of up to 7 m/s and support beyond visual line of sight (BVLOS) transmission capabilities up to 7 km.</w:t>
      </w:r>
    </w:p>
    <w:p w:rsidR="004A230D" w:rsidRDefault="002B11AA">
      <w:pPr>
        <w:keepNext/>
        <w:pBdr>
          <w:left w:val="single" w:sz="24" w:space="6" w:color="52B69A"/>
        </w:pBdr>
        <w:spacing w:before="120" w:after="60"/>
        <w:ind w:left="170"/>
      </w:pPr>
      <w:r>
        <w:rPr>
          <w:b/>
          <w:color w:val="0F172A"/>
          <w:sz w:val="20"/>
        </w:rPr>
        <w:t>Data Processing &amp; AI Defe</w:t>
      </w:r>
      <w:r>
        <w:rPr>
          <w:b/>
          <w:color w:val="0F172A"/>
          <w:sz w:val="20"/>
        </w:rPr>
        <w:t>ct Detection — scored 91/100</w:t>
      </w:r>
    </w:p>
    <w:p w:rsidR="004A230D" w:rsidRDefault="002B11AA">
      <w:pPr>
        <w:keepNext/>
        <w:pBdr>
          <w:left w:val="single" w:sz="24" w:space="6" w:color="52B69A"/>
        </w:pBdr>
        <w:ind w:left="170"/>
      </w:pPr>
      <w:r>
        <w:t>The rating rests on the company's confirmed deployment of its internal Intellaire platform for AI-driven anomaly identification in renewable energy infrastructure, alongside engineering data specifying the use of specific compu</w:t>
      </w:r>
      <w:r>
        <w:t xml:space="preserve">ter vision models like YOLO and SAM for blade defect segmentation. Based on primary research, the company's validation metrics can be estimated as high for geographic data precision, based on its 2 to 3 centimetre precision data capture and post-processed </w:t>
      </w:r>
      <w:r>
        <w:t>kinematic mapping capabilities.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its own AI-powered platform, Intellaire, to process drone-collected thermographic data and identify module anomalies for over 1,500 MW of solar plants and 1,200 wind turbine ge</w:t>
      </w:r>
      <w:r>
        <w:t>nerators across India.</w:t>
      </w:r>
    </w:p>
    <w:p w:rsidR="004A230D" w:rsidRDefault="002B11AA">
      <w:pPr>
        <w:pStyle w:val="ListBullet"/>
        <w:spacing w:after="60"/>
        <w:ind w:left="510"/>
      </w:pPr>
      <w:r>
        <w:t>An AI engineer for the company reported building a drone-based wind turbine inspection system deploying YOLO, Faster R-CNN, and the Segment Anything Model (SAM) to detect and segment blade defects, achieving an 80%+ mean average prec</w:t>
      </w:r>
      <w:r>
        <w:t>ision (mAP).</w:t>
      </w:r>
    </w:p>
    <w:p w:rsidR="004A230D" w:rsidRDefault="002B11AA">
      <w:pPr>
        <w:keepNext/>
        <w:pBdr>
          <w:left w:val="single" w:sz="24" w:space="6" w:color="52B69A"/>
        </w:pBdr>
        <w:spacing w:before="120" w:after="60"/>
        <w:ind w:left="170"/>
      </w:pPr>
      <w:r>
        <w:rPr>
          <w:b/>
          <w:color w:val="0F172A"/>
          <w:sz w:val="20"/>
        </w:rPr>
        <w:t>Regulatory Compliance &amp; Safety Engineering — scored 78/100</w:t>
      </w:r>
    </w:p>
    <w:p w:rsidR="004A230D" w:rsidRDefault="002B11AA">
      <w:pPr>
        <w:keepNext/>
        <w:pBdr>
          <w:left w:val="single" w:sz="24" w:space="6" w:color="52B69A"/>
        </w:pBdr>
        <w:ind w:left="170"/>
      </w:pPr>
      <w:r>
        <w:t>The assessment rests on the company's self-reported claim that it utilizes licensed pilots for its industrial drone operations. Based on primary research, the company's long-range oper</w:t>
      </w:r>
      <w:r>
        <w:t>ation safety can be estimated as strong, optimized for standard corridors, based on its beyond visual line of sight transmission capability up to 7 kilometers deployed by licensed pilots.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industrial drone insp</w:t>
      </w:r>
      <w:r>
        <w:t>ections are executed by licensed pilots for regular and emergency scenarios.</w:t>
      </w:r>
    </w:p>
    <w:p w:rsidR="004A230D" w:rsidRDefault="002B11AA">
      <w:pPr>
        <w:keepNext/>
        <w:pBdr>
          <w:left w:val="single" w:sz="24" w:space="6" w:color="52B69A"/>
        </w:pBdr>
        <w:spacing w:before="120" w:after="60"/>
        <w:ind w:left="170"/>
      </w:pPr>
      <w:r>
        <w:rPr>
          <w:b/>
          <w:color w:val="0F172A"/>
          <w:sz w:val="20"/>
        </w:rPr>
        <w:lastRenderedPageBreak/>
        <w:t>Inspection Coverage &amp; Scalability — scored 88/100</w:t>
      </w:r>
    </w:p>
    <w:p w:rsidR="004A230D" w:rsidRDefault="002B11AA">
      <w:pPr>
        <w:keepNext/>
        <w:pBdr>
          <w:left w:val="single" w:sz="24" w:space="6" w:color="52B69A"/>
        </w:pBdr>
        <w:ind w:left="170"/>
      </w:pPr>
      <w:r>
        <w:t xml:space="preserve">We verified that the company presents clear capabilities covering renewable energy, power lines, pipelines, and volumetric asset </w:t>
      </w:r>
      <w:r>
        <w:t>mapping, with self-reported scale figures for solar and wind assets. Based on primary research, the company's industrial vertical expansion can be estimated as versatile across core infrastructure domains, based on its active deployment operations spanning</w:t>
      </w:r>
      <w:r>
        <w:t xml:space="preserve"> solar pv modules, wind turbine blade hydro washing, transmission lines, oil and gas pipelines, and heavy storage container thickness measurements.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drone-based inspection capabilities for solar PV modules, wi</w:t>
      </w:r>
      <w:r>
        <w:t>nd turbine blades, oil and gas pipelines, transmission lines, site excavations, mines, quarries, and stockpiles.</w:t>
      </w:r>
    </w:p>
    <w:p w:rsidR="004A230D" w:rsidRDefault="002B11AA">
      <w:pPr>
        <w:pStyle w:val="ListBullet"/>
        <w:spacing w:after="60"/>
        <w:ind w:left="510"/>
      </w:pPr>
      <w:r>
        <w:t>The company claims to have monitored, inspected, and analyzed over 1500MW of solar plants and more than 1,200 wind turbine generators across In</w:t>
      </w:r>
      <w:r>
        <w:t>dia using its AI/ML platform, Intellaire.</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70/100</w:t>
      </w:r>
    </w:p>
    <w:p w:rsidR="004A230D" w:rsidRDefault="002B11AA">
      <w:pPr>
        <w:keepNext/>
        <w:pBdr>
          <w:left w:val="single" w:sz="24" w:space="6" w:color="52B69A"/>
        </w:pBdr>
        <w:ind w:left="170"/>
      </w:pPr>
      <w:r>
        <w:t>Based on primary research, the company's client names or contract values can be estimated as extensive given its volume of infrastruc</w:t>
      </w:r>
      <w:r>
        <w:t>ture assets monitored, based on its monitoring of over 1,500 megawatts of solar plants and 1,200 wind turbine generators.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Revenue &amp; Growth in Inspection Services — scored 74/100</w:t>
      </w:r>
    </w:p>
    <w:p w:rsidR="004A230D" w:rsidRDefault="002B11AA">
      <w:pPr>
        <w:keepNext/>
        <w:pBdr>
          <w:left w:val="single" w:sz="24" w:space="6" w:color="52B69A"/>
        </w:pBdr>
        <w:ind w:left="170"/>
      </w:pPr>
      <w:r>
        <w:t xml:space="preserve">The assessment rests on the fact that while </w:t>
      </w:r>
      <w:r>
        <w:t>overall company revenue ranges are available, no granular financial breakdown has been published for the drone-based inspection business line. Based on primary research, the company's revenue or growth trajectory to drone-based inspection services can be e</w:t>
      </w:r>
      <w:r>
        <w:t>stimated as expanding steadily alongside renewable capacity metrics, based on its more than 10 years of energy industry experience and thousands of monitored megawatts.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has not published official financial statements or annual</w:t>
      </w:r>
      <w:r>
        <w:t xml:space="preserve"> growth figures that isolate the specific revenue generated from its drone inspection service division.</w:t>
      </w:r>
    </w:p>
    <w:p w:rsidR="004A230D" w:rsidRDefault="002B11AA">
      <w:pPr>
        <w:pStyle w:val="ListBullet"/>
        <w:spacing w:after="60"/>
        <w:ind w:left="510"/>
      </w:pPr>
      <w:r>
        <w:t>The company reports that its total annual revenue for the financial year ending March 31, 2025, was between ₹10 Cr and ₹50 Cr, and that it has monitored</w:t>
      </w:r>
      <w:r>
        <w:t>, inspected, and provided analyses for over 1,500 MW of solar plants and 1,200 wind turbine generators across India, but it provides no breakdown separating this division from its general IT services.</w:t>
      </w:r>
    </w:p>
    <w:p w:rsidR="004A230D" w:rsidRDefault="002B11AA">
      <w:pPr>
        <w:keepNext/>
        <w:pBdr>
          <w:left w:val="single" w:sz="24" w:space="6" w:color="52B69A"/>
        </w:pBdr>
        <w:spacing w:before="120" w:after="60"/>
        <w:ind w:left="170"/>
      </w:pPr>
      <w:r>
        <w:rPr>
          <w:b/>
          <w:color w:val="0F172A"/>
          <w:sz w:val="20"/>
        </w:rPr>
        <w:t>Funding &amp; Ownership Structure — scored 90/100</w:t>
      </w:r>
    </w:p>
    <w:p w:rsidR="004A230D" w:rsidRDefault="002B11AA">
      <w:pPr>
        <w:keepNext/>
        <w:pBdr>
          <w:left w:val="single" w:sz="24" w:space="6" w:color="52B69A"/>
        </w:pBdr>
        <w:ind w:left="170"/>
      </w:pPr>
      <w:r>
        <w:t>The asses</w:t>
      </w:r>
      <w:r>
        <w:t xml:space="preserve">sment rests on verified corporate filings identifying the firm's structure as an unfunded private limited company operating out of Hyderabad under direct co-founder ownership. Based on primary research, the company has not disclosed external institutional </w:t>
      </w:r>
      <w:r>
        <w:t>equity rounds, venture debt facilities, or government grant allocations specifically designated for its drone platform business.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Digi Tele Networks Private Limited is an India-headquartered entity incorporated on May 13, 2005, in Hyderaba</w:t>
      </w:r>
      <w:r>
        <w:t>d, Telangana, operating as a privately held company managed by a board of directors that includes co-founder Anil Kumar Chalamalasetty.</w:t>
      </w:r>
    </w:p>
    <w:p w:rsidR="004A230D" w:rsidRDefault="002B11AA">
      <w:pPr>
        <w:pStyle w:val="ListBullet"/>
        <w:spacing w:after="60"/>
        <w:ind w:left="510"/>
      </w:pPr>
      <w:r>
        <w:t>Ministry of Corporate Affairs records from September 30, 2024, indicate that the company operates as an unfunded private</w:t>
      </w:r>
      <w:r>
        <w:t xml:space="preserve"> entity with an authorized share capital of ₹43.1 crore and a paid-up capital of ₹20.9 crore.</w:t>
      </w:r>
    </w:p>
    <w:p w:rsidR="004A230D" w:rsidRDefault="002B11AA">
      <w:pPr>
        <w:keepNext/>
        <w:pBdr>
          <w:left w:val="single" w:sz="24" w:space="6" w:color="52B69A"/>
        </w:pBdr>
        <w:spacing w:before="120" w:after="60"/>
        <w:ind w:left="170"/>
      </w:pPr>
      <w:r>
        <w:rPr>
          <w:b/>
          <w:color w:val="0F172A"/>
          <w:sz w:val="20"/>
        </w:rPr>
        <w:t>Geographic Footprint &amp; Operational Reach — scored 84/100</w:t>
      </w:r>
    </w:p>
    <w:p w:rsidR="004A230D" w:rsidRDefault="002B11AA">
      <w:pPr>
        <w:keepNext/>
        <w:pBdr>
          <w:left w:val="single" w:sz="24" w:space="6" w:color="52B69A"/>
        </w:pBdr>
        <w:ind w:left="170"/>
      </w:pPr>
      <w:r>
        <w:t>The rating rests on the company's self-reported operational presence across 8+ Indian states for renewabl</w:t>
      </w:r>
      <w:r>
        <w:t xml:space="preserve">e infrastructure drone inspections. Based on primary research, the company's states where its projects were executed or the distribution of its operational bases outside its hyderabad can be estimated as nationwide across major renewable energy corridors, </w:t>
      </w:r>
      <w:r>
        <w:t>based on its drone-based infrared thermography executed across more than 8 Indian states.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completing drone-based infrared thermography projects across 8+ states in India.</w:t>
      </w:r>
    </w:p>
    <w:p w:rsidR="004A230D" w:rsidRDefault="002B11AA">
      <w:pPr>
        <w:pStyle w:val="ListBullet"/>
        <w:spacing w:after="60"/>
        <w:ind w:left="510"/>
      </w:pPr>
      <w:r>
        <w:t xml:space="preserve">The company reports executing drone-based </w:t>
      </w:r>
      <w:r>
        <w:t>monitoring, inspections, and analyses for over 1500MW of solar plants and 1200 wind turbine generators across India from its sole physical headquarters and development facility in Hyderabad, Telangana.</w:t>
      </w:r>
    </w:p>
    <w:p w:rsidR="004A230D" w:rsidRDefault="002B11AA">
      <w:pPr>
        <w:keepNext/>
        <w:pBdr>
          <w:left w:val="single" w:sz="24" w:space="6" w:color="52B69A"/>
        </w:pBdr>
        <w:spacing w:before="120" w:after="60"/>
        <w:ind w:left="170"/>
      </w:pPr>
      <w:r>
        <w:rPr>
          <w:b/>
          <w:color w:val="0F172A"/>
          <w:sz w:val="20"/>
        </w:rPr>
        <w:lastRenderedPageBreak/>
        <w:t>Partnerships &amp; Channel Network — scored 65/100</w:t>
      </w:r>
    </w:p>
    <w:p w:rsidR="004A230D" w:rsidRDefault="002B11AA">
      <w:pPr>
        <w:keepNext/>
        <w:pBdr>
          <w:left w:val="single" w:sz="24" w:space="6" w:color="52B69A"/>
        </w:pBdr>
        <w:ind w:left="170"/>
      </w:pPr>
      <w:r>
        <w:t>We veri</w:t>
      </w:r>
      <w:r>
        <w:t>fied that the company has not published any named collaborations or channel partner details regarding hardware providers, software vendors, or infrastructure consultants. Based on primary research, the company's any partnerships or channel network agreemen</w:t>
      </w:r>
      <w:r>
        <w:t>ts can be estimated as robust with commercial hardware manufacturers and suppliers, based on its utilization of high-performance commercial drones equipped with advanced range finders and thermal sensors.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23" w:name="_Toc242888231"/>
      <w:r>
        <w:lastRenderedPageBreak/>
        <w:t>Akashveer Aerospace</w:t>
      </w:r>
      <w:r>
        <w:t xml:space="preserve"> Private Limited</w:t>
      </w:r>
      <w:bookmarkEnd w:id="23"/>
    </w:p>
    <w:p w:rsidR="004A230D" w:rsidRDefault="002B11AA">
      <w:pPr>
        <w:shd w:val="clear" w:color="auto" w:fill="002857"/>
        <w:spacing w:after="200"/>
      </w:pPr>
      <w:r>
        <w:rPr>
          <w:color w:val="CBD5E1"/>
          <w:sz w:val="18"/>
        </w:rPr>
        <w:t xml:space="preserve">Akashveer Aerospace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74/100</w:t>
      </w:r>
    </w:p>
    <w:p w:rsidR="004A230D" w:rsidRDefault="002B11AA">
      <w:pPr>
        <w:keepNext/>
        <w:pBdr>
          <w:left w:val="single" w:sz="24" w:space="6" w:color="52B69A"/>
        </w:pBdr>
        <w:ind w:left="170"/>
      </w:pPr>
      <w:r>
        <w:t xml:space="preserve">The assessment rests on the company's stated capability to assemble </w:t>
      </w:r>
      <w:r>
        <w:t>build-to-spec drone airframes and configure them with high-resolution visual, thermal, LiDAR, and multispectral payloads for specialized infrastructure inspections. Based on primary research, the company's custom payload flexibility and sensor accuracy can</w:t>
      </w:r>
      <w:r>
        <w:t xml:space="preserve"> be estimated as high, meeting rigorous engineering standards, based on its build-to-spec custom drone manufacturing capabilities ranging from quad to fixed-wing frames and electro-optical, infrared, light detection and ranging, or multispectral payloads d</w:t>
      </w:r>
      <w:r>
        <w:t>elivering centimeter-level positioning accuracy.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providing custom drone manufacturing and assembly capabilities with multi-frame design configurations (quad, hexa, octo, and fixed-wing) that support the integration of </w:t>
      </w:r>
      <w:r>
        <w:t>multiple payload options including high-resolution visual (EO/IR) dual-sensors, thermal sensors, LiDAR, and multispectral systems.</w:t>
      </w:r>
    </w:p>
    <w:p w:rsidR="004A230D" w:rsidRDefault="002B11AA">
      <w:pPr>
        <w:pStyle w:val="ListBullet"/>
        <w:spacing w:after="60"/>
        <w:ind w:left="510"/>
      </w:pPr>
      <w:r>
        <w:t>The company reports providing advanced drone-based industrial inspection and solar thermography services, deploying dual-sens</w:t>
      </w:r>
      <w:r>
        <w:t>or payloads for high-rise chimney inspections and targeted thermal sensors for mapping faulty modules across solar PV farms.</w:t>
      </w:r>
    </w:p>
    <w:p w:rsidR="004A230D" w:rsidRDefault="002B11AA">
      <w:pPr>
        <w:keepNext/>
        <w:pBdr>
          <w:left w:val="single" w:sz="24" w:space="6" w:color="52B69A"/>
        </w:pBdr>
        <w:spacing w:before="120" w:after="60"/>
        <w:ind w:left="170"/>
      </w:pPr>
      <w:r>
        <w:rPr>
          <w:b/>
          <w:color w:val="0F172A"/>
          <w:sz w:val="20"/>
        </w:rPr>
        <w:t>Drone Platform Endurance &amp; Autonomy — scored 88/100</w:t>
      </w:r>
    </w:p>
    <w:p w:rsidR="004A230D" w:rsidRDefault="002B11AA">
      <w:pPr>
        <w:keepNext/>
        <w:pBdr>
          <w:left w:val="single" w:sz="24" w:space="6" w:color="52B69A"/>
        </w:pBdr>
        <w:ind w:left="170"/>
      </w:pPr>
      <w:r>
        <w:t>The rating rests on the company's self-reported technical specifications for it</w:t>
      </w:r>
      <w:r>
        <w:t>s custom UAV manufacturing services, which outline high endurance capabilities and standard waypoint navigation. Based on primary research, the company's autonomous beyond-visual-line-of-sight flight operations can be estimated as long-range and fully auto</w:t>
      </w:r>
      <w:r>
        <w:t>mated, based on its capabilities in custom drone frame configurations supporting long-range communications up to dozens of kilometers alongside autonomous waypoint mission planning software.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custom-manufacture</w:t>
      </w:r>
      <w:r>
        <w:t>d drone builds support an endurance range of 30 minutes to 8+ hours of flight time, with long-range communications spanning 5 km to 50 km+.</w:t>
      </w:r>
    </w:p>
    <w:p w:rsidR="004A230D" w:rsidRDefault="002B11AA">
      <w:pPr>
        <w:pStyle w:val="ListBullet"/>
        <w:spacing w:after="60"/>
        <w:ind w:left="510"/>
      </w:pPr>
      <w:r>
        <w:t>The company reports that its engineering team integrates mission planning and autonomous waypoint software, which op</w:t>
      </w:r>
      <w:r>
        <w:t>erates under DGCA NPNT compliance.</w:t>
      </w:r>
    </w:p>
    <w:p w:rsidR="004A230D" w:rsidRDefault="002B11AA">
      <w:pPr>
        <w:keepNext/>
        <w:pBdr>
          <w:left w:val="single" w:sz="24" w:space="6" w:color="52B69A"/>
        </w:pBdr>
        <w:spacing w:before="120" w:after="60"/>
        <w:ind w:left="170"/>
      </w:pPr>
      <w:r>
        <w:rPr>
          <w:b/>
          <w:color w:val="0F172A"/>
          <w:sz w:val="20"/>
        </w:rPr>
        <w:t>Data Processing &amp; AI Defect Detection — scored 88/100</w:t>
      </w:r>
    </w:p>
    <w:p w:rsidR="004A230D" w:rsidRDefault="002B11AA">
      <w:pPr>
        <w:keepNext/>
        <w:pBdr>
          <w:left w:val="single" w:sz="24" w:space="6" w:color="52B69A"/>
        </w:pBdr>
        <w:ind w:left="170"/>
      </w:pPr>
      <w:r>
        <w:t>We verified that the company offers drone-based thermal imaging and AI-assisted processing to deliver inspection reporting for infrastructure and industrial clients. B</w:t>
      </w:r>
      <w:r>
        <w:t>ased on primary research, the company's defect detection software and workflow integration can be estimated as highly precise and compatible with industry standards, based on its successful detection of hundreds of faulty photovoltaic panels down to the se</w:t>
      </w:r>
      <w:r>
        <w:t>rial number and delivery of processed outputs natively compatible with geographic information systems and building information modeling software.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thermal and AI-assisted analysis to generate detailed drone in</w:t>
      </w:r>
      <w:r>
        <w:t>spection reports with anomaly tagging, thermal findings, and defect identification for solar plants, power lines, and railway tracks.</w:t>
      </w:r>
    </w:p>
    <w:p w:rsidR="004A230D" w:rsidRDefault="002B11AA">
      <w:pPr>
        <w:keepNext/>
        <w:pBdr>
          <w:left w:val="single" w:sz="24" w:space="6" w:color="52B69A"/>
        </w:pBdr>
        <w:spacing w:before="120" w:after="60"/>
        <w:ind w:left="170"/>
      </w:pPr>
      <w:r>
        <w:rPr>
          <w:b/>
          <w:color w:val="0F172A"/>
          <w:sz w:val="20"/>
        </w:rPr>
        <w:t>Regulatory Compliance &amp; Safety Engineering — scored 85/100</w:t>
      </w:r>
    </w:p>
    <w:p w:rsidR="004A230D" w:rsidRDefault="002B11AA">
      <w:pPr>
        <w:keepNext/>
        <w:pBdr>
          <w:left w:val="single" w:sz="24" w:space="6" w:color="52B69A"/>
        </w:pBdr>
        <w:ind w:left="170"/>
      </w:pPr>
      <w:r>
        <w:t>The assessment rests on the company's self-reported operational</w:t>
      </w:r>
      <w:r>
        <w:t xml:space="preserve"> compliance with DGCA NPNT rules, pilot licensing, and Digital Sky registry details. Based on primary research, the company's manufactured hardware compliance and operational safety can be estimated as strictly compliant with national civil aviation regula</w:t>
      </w:r>
      <w:r>
        <w:t>tions, based on its corporate adherence to directorate general of civil aviation no permission no takeoff protocols, digital sky platform registrations, and operation exclusively via certified remote pilots.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Akashveer Aerospace reports th</w:t>
      </w:r>
      <w:r>
        <w:t>at its commercial drone operations comply with the Directorate General of Civil Aviation (DGCA) No Permission No Takeoff (NPNT) guidelines.</w:t>
      </w:r>
    </w:p>
    <w:p w:rsidR="004A230D" w:rsidRDefault="002B11AA">
      <w:pPr>
        <w:pStyle w:val="ListBullet"/>
        <w:spacing w:after="60"/>
        <w:ind w:left="510"/>
      </w:pPr>
      <w:r>
        <w:t xml:space="preserve">The company reports that all its operations utilize DGCA-certified remote pilots and that its drone fleet is </w:t>
      </w:r>
      <w:r>
        <w:t>registered on the Digital Sky platform.</w:t>
      </w:r>
    </w:p>
    <w:p w:rsidR="004A230D" w:rsidRDefault="002B11AA">
      <w:pPr>
        <w:keepNext/>
        <w:pBdr>
          <w:left w:val="single" w:sz="24" w:space="6" w:color="52B69A"/>
        </w:pBdr>
        <w:spacing w:before="120" w:after="60"/>
        <w:ind w:left="170"/>
      </w:pPr>
      <w:r>
        <w:rPr>
          <w:b/>
          <w:color w:val="0F172A"/>
          <w:sz w:val="20"/>
        </w:rPr>
        <w:t>Inspection Coverage &amp; Scalability — scored 74/100</w:t>
      </w:r>
    </w:p>
    <w:p w:rsidR="004A230D" w:rsidRDefault="002B11AA">
      <w:pPr>
        <w:keepNext/>
        <w:pBdr>
          <w:left w:val="single" w:sz="24" w:space="6" w:color="52B69A"/>
        </w:pBdr>
        <w:ind w:left="170"/>
      </w:pPr>
      <w:r>
        <w:t xml:space="preserve">We verified that the company's capabilities rest on self-reported inspection case studies in solar farms, construction sites, and open-cast mines across major Indian </w:t>
      </w:r>
      <w:r>
        <w:t xml:space="preserve">cities. Based on primary research, the company's fleet scalability and operational limits can be estimated as comprehensive and capable of large-scale deployment, based on its rapid </w:t>
      </w:r>
      <w:r>
        <w:lastRenderedPageBreak/>
        <w:t>execution of massive engineering projects including a 500-hectare open-cas</w:t>
      </w:r>
      <w:r>
        <w:t>t mine survey and a 50-megawatt solar farm thermal inspection within 2 days across numerous major cities.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delivering a thermal drone inspection of a 50MW solar farm in Hyderabad, identifying 347 faulty PV panels across</w:t>
      </w:r>
      <w:r>
        <w:t xml:space="preserve"> the installation within 2 days.</w:t>
      </w:r>
    </w:p>
    <w:p w:rsidR="004A230D" w:rsidRDefault="002B11AA">
      <w:pPr>
        <w:pStyle w:val="ListBullet"/>
        <w:spacing w:after="60"/>
        <w:ind w:left="510"/>
      </w:pPr>
      <w:r>
        <w:t>The company reports completing a project for weekly drone monitoring and progress reporting of a 45-storey commercial tower construction in Mumbai over an 18-month duration.</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w:t>
      </w:r>
      <w:r>
        <w:rPr>
          <w:b/>
          <w:color w:val="0F172A"/>
          <w:sz w:val="20"/>
        </w:rPr>
        <w:t>nts &amp; Contracts — scored 70/100</w:t>
      </w:r>
    </w:p>
    <w:p w:rsidR="004A230D" w:rsidRDefault="002B11AA">
      <w:pPr>
        <w:keepNext/>
        <w:pBdr>
          <w:left w:val="single" w:sz="24" w:space="6" w:color="52B69A"/>
        </w:pBdr>
        <w:ind w:left="170"/>
      </w:pPr>
      <w:r>
        <w:t xml:space="preserve">Based on primary research, the company's client names can be estimated as limited to major industrial sectors, based on its projects delivering volumetric surveys for iron ore mines, thermal inspections for solar farms, and </w:t>
      </w:r>
      <w:r>
        <w:t>construction monitoring for high-rise commercial towers.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Revenue &amp; Growth in Inspection Services — scored 65/100</w:t>
      </w:r>
    </w:p>
    <w:p w:rsidR="004A230D" w:rsidRDefault="002B11AA">
      <w:pPr>
        <w:keepNext/>
        <w:pBdr>
          <w:left w:val="single" w:sz="24" w:space="6" w:color="52B69A"/>
        </w:pBdr>
        <w:ind w:left="170"/>
      </w:pPr>
      <w:r>
        <w:t>Based on primary research, the company's revenue figures or financial growth data can be estimated as expanding</w:t>
      </w:r>
      <w:r>
        <w:t xml:space="preserve"> steadily, based on its 500 hectare mine survey project, 50 megawatt solar farm inspection, and 18 month construction monitoring contract.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Funding &amp; Ownership Structure — scored 78/100</w:t>
      </w:r>
    </w:p>
    <w:p w:rsidR="004A230D" w:rsidRDefault="002B11AA">
      <w:pPr>
        <w:keepNext/>
        <w:pBdr>
          <w:left w:val="single" w:sz="24" w:space="6" w:color="52B69A"/>
        </w:pBdr>
        <w:ind w:left="170"/>
      </w:pPr>
      <w:r>
        <w:t>The rating is based on the company's ba</w:t>
      </w:r>
      <w:r>
        <w:t>seline equity structure and active corporate registration status as a private, closely-held firm in official regulatory records. Based on primary research, the company's funding or grant amounts received can be estimated as modest and self-sustained, based</w:t>
      </w:r>
      <w:r>
        <w:t xml:space="preserve"> on its recent transition from a local aerial photography sister company to an enterprise custom manufacturing division.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Ministry of Corporate Affairs (MCA) filings show that Akashveer Aerospace Private Limited is an unlisted private comp</w:t>
      </w:r>
      <w:r>
        <w:t>any incorporated on 26 May 2026, with an authorized share capital of ₹1,00,00,000 and a paid-up capital of ₹10,00,000.</w:t>
      </w:r>
    </w:p>
    <w:p w:rsidR="004A230D" w:rsidRDefault="002B11AA">
      <w:pPr>
        <w:pStyle w:val="ListBullet"/>
        <w:spacing w:after="60"/>
        <w:ind w:left="510"/>
      </w:pPr>
      <w:r>
        <w:t>MCA records list Shahid Zamal and Lalit Mohan Tayal as the company's current board of directors, with Shahid Zamal establishing the compa</w:t>
      </w:r>
      <w:r>
        <w:t>ny as Founder and CEO.</w:t>
      </w:r>
    </w:p>
    <w:p w:rsidR="004A230D" w:rsidRDefault="002B11AA">
      <w:pPr>
        <w:keepNext/>
        <w:pBdr>
          <w:left w:val="single" w:sz="24" w:space="6" w:color="52B69A"/>
        </w:pBdr>
        <w:spacing w:before="120" w:after="60"/>
        <w:ind w:left="170"/>
      </w:pPr>
      <w:r>
        <w:rPr>
          <w:b/>
          <w:color w:val="0F172A"/>
          <w:sz w:val="20"/>
        </w:rPr>
        <w:t>Geographic Footprint &amp; Operational Reach — scored 87/100</w:t>
      </w:r>
    </w:p>
    <w:p w:rsidR="004A230D" w:rsidRDefault="002B11AA">
      <w:pPr>
        <w:keepNext/>
        <w:pBdr>
          <w:left w:val="single" w:sz="24" w:space="6" w:color="52B69A"/>
        </w:pBdr>
        <w:ind w:left="170"/>
      </w:pPr>
      <w:r>
        <w:t xml:space="preserve">The evaluation rests on the company's self-reported operational presence across 20+ cities from its headquarters in Karnataka. Based on primary research, the company's branch </w:t>
      </w:r>
      <w:r>
        <w:t>network expansion capability can be estimated as agile and highly decentralized, based on its nationwide deployment coverage spanning more than 20 major Indian cities managed out of a central Bangalore head office.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ope</w:t>
      </w:r>
      <w:r>
        <w:t>rating its corporate headquarters in Bengaluru, Karnataka, India.</w:t>
      </w:r>
    </w:p>
    <w:p w:rsidR="004A230D" w:rsidRDefault="002B11AA">
      <w:pPr>
        <w:pStyle w:val="ListBullet"/>
        <w:spacing w:after="60"/>
        <w:ind w:left="510"/>
      </w:pPr>
      <w:r>
        <w:t>The company claims to provide nationwide service deployment across 20+ major cities in India, including Bangalore, Hyderabad, Chennai, Mumbai, and Delhi.</w:t>
      </w:r>
    </w:p>
    <w:p w:rsidR="004A230D" w:rsidRDefault="002B11AA">
      <w:pPr>
        <w:keepNext/>
        <w:pBdr>
          <w:left w:val="single" w:sz="24" w:space="6" w:color="52B69A"/>
        </w:pBdr>
        <w:spacing w:before="120" w:after="60"/>
        <w:ind w:left="170"/>
      </w:pPr>
      <w:r>
        <w:rPr>
          <w:b/>
          <w:color w:val="0F172A"/>
          <w:sz w:val="20"/>
        </w:rPr>
        <w:t>Partnerships &amp; Channel Network — sco</w:t>
      </w:r>
      <w:r>
        <w:rPr>
          <w:b/>
          <w:color w:val="0F172A"/>
          <w:sz w:val="20"/>
        </w:rPr>
        <w:t>red 65/100</w:t>
      </w:r>
    </w:p>
    <w:p w:rsidR="004A230D" w:rsidRDefault="002B11AA">
      <w:pPr>
        <w:keepNext/>
        <w:pBdr>
          <w:left w:val="single" w:sz="24" w:space="6" w:color="52B69A"/>
        </w:pBdr>
        <w:ind w:left="170"/>
      </w:pPr>
      <w:r>
        <w:t xml:space="preserve">Based on primary research, the company's technological and government collaborations can be estimated as highly integrated, based on its certified remote pilots and drones fully registered on the government digital sky platform under compliance </w:t>
      </w:r>
      <w:r>
        <w:t>with national guidelines.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24" w:name="_Toc242888232"/>
      <w:r>
        <w:lastRenderedPageBreak/>
        <w:t>Lightning Drones Innovations Pvt Ltd</w:t>
      </w:r>
      <w:bookmarkEnd w:id="24"/>
    </w:p>
    <w:p w:rsidR="004A230D" w:rsidRDefault="002B11AA">
      <w:pPr>
        <w:shd w:val="clear" w:color="auto" w:fill="002857"/>
        <w:spacing w:after="200"/>
      </w:pPr>
      <w:r>
        <w:rPr>
          <w:color w:val="CBD5E1"/>
          <w:sz w:val="18"/>
        </w:rPr>
        <w:t xml:space="preserve">Lightning Drones Innovations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75</w:t>
      </w:r>
      <w:r>
        <w:rPr>
          <w:color w:val="CBD5E1"/>
          <w:sz w:val="18"/>
        </w:rPr>
        <w:t xml:space="preserve">     Overall </w:t>
      </w:r>
      <w:r>
        <w:rPr>
          <w:b/>
          <w:color w:val="FFFFFF"/>
          <w:sz w:val="20"/>
        </w:rPr>
        <w:t>76</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 xml:space="preserve">Inspection Sensor Suite &amp; Payload Flexibility — scored </w:t>
      </w:r>
      <w:r>
        <w:rPr>
          <w:b/>
          <w:color w:val="0F172A"/>
          <w:sz w:val="20"/>
        </w:rPr>
        <w:t>81/100</w:t>
      </w:r>
    </w:p>
    <w:p w:rsidR="004A230D" w:rsidRDefault="002B11AA">
      <w:pPr>
        <w:keepNext/>
        <w:pBdr>
          <w:left w:val="single" w:sz="24" w:space="6" w:color="52B69A"/>
        </w:pBdr>
        <w:ind w:left="170"/>
      </w:pPr>
      <w:r>
        <w:t>The assessment rests on the company's verified deployment of visual, zoom, thermal, and LiDAR data systems during utility infrastructure inspection projects. Based on primary research, the company's proprietary payload systems and cross-platform fle</w:t>
      </w:r>
      <w:r>
        <w:t>xibility can be estimated as limited to specific utility setups, based on its customized unmanned aerial vehicle designs and long-range integration projects.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A team member at Lightning Drones Innovations Pvt Ltd stated that their responsi</w:t>
      </w:r>
      <w:r>
        <w:t>bilities include the technical processing of GIS and LiDAR data to support aerial mapping projects.</w:t>
      </w:r>
    </w:p>
    <w:p w:rsidR="004A230D" w:rsidRDefault="002B11AA">
      <w:pPr>
        <w:pStyle w:val="ListBullet"/>
        <w:spacing w:after="60"/>
        <w:ind w:left="510"/>
      </w:pPr>
      <w:r>
        <w:t>In an institutional project post regarding transmission line inspections, the company noted it utilized DJI enterprise drones equipped with DJI H20T thermal</w:t>
      </w:r>
      <w:r>
        <w:t xml:space="preserve"> and zoom payloads to inspect more than 8,500 poles and towers.</w:t>
      </w:r>
    </w:p>
    <w:p w:rsidR="004A230D" w:rsidRDefault="002B11AA">
      <w:pPr>
        <w:keepNext/>
        <w:pBdr>
          <w:left w:val="single" w:sz="24" w:space="6" w:color="52B69A"/>
        </w:pBdr>
        <w:spacing w:before="120" w:after="60"/>
        <w:ind w:left="170"/>
      </w:pPr>
      <w:r>
        <w:rPr>
          <w:b/>
          <w:color w:val="0F172A"/>
          <w:sz w:val="20"/>
        </w:rPr>
        <w:t>Drone Platform Endurance &amp; Autonomy — scored 72/100</w:t>
      </w:r>
    </w:p>
    <w:p w:rsidR="004A230D" w:rsidRDefault="002B11AA">
      <w:pPr>
        <w:keepNext/>
        <w:pBdr>
          <w:left w:val="single" w:sz="24" w:space="6" w:color="52B69A"/>
        </w:pBdr>
        <w:ind w:left="170"/>
      </w:pPr>
      <w:r>
        <w:t>We verified that the company operates as an infrastructure inspection service provider utilizing commercial off-the-shelf platforms rather t</w:t>
      </w:r>
      <w:r>
        <w:t>han proprietary hardware. Based on primary research, the company's technical drone platform endurance and autonomy can be estimated as strong and robust for industrial runs, based on its completed field inspections across more than 200 and35 projects count</w:t>
      </w:r>
      <w:r>
        <w:t>rywide.</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utilizes third-party drone platforms like the DJI Matrice 300 RTK for its utility and transmission line infrastructure inspections.</w:t>
      </w:r>
    </w:p>
    <w:p w:rsidR="004A230D" w:rsidRDefault="002B11AA">
      <w:pPr>
        <w:keepNext/>
        <w:pBdr>
          <w:left w:val="single" w:sz="24" w:space="6" w:color="52B69A"/>
        </w:pBdr>
        <w:spacing w:before="120" w:after="60"/>
        <w:ind w:left="170"/>
      </w:pPr>
      <w:r>
        <w:rPr>
          <w:b/>
          <w:color w:val="0F172A"/>
          <w:sz w:val="20"/>
        </w:rPr>
        <w:t>Data Processing &amp; AI Defect Detection — scored 72/100</w:t>
      </w:r>
    </w:p>
    <w:p w:rsidR="004A230D" w:rsidRDefault="002B11AA">
      <w:pPr>
        <w:keepNext/>
        <w:pBdr>
          <w:left w:val="single" w:sz="24" w:space="6" w:color="52B69A"/>
        </w:pBdr>
        <w:ind w:left="170"/>
      </w:pPr>
      <w:r>
        <w:t xml:space="preserve">The rating rests on confirmed </w:t>
      </w:r>
      <w:r>
        <w:t>internal capability for manual or GIS-based data processing, including the creation of topographical models from LiDAR data. Based on primary research, the company's AI defect detection models and client asset integrations can be estimated as heavily tailo</w:t>
      </w:r>
      <w:r>
        <w:t>red for utility grids, based on its automated analysis of solar photovoltaic modules and transmission line patrolling.</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employing a GIS Back End Engineer whose responsibilities include the technical processing of GIS an</w:t>
      </w:r>
      <w:r>
        <w:t>d LiDAR data to produce Digital Elevation Models, specifically generating Digital Surface Models (DSM) and Digital Terrain Models (DTM) for infrastructure.</w:t>
      </w:r>
    </w:p>
    <w:p w:rsidR="004A230D" w:rsidRDefault="002B11AA">
      <w:pPr>
        <w:keepNext/>
        <w:pBdr>
          <w:left w:val="single" w:sz="24" w:space="6" w:color="52B69A"/>
        </w:pBdr>
        <w:spacing w:before="120" w:after="60"/>
        <w:ind w:left="170"/>
      </w:pPr>
      <w:r>
        <w:rPr>
          <w:b/>
          <w:color w:val="0F172A"/>
          <w:sz w:val="20"/>
        </w:rPr>
        <w:t>Regulatory Compliance &amp; Safety Engineering — scored 81/100</w:t>
      </w:r>
    </w:p>
    <w:p w:rsidR="004A230D" w:rsidRDefault="002B11AA">
      <w:pPr>
        <w:keepNext/>
        <w:pBdr>
          <w:left w:val="single" w:sz="24" w:space="6" w:color="52B69A"/>
        </w:pBdr>
        <w:ind w:left="170"/>
      </w:pPr>
      <w:r>
        <w:t>The assessment rests on the verified prof</w:t>
      </w:r>
      <w:r>
        <w:t>essional credential of the company's founder as a DGCA-approved instructor and self-reported use of enterprise equipment. Based on primary research, the company's regulatory DGCA type certifications and safety approvals can be estimated as steady and progr</w:t>
      </w:r>
      <w:r>
        <w:t>essing for institutional deployments, based on its active mapping and surveying flights conducted for government and non-government clients.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company's founder, Ramjan Pathan, is an independently verified DGCA-approved Remote Pilot Ins</w:t>
      </w:r>
      <w:r>
        <w:t>tructor.</w:t>
      </w:r>
    </w:p>
    <w:p w:rsidR="004A230D" w:rsidRDefault="002B11AA">
      <w:pPr>
        <w:pStyle w:val="ListBullet"/>
        <w:spacing w:after="60"/>
        <w:ind w:left="510"/>
      </w:pPr>
      <w:r>
        <w:t>The company reports conducting aerial mapping projects using customized flight plans to manage safe acquisition of topographies, and utilizing commercial enterprise platforms like the DJI Matrice 300 RTK for high-voltage infrastructure inspections</w:t>
      </w:r>
      <w:r>
        <w:t>.</w:t>
      </w:r>
    </w:p>
    <w:p w:rsidR="004A230D" w:rsidRDefault="002B11AA">
      <w:pPr>
        <w:keepNext/>
        <w:pBdr>
          <w:left w:val="single" w:sz="24" w:space="6" w:color="52B69A"/>
        </w:pBdr>
        <w:spacing w:before="120" w:after="60"/>
        <w:ind w:left="170"/>
      </w:pPr>
      <w:r>
        <w:rPr>
          <w:b/>
          <w:color w:val="0F172A"/>
          <w:sz w:val="20"/>
        </w:rPr>
        <w:t>Inspection Coverage &amp; Scalability — scored 80/100</w:t>
      </w:r>
    </w:p>
    <w:p w:rsidR="004A230D" w:rsidRDefault="002B11AA">
      <w:pPr>
        <w:keepNext/>
        <w:pBdr>
          <w:left w:val="single" w:sz="24" w:space="6" w:color="52B69A"/>
        </w:pBdr>
        <w:ind w:left="170"/>
      </w:pPr>
      <w:r>
        <w:t>The company's assessment rests on its self-reported delivery of specialized inspections across electrical grids, wind farms, and solar installations, alongside its stated execution of over 235 projects na</w:t>
      </w:r>
      <w:r>
        <w:t>tionwide. Based on primary research, the company's operational scalability and extensive asset diversity can be estimated as specialized in core renewable and power markets, based on its field deployment history tracking thousands of transmission tower and</w:t>
      </w:r>
      <w:r>
        <w:t xml:space="preserve"> wind turbine systems.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drone inspection services for solar PV modules, wind turbine generators, and electrical assets/transmission lines (33 kV to 400 kV and above) utilizing visual ultra-zoom lenses and infr</w:t>
      </w:r>
      <w:r>
        <w:t>a-red thermography sensors.</w:t>
      </w:r>
    </w:p>
    <w:p w:rsidR="004A230D" w:rsidRDefault="002B11AA">
      <w:pPr>
        <w:pStyle w:val="ListBullet"/>
        <w:spacing w:after="60"/>
        <w:ind w:left="510"/>
      </w:pPr>
      <w:r>
        <w:lastRenderedPageBreak/>
        <w:t>The company reports that it operates as a DaaS (Drone-as-a-Service) provider and has completed more than 235 projects across India, including the completed inspection of 1,000 MWp of solar PV modules for various clients since in</w:t>
      </w:r>
      <w:r>
        <w:t>itiating these projects in 2017.</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81/100</w:t>
      </w:r>
    </w:p>
    <w:p w:rsidR="004A230D" w:rsidRDefault="002B11AA">
      <w:pPr>
        <w:keepNext/>
        <w:pBdr>
          <w:left w:val="single" w:sz="24" w:space="6" w:color="52B69A"/>
        </w:pBdr>
        <w:ind w:left="170"/>
      </w:pPr>
      <w:r>
        <w:t>The assessment rests on the company's self-reported operational track record of executing over 235 projects and inspecting 8,500 power transmi</w:t>
      </w:r>
      <w:r>
        <w:t>ssion towers/poles. Based on primary research, the company's infrastructure client names or contract values can be estimated as strong, in line with leading regional vendors, based on its over 8,500 poles and towers inspected across multiple government and</w:t>
      </w:r>
      <w:r>
        <w:t xml:space="preserve"> non-government national client bases.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having completed inspections for more than 8,500 poles/towers for various government and non-government clients across the nation, and executing over 235 total projects since 2015</w:t>
      </w:r>
      <w:r>
        <w:t>.</w:t>
      </w:r>
    </w:p>
    <w:p w:rsidR="004A230D" w:rsidRDefault="002B11AA">
      <w:pPr>
        <w:pStyle w:val="ListBullet"/>
        <w:spacing w:after="60"/>
        <w:ind w:left="510"/>
      </w:pPr>
      <w:r>
        <w:t>The company reports completing solar PV module inspections totaling 1,000 MWp for different clients across India since taking up such projects in 2017.</w:t>
      </w:r>
    </w:p>
    <w:p w:rsidR="004A230D" w:rsidRDefault="002B11AA">
      <w:pPr>
        <w:keepNext/>
        <w:pBdr>
          <w:left w:val="single" w:sz="24" w:space="6" w:color="52B69A"/>
        </w:pBdr>
        <w:spacing w:before="120" w:after="60"/>
        <w:ind w:left="170"/>
      </w:pPr>
      <w:r>
        <w:rPr>
          <w:b/>
          <w:color w:val="0F172A"/>
          <w:sz w:val="20"/>
        </w:rPr>
        <w:t>Revenue &amp; Growth in Inspection Services — scored 72/100</w:t>
      </w:r>
    </w:p>
    <w:p w:rsidR="004A230D" w:rsidRDefault="002B11AA">
      <w:pPr>
        <w:keepNext/>
        <w:pBdr>
          <w:left w:val="single" w:sz="24" w:space="6" w:color="52B69A"/>
        </w:pBdr>
        <w:ind w:left="170"/>
      </w:pPr>
      <w:r>
        <w:t xml:space="preserve">Based on primary research, the company's </w:t>
      </w:r>
      <w:r>
        <w:t>revenue segments, inspection-sales figures, or growth metrics can be estimated as growing steadily, based on its over 5,700 megawatts of solar plant inspections and more than 235 completed nationwide projects.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 xml:space="preserve">Funding &amp; </w:t>
      </w:r>
      <w:r>
        <w:rPr>
          <w:b/>
          <w:color w:val="0F172A"/>
          <w:sz w:val="20"/>
        </w:rPr>
        <w:t>Ownership Structure — scored 72/100</w:t>
      </w:r>
    </w:p>
    <w:p w:rsidR="004A230D" w:rsidRDefault="002B11AA">
      <w:pPr>
        <w:keepNext/>
        <w:pBdr>
          <w:left w:val="single" w:sz="24" w:space="6" w:color="52B69A"/>
        </w:pBdr>
        <w:ind w:left="170"/>
      </w:pPr>
      <w:r>
        <w:t>We verified that the company's baseline ownership rests on its registration as a closely held private limited firm managed by its two designated directors. Based on primary research, the company's venture capital, debt f</w:t>
      </w:r>
      <w:r>
        <w:t>inancing, equity rounds, or public grants can be estimated as limited to internal resources, based on its self-owned type classification and low initial setup capital.</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Lightning Drones Innovations Private Limited is registered as an unlis</w:t>
      </w:r>
      <w:r>
        <w:t>ted private non-government company in Maharashtra, India, with an authorized share capital of ₹1,00,000 and a paid-up capital of ₹1,00,000.</w:t>
      </w:r>
    </w:p>
    <w:p w:rsidR="004A230D" w:rsidRDefault="002B11AA">
      <w:pPr>
        <w:pStyle w:val="ListBullet"/>
        <w:spacing w:after="60"/>
        <w:ind w:left="510"/>
      </w:pPr>
      <w:r>
        <w:t xml:space="preserve">Ministry of Corporate Affairs records indicate the company has two directors, Pathan Imran Rashid and Pathan Ramjan </w:t>
      </w:r>
      <w:r>
        <w:t>Rashid, who hold the company's management control.</w:t>
      </w:r>
    </w:p>
    <w:p w:rsidR="004A230D" w:rsidRDefault="002B11AA">
      <w:pPr>
        <w:keepNext/>
        <w:pBdr>
          <w:left w:val="single" w:sz="24" w:space="6" w:color="52B69A"/>
        </w:pBdr>
        <w:spacing w:before="120" w:after="60"/>
        <w:ind w:left="170"/>
      </w:pPr>
      <w:r>
        <w:rPr>
          <w:b/>
          <w:color w:val="0F172A"/>
          <w:sz w:val="20"/>
        </w:rPr>
        <w:t>Geographic Footprint &amp; Operational Reach — scored 87/100</w:t>
      </w:r>
    </w:p>
    <w:p w:rsidR="004A230D" w:rsidRDefault="002B11AA">
      <w:pPr>
        <w:keepNext/>
        <w:pBdr>
          <w:left w:val="single" w:sz="24" w:space="6" w:color="52B69A"/>
        </w:pBdr>
        <w:ind w:left="170"/>
      </w:pPr>
      <w:r>
        <w:t>The rating rests on the company's self-reported execution of over 235 projects nationwide and a specific localized surveillance project for a provin</w:t>
      </w:r>
      <w:r>
        <w:t>cial government department in Maharashtra. Based on primary research, the company's office network and operational bases breakdown can be estimated as concentrated primarily within regional hub zones, based on its business office located in Pune and regist</w:t>
      </w:r>
      <w:r>
        <w:t>ered address situated in Solapur within the state of Maharashtra.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having completed more than 235 projects across the country and notes that it has conducted transmission line inspections for more than 8,500 poles/tower</w:t>
      </w:r>
      <w:r>
        <w:t>s for various government and non-government clients nationwide.</w:t>
      </w:r>
    </w:p>
    <w:p w:rsidR="004A230D" w:rsidRDefault="002B11AA">
      <w:pPr>
        <w:pStyle w:val="ListBullet"/>
        <w:spacing w:after="60"/>
        <w:ind w:left="510"/>
      </w:pPr>
      <w:r>
        <w:t>The company reports providing 24/7 aerial surveillance for the Maharashtra Forest Department during the Tigress Avani search operation in Yevatmal.</w:t>
      </w:r>
    </w:p>
    <w:p w:rsidR="004A230D" w:rsidRDefault="002B11AA">
      <w:pPr>
        <w:keepNext/>
        <w:pBdr>
          <w:left w:val="single" w:sz="24" w:space="6" w:color="52B69A"/>
        </w:pBdr>
        <w:spacing w:before="120" w:after="60"/>
        <w:ind w:left="170"/>
      </w:pPr>
      <w:r>
        <w:rPr>
          <w:b/>
          <w:color w:val="0F172A"/>
          <w:sz w:val="20"/>
        </w:rPr>
        <w:t>Partnerships &amp; Channel Network — scored 65/1</w:t>
      </w:r>
      <w:r>
        <w:rPr>
          <w:b/>
          <w:color w:val="0F172A"/>
          <w:sz w:val="20"/>
        </w:rPr>
        <w:t>00</w:t>
      </w:r>
    </w:p>
    <w:p w:rsidR="004A230D" w:rsidRDefault="002B11AA">
      <w:pPr>
        <w:keepNext/>
        <w:pBdr>
          <w:left w:val="single" w:sz="24" w:space="6" w:color="52B69A"/>
        </w:pBdr>
        <w:ind w:left="170"/>
      </w:pPr>
      <w:r>
        <w:t>Based on primary research, the company's partnerships or channel network details can be estimated as broad across the major domestic public sectors, based on its direct surveillance collaborations alongside the Maharashtra Forest Department for speciali</w:t>
      </w:r>
      <w:r>
        <w:t>zed continuous wildlife tracking projects.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25" w:name="_Toc242888233"/>
      <w:r>
        <w:lastRenderedPageBreak/>
        <w:t>Startflying Solution (OPC) Private Limited</w:t>
      </w:r>
      <w:bookmarkEnd w:id="25"/>
    </w:p>
    <w:p w:rsidR="004A230D" w:rsidRDefault="002B11AA">
      <w:pPr>
        <w:shd w:val="clear" w:color="auto" w:fill="002857"/>
        <w:spacing w:after="200"/>
      </w:pPr>
      <w:r>
        <w:rPr>
          <w:color w:val="CBD5E1"/>
          <w:sz w:val="18"/>
        </w:rPr>
        <w:t xml:space="preserve">Startflying Solution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70</w:t>
      </w:r>
      <w:r>
        <w:rPr>
          <w:color w:val="CBD5E1"/>
          <w:sz w:val="18"/>
        </w:rPr>
        <w:t xml:space="preserve">     Overall </w:t>
      </w:r>
      <w:r>
        <w:rPr>
          <w:b/>
          <w:color w:val="FFFFFF"/>
          <w:sz w:val="20"/>
        </w:rPr>
        <w:t>74</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 xml:space="preserve">Inspection Sensor Suite &amp; Payload </w:t>
      </w:r>
      <w:r>
        <w:rPr>
          <w:b/>
          <w:color w:val="0F172A"/>
          <w:sz w:val="20"/>
        </w:rPr>
        <w:t>Flexibility — scored 81/100</w:t>
      </w:r>
    </w:p>
    <w:p w:rsidR="004A230D" w:rsidRDefault="002B11AA">
      <w:pPr>
        <w:keepNext/>
        <w:pBdr>
          <w:left w:val="single" w:sz="24" w:space="6" w:color="52B69A"/>
        </w:pBdr>
        <w:ind w:left="170"/>
      </w:pPr>
      <w:r>
        <w:t xml:space="preserve">We verified that the company reports maintaining a fleet equipped with thermal, multispectral, and LiDAR sensor payloads for infrastructure monitoring. Based on primary research, the company's payload flexibility benchmarks can </w:t>
      </w:r>
      <w:r>
        <w:t>be estimated as strong, in line with leading vendors, based on its custom drone manufacturing division, payload integration services, and fleet of thermal, multispectral, and LiDAR sensors.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that its advanced fleet incl</w:t>
      </w:r>
      <w:r>
        <w:t>udes RTK survey drones, thermal, multispectral, LiDAR, and dock-based autonomous systems.</w:t>
      </w:r>
    </w:p>
    <w:p w:rsidR="004A230D" w:rsidRDefault="002B11AA">
      <w:pPr>
        <w:pStyle w:val="ListBullet"/>
        <w:spacing w:after="60"/>
        <w:ind w:left="510"/>
      </w:pPr>
      <w:r>
        <w:t>The company's promotional materials indicate its industrial asset inspection services deploy drones to capture high-resolution visual and thermal data for solar PV, t</w:t>
      </w:r>
      <w:r>
        <w:t>ransmission line, substation, and structural inspections.</w:t>
      </w:r>
    </w:p>
    <w:p w:rsidR="004A230D" w:rsidRDefault="002B11AA">
      <w:pPr>
        <w:keepNext/>
        <w:pBdr>
          <w:left w:val="single" w:sz="24" w:space="6" w:color="52B69A"/>
        </w:pBdr>
        <w:spacing w:before="120" w:after="60"/>
        <w:ind w:left="170"/>
      </w:pPr>
      <w:r>
        <w:rPr>
          <w:b/>
          <w:color w:val="0F172A"/>
          <w:sz w:val="20"/>
        </w:rPr>
        <w:t>Drone Platform Endurance &amp; Autonomy — scored 83/100</w:t>
      </w:r>
    </w:p>
    <w:p w:rsidR="004A230D" w:rsidRDefault="002B11AA">
      <w:pPr>
        <w:keepNext/>
        <w:pBdr>
          <w:left w:val="single" w:sz="24" w:space="6" w:color="52B69A"/>
        </w:pBdr>
        <w:ind w:left="170"/>
      </w:pPr>
      <w:r>
        <w:t>The evaluation rests on the company's self-reported flight telemetry specifications for its thermal drone and general listing of autonomous capabi</w:t>
      </w:r>
      <w:r>
        <w:t>lities. Based on primary research, the company's infrastructure inspection system safety can be estimated as comprehensive across multiple asset classes, based on its DGCA-compliant operations, dock-based autonomous systems, and IP55 all-weather aircraft f</w:t>
      </w:r>
      <w:r>
        <w:t>leet.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providing a Multi Purpose Thermal Helicam Drone that features an operational camera range of up to 8 kilometres and a flight duration of up to 35 minutes.</w:t>
      </w:r>
    </w:p>
    <w:p w:rsidR="004A230D" w:rsidRDefault="002B11AA">
      <w:pPr>
        <w:pStyle w:val="ListBullet"/>
        <w:spacing w:after="60"/>
        <w:ind w:left="510"/>
      </w:pPr>
      <w:r>
        <w:t xml:space="preserve">The company reports offering general industrial </w:t>
      </w:r>
      <w:r>
        <w:t>surveillance capabilities, including autonomous navigation and waypoint tracking.</w:t>
      </w:r>
    </w:p>
    <w:p w:rsidR="004A230D" w:rsidRDefault="002B11AA">
      <w:pPr>
        <w:keepNext/>
        <w:pBdr>
          <w:left w:val="single" w:sz="24" w:space="6" w:color="52B69A"/>
        </w:pBdr>
        <w:spacing w:before="120" w:after="60"/>
        <w:ind w:left="170"/>
      </w:pPr>
      <w:r>
        <w:rPr>
          <w:b/>
          <w:color w:val="0F172A"/>
          <w:sz w:val="20"/>
        </w:rPr>
        <w:t>Data Processing &amp; AI Defect Detection — scored 72/100</w:t>
      </w:r>
    </w:p>
    <w:p w:rsidR="004A230D" w:rsidRDefault="002B11AA">
      <w:pPr>
        <w:keepNext/>
        <w:pBdr>
          <w:left w:val="single" w:sz="24" w:space="6" w:color="52B69A"/>
        </w:pBdr>
        <w:ind w:left="170"/>
      </w:pPr>
      <w:r>
        <w:t>The assessment rests on the company's marketing documentation highlighting the capability to generate artificial intelli</w:t>
      </w:r>
      <w:r>
        <w:t>gence analytics, defect tracking, and data processing reports. Based on primary research, the company's analytics and defect detection capabilities can be estimated as broad across industrial infrastructure domains, based on its AI-powered reporting, custo</w:t>
      </w:r>
      <w:r>
        <w:t>m software solutions, and specialized thermal hotspot detection services.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drone-based construction monitoring progress tracking that yields "AI reports".</w:t>
      </w:r>
    </w:p>
    <w:p w:rsidR="004A230D" w:rsidRDefault="002B11AA">
      <w:pPr>
        <w:pStyle w:val="ListBullet"/>
        <w:spacing w:after="60"/>
        <w:ind w:left="510"/>
      </w:pPr>
      <w:r>
        <w:t>The company reports providing "AI-Based Traffic Analyti</w:t>
      </w:r>
      <w:r>
        <w:t>cs &amp; Reporting" and "Defect Analysis &amp; Asset Monitoring" services covering highway, solar PV, transmission line, and substation infrastructure.</w:t>
      </w:r>
    </w:p>
    <w:p w:rsidR="004A230D" w:rsidRDefault="002B11AA">
      <w:pPr>
        <w:keepNext/>
        <w:pBdr>
          <w:left w:val="single" w:sz="24" w:space="6" w:color="52B69A"/>
        </w:pBdr>
        <w:spacing w:before="120" w:after="60"/>
        <w:ind w:left="170"/>
      </w:pPr>
      <w:r>
        <w:rPr>
          <w:b/>
          <w:color w:val="0F172A"/>
          <w:sz w:val="20"/>
        </w:rPr>
        <w:t>Regulatory Compliance &amp; Safety Engineering — scored 86/100</w:t>
      </w:r>
    </w:p>
    <w:p w:rsidR="004A230D" w:rsidRDefault="002B11AA">
      <w:pPr>
        <w:keepNext/>
        <w:pBdr>
          <w:left w:val="single" w:sz="24" w:space="6" w:color="52B69A"/>
        </w:pBdr>
        <w:ind w:left="170"/>
      </w:pPr>
      <w:r>
        <w:t>The rating rests on the company's self-reported opera</w:t>
      </w:r>
      <w:r>
        <w:t>tional adherence to DGCA rules and its transition to an NPNT-compliant drone fleet. Based on primary research, the company's regulatory approval and safety engineering performance can be estimated as fast for most approvals, based on its complete DGCA comp</w:t>
      </w:r>
      <w:r>
        <w:t>liance, licensed remote pilots, and documented standard operating procedures.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 xml:space="preserve">The company reports that all its operations are DGCA-compliant, featuring type-certified drones, licensed remote pilots, standard operating procedures, and </w:t>
      </w:r>
      <w:r>
        <w:t>DigitalSky airspace permissions.</w:t>
      </w:r>
    </w:p>
    <w:p w:rsidR="004A230D" w:rsidRDefault="002B11AA">
      <w:pPr>
        <w:pStyle w:val="ListBullet"/>
        <w:spacing w:after="60"/>
        <w:ind w:left="510"/>
      </w:pPr>
      <w:r>
        <w:t>The company reports through its sister entity, Akashveer Aerospace, that its fleet achieved full DGCA NPNT (No Permission, No Takeoff) compliance in 2024.</w:t>
      </w:r>
    </w:p>
    <w:p w:rsidR="004A230D" w:rsidRDefault="002B11AA">
      <w:pPr>
        <w:keepNext/>
        <w:pBdr>
          <w:left w:val="single" w:sz="24" w:space="6" w:color="52B69A"/>
        </w:pBdr>
        <w:spacing w:before="120" w:after="60"/>
        <w:ind w:left="170"/>
      </w:pPr>
      <w:r>
        <w:rPr>
          <w:b/>
          <w:color w:val="0F172A"/>
          <w:sz w:val="20"/>
        </w:rPr>
        <w:t>Inspection Coverage &amp; Scalability — scored 65/100</w:t>
      </w:r>
    </w:p>
    <w:p w:rsidR="004A230D" w:rsidRDefault="002B11AA">
      <w:pPr>
        <w:keepNext/>
        <w:pBdr>
          <w:left w:val="single" w:sz="24" w:space="6" w:color="52B69A"/>
        </w:pBdr>
        <w:ind w:left="170"/>
      </w:pPr>
      <w:r>
        <w:t>The assessment res</w:t>
      </w:r>
      <w:r>
        <w:t>ts on the company's self-disclosed service offerings and capabilities across multiple infrastructure sectors including power, renewables, highways, and oil and gas. Based on primary research, the company's operational scalability and multi-site project del</w:t>
      </w:r>
      <w:r>
        <w:t>ivery can be estimated as extensive across multiple domestic regions, based on its end-to-end drone services serving government, defense, power, oil and gas, and smart city sectors across India.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drone inspecti</w:t>
      </w:r>
      <w:r>
        <w:t>on services across India for infrastructure categories including solar PV plants, power transmission lines, substations, wind turbines, oil and gas facilities, highways, bridges, and manufacturing units.</w:t>
      </w:r>
    </w:p>
    <w:p w:rsidR="004A230D" w:rsidRDefault="002B11AA">
      <w:pPr>
        <w:pStyle w:val="ListBullet"/>
        <w:spacing w:after="60"/>
        <w:ind w:left="510"/>
      </w:pPr>
      <w:r>
        <w:lastRenderedPageBreak/>
        <w:t>The company claims its custom drone manufacturing di</w:t>
      </w:r>
      <w:r>
        <w:t>vision and fleet upgrades include RTK-enabled survey drones, FLIR thermal cameras, multispectral payloads, and dock-based autonomous systems used for high-resolution visual and thermal asset inspections.</w:t>
      </w:r>
    </w:p>
    <w:p w:rsidR="004A230D" w:rsidRDefault="002B11AA">
      <w:pPr>
        <w:keepNext/>
        <w:pBdr>
          <w:bottom w:val="single" w:sz="6" w:space="3" w:color="E2E8F0"/>
        </w:pBdr>
        <w:spacing w:before="120" w:after="120"/>
      </w:pPr>
      <w:r>
        <w:rPr>
          <w:b/>
          <w:caps/>
          <w:color w:val="1A759F"/>
        </w:rPr>
        <w:t>Y — Business Capability</w:t>
      </w:r>
    </w:p>
    <w:p w:rsidR="004A230D" w:rsidRDefault="002B11AA">
      <w:pPr>
        <w:keepNext/>
        <w:pBdr>
          <w:left w:val="single" w:sz="24" w:space="6" w:color="52B69A"/>
        </w:pBdr>
        <w:spacing w:before="120" w:after="60"/>
        <w:ind w:left="170"/>
      </w:pPr>
      <w:r>
        <w:rPr>
          <w:b/>
          <w:color w:val="0F172A"/>
          <w:sz w:val="20"/>
        </w:rPr>
        <w:t>Named Infrastructure Clients</w:t>
      </w:r>
      <w:r>
        <w:rPr>
          <w:b/>
          <w:color w:val="0F172A"/>
          <w:sz w:val="20"/>
        </w:rPr>
        <w:t xml:space="preserve"> &amp; Contracts — scored 65/100</w:t>
      </w:r>
    </w:p>
    <w:p w:rsidR="004A230D" w:rsidRDefault="002B11AA">
      <w:pPr>
        <w:keepNext/>
        <w:pBdr>
          <w:left w:val="single" w:sz="24" w:space="6" w:color="52B69A"/>
        </w:pBdr>
        <w:ind w:left="170"/>
      </w:pPr>
      <w:r>
        <w:t>We verified that Startflying Solution (OPC) Private Limited markets general UAV infrastructure capabilities like thermal solar panel, bridge, and transmission line inspection, but no specific infrastructure client names or awar</w:t>
      </w:r>
      <w:r>
        <w:t>ded contracts are available in public records. Based on primary research, the company's named infrastructure clients or contracts can be estimated as focused on utilities and contractors, based on its target markets spanning power utilities, engineering pr</w:t>
      </w:r>
      <w:r>
        <w:t>ocurement construction companies, and infrastructure and smart cities.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Revenue &amp; Growth in Inspection Services — scored 74/100</w:t>
      </w:r>
    </w:p>
    <w:p w:rsidR="004A230D" w:rsidRDefault="002B11AA">
      <w:pPr>
        <w:keepNext/>
        <w:pBdr>
          <w:left w:val="single" w:sz="24" w:space="6" w:color="52B69A"/>
        </w:pBdr>
        <w:ind w:left="170"/>
      </w:pPr>
      <w:r>
        <w:t>The assessment rests on the company's baseline regulatory registration data showing active status</w:t>
      </w:r>
      <w:r>
        <w:t xml:space="preserve"> and micro-capitalization, alongside stagnant zero-growth revenue indices for past fiscal years. Based on primary research, the company's broken-down revenue statements can be estimated as early-stage and small-scale, based on its paid up capital of 50,000</w:t>
      </w:r>
      <w:r>
        <w:t xml:space="preserve"> rupees and operation as a one person company.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Ministry of Corporate Affairs records show that Startflying Solution (OPC) Private Limited last filed a balance sheet on 2023-03-31 with an authorized share capital of ₹1,00,000 and a paid-up</w:t>
      </w:r>
      <w:r>
        <w:t xml:space="preserve"> capital of ₹50,000.</w:t>
      </w:r>
    </w:p>
    <w:p w:rsidR="004A230D" w:rsidRDefault="002B11AA">
      <w:pPr>
        <w:pStyle w:val="ListBullet"/>
        <w:spacing w:after="60"/>
        <w:ind w:left="510"/>
      </w:pPr>
      <w:r>
        <w:t>Publicly available corporate index records indicate that the company experienced a 0% change in revenue and a 0% change in profitability for the financial year ended 2022.</w:t>
      </w:r>
    </w:p>
    <w:p w:rsidR="004A230D" w:rsidRDefault="002B11AA">
      <w:pPr>
        <w:keepNext/>
        <w:pBdr>
          <w:left w:val="single" w:sz="24" w:space="6" w:color="52B69A"/>
        </w:pBdr>
        <w:spacing w:before="120" w:after="60"/>
        <w:ind w:left="170"/>
      </w:pPr>
      <w:r>
        <w:rPr>
          <w:b/>
          <w:color w:val="0F172A"/>
          <w:sz w:val="20"/>
        </w:rPr>
        <w:t>Funding &amp; Ownership Structure — scored 67/100</w:t>
      </w:r>
    </w:p>
    <w:p w:rsidR="004A230D" w:rsidRDefault="002B11AA">
      <w:pPr>
        <w:keepNext/>
        <w:pBdr>
          <w:left w:val="single" w:sz="24" w:space="6" w:color="52B69A"/>
        </w:pBdr>
        <w:ind w:left="170"/>
      </w:pPr>
      <w:r>
        <w:t xml:space="preserve">Based on primary </w:t>
      </w:r>
      <w:r>
        <w:t>research, the company's institutional venture capital rounds can be estimated as privately funded by owner, based on its classification as an unlisted non-government one person company under a single director.</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Ministry of Corporate Affair</w:t>
      </w:r>
      <w:r>
        <w:t>s (MCA) regulatory records show that Startflying Solution (OPC) Private Limited was incorporated on January 3, 2020, as an unlisted One Person Company with an authorized share capital of ₹1,00,000 and a paid-up capital of ₹50,000, managed by individual pro</w:t>
      </w:r>
      <w:r>
        <w:t>moter and director Shahid Zamal.</w:t>
      </w:r>
    </w:p>
    <w:p w:rsidR="004A230D" w:rsidRDefault="002B11AA">
      <w:pPr>
        <w:pStyle w:val="ListBullet"/>
        <w:spacing w:after="60"/>
        <w:ind w:left="510"/>
      </w:pPr>
      <w:r>
        <w:t>Financial filing logs indicate the company has no registered loans or charges filed against its assets as of July 25, 2026.</w:t>
      </w:r>
    </w:p>
    <w:p w:rsidR="004A230D" w:rsidRDefault="002B11AA">
      <w:pPr>
        <w:keepNext/>
        <w:pBdr>
          <w:left w:val="single" w:sz="24" w:space="6" w:color="52B69A"/>
        </w:pBdr>
        <w:spacing w:before="120" w:after="60"/>
        <w:ind w:left="170"/>
      </w:pPr>
      <w:r>
        <w:rPr>
          <w:b/>
          <w:color w:val="0F172A"/>
          <w:sz w:val="20"/>
        </w:rPr>
        <w:t>Geographic Footprint &amp; Operational Reach — scored 77/100</w:t>
      </w:r>
    </w:p>
    <w:p w:rsidR="004A230D" w:rsidRDefault="002B11AA">
      <w:pPr>
        <w:keepNext/>
        <w:pBdr>
          <w:left w:val="single" w:sz="24" w:space="6" w:color="52B69A"/>
        </w:pBdr>
        <w:ind w:left="170"/>
      </w:pPr>
      <w:r>
        <w:t xml:space="preserve">The rating rests on the fact that the </w:t>
      </w:r>
      <w:r>
        <w:t>company has a confirmed physical headquarters in Haryana and claims country-wide reach. Based on primary research, the company's state-wise field deployments can be estimated as expanding across national regions, based on its pan-India end-to-end service d</w:t>
      </w:r>
      <w:r>
        <w:t>elivery and initial operational foundations established in South India.</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Startflying Solution (OPC) Private Limited maintains its registered office and primary operational presence in Gurugram, Haryana, India.</w:t>
      </w:r>
    </w:p>
    <w:p w:rsidR="004A230D" w:rsidRDefault="002B11AA">
      <w:pPr>
        <w:pStyle w:val="ListBullet"/>
        <w:spacing w:after="60"/>
        <w:ind w:left="510"/>
      </w:pPr>
      <w:r>
        <w:t xml:space="preserve">The company reports that its </w:t>
      </w:r>
      <w:r>
        <w:t>general drone service offerings cover operations "across India", but it has not published any verified or specific breakdown of projects executed outside of its base region within the drone-based infrastructure inspection market.</w:t>
      </w:r>
    </w:p>
    <w:p w:rsidR="004A230D" w:rsidRDefault="002B11AA">
      <w:pPr>
        <w:keepNext/>
        <w:pBdr>
          <w:left w:val="single" w:sz="24" w:space="6" w:color="52B69A"/>
        </w:pBdr>
        <w:spacing w:before="120" w:after="60"/>
        <w:ind w:left="170"/>
      </w:pPr>
      <w:r>
        <w:rPr>
          <w:b/>
          <w:color w:val="0F172A"/>
          <w:sz w:val="20"/>
        </w:rPr>
        <w:t>Partnerships &amp; Channel Net</w:t>
      </w:r>
      <w:r>
        <w:rPr>
          <w:b/>
          <w:color w:val="0F172A"/>
          <w:sz w:val="20"/>
        </w:rPr>
        <w:t>work — scored 65/100</w:t>
      </w:r>
    </w:p>
    <w:p w:rsidR="004A230D" w:rsidRDefault="002B11AA">
      <w:pPr>
        <w:keepNext/>
        <w:pBdr>
          <w:left w:val="single" w:sz="24" w:space="6" w:color="52B69A"/>
        </w:pBdr>
        <w:ind w:left="170"/>
      </w:pPr>
      <w:r>
        <w:t>Based on primary research, the company's named hardware or software partners can be estimated as reliant on top commercial platforms, based on its provision of repair and maintenance services utilizing genuine DJI parts.</w:t>
      </w:r>
    </w:p>
    <w:p w:rsidR="004A230D" w:rsidRDefault="002B11AA">
      <w:pPr>
        <w:keepNext/>
        <w:spacing w:after="40"/>
        <w:ind w:left="170"/>
      </w:pPr>
      <w:r>
        <w:rPr>
          <w:b/>
          <w:caps/>
          <w:color w:val="64748B"/>
          <w:sz w:val="15"/>
        </w:rPr>
        <w:t>Supporting poi</w:t>
      </w:r>
      <w:r>
        <w:rPr>
          <w:b/>
          <w:caps/>
          <w:color w:val="64748B"/>
          <w:sz w:val="15"/>
        </w:rPr>
        <w:t>nts</w:t>
      </w:r>
    </w:p>
    <w:p w:rsidR="004A230D" w:rsidRDefault="002B11AA">
      <w:pPr>
        <w:pStyle w:val="ListBullet"/>
        <w:spacing w:after="60"/>
        <w:ind w:left="510"/>
      </w:pPr>
      <w:r>
        <w:t>Not available</w:t>
      </w:r>
    </w:p>
    <w:p w:rsidR="004A230D" w:rsidRDefault="002B11AA">
      <w:pPr>
        <w:pStyle w:val="Heading2"/>
        <w:pageBreakBefore/>
        <w:shd w:val="clear" w:color="auto" w:fill="002857"/>
        <w:spacing w:after="0"/>
      </w:pPr>
      <w:bookmarkStart w:id="26" w:name="_Toc242888234"/>
      <w:r>
        <w:lastRenderedPageBreak/>
        <w:t>JVR Land Surveys</w:t>
      </w:r>
      <w:bookmarkEnd w:id="26"/>
    </w:p>
    <w:p w:rsidR="004A230D" w:rsidRDefault="002B11AA">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75</w:t>
      </w:r>
      <w:r>
        <w:rPr>
          <w:color w:val="CBD5E1"/>
          <w:sz w:val="18"/>
        </w:rPr>
        <w:t xml:space="preserve">     Overall </w:t>
      </w:r>
      <w:r>
        <w:rPr>
          <w:b/>
          <w:color w:val="FFFFFF"/>
          <w:sz w:val="20"/>
        </w:rPr>
        <w:t>73</w:t>
      </w:r>
    </w:p>
    <w:p w:rsidR="004A230D" w:rsidRDefault="002B11AA">
      <w:pPr>
        <w:keepNext/>
        <w:pBdr>
          <w:bottom w:val="single" w:sz="6" w:space="3" w:color="E2E8F0"/>
        </w:pBdr>
        <w:spacing w:before="120" w:after="120"/>
      </w:pPr>
      <w:r>
        <w:rPr>
          <w:b/>
          <w:caps/>
          <w:color w:val="1A759F"/>
        </w:rPr>
        <w:t>X — Service Capability</w:t>
      </w:r>
    </w:p>
    <w:p w:rsidR="004A230D" w:rsidRDefault="002B11AA">
      <w:pPr>
        <w:keepNext/>
        <w:pBdr>
          <w:left w:val="single" w:sz="24" w:space="6" w:color="52B69A"/>
        </w:pBdr>
        <w:spacing w:before="120" w:after="60"/>
        <w:ind w:left="170"/>
      </w:pPr>
      <w:r>
        <w:rPr>
          <w:b/>
          <w:color w:val="0F172A"/>
          <w:sz w:val="20"/>
        </w:rPr>
        <w:t>Inspection Sensor Suite &amp; Payload Flexibility — scored 65/100</w:t>
      </w:r>
    </w:p>
    <w:p w:rsidR="004A230D" w:rsidRDefault="002B11AA">
      <w:pPr>
        <w:keepNext/>
        <w:pBdr>
          <w:left w:val="single" w:sz="24" w:space="6" w:color="52B69A"/>
        </w:pBdr>
        <w:ind w:left="170"/>
      </w:pPr>
      <w:r>
        <w:t xml:space="preserve">The evaluation is based on self-reported capability regarding LiDAR and </w:t>
      </w:r>
      <w:r>
        <w:t>photogrammetry options for mapping and elevation models. Based on primary research, the company's technical details on payload flexibility can be estimated as standard for aerial mapping drones, based on its high-resolution cameras, sensing devices, and ad</w:t>
      </w:r>
      <w:r>
        <w:t>vanced UAV mapping technology.</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utilizing drones equipped with LiDAR or photogrammetry technology to develop three-dimensional topographical maps for infrastructure and land development.</w:t>
      </w:r>
    </w:p>
    <w:p w:rsidR="004A230D" w:rsidRDefault="002B11AA">
      <w:pPr>
        <w:keepNext/>
        <w:pBdr>
          <w:left w:val="single" w:sz="24" w:space="6" w:color="52B69A"/>
        </w:pBdr>
        <w:spacing w:before="120" w:after="60"/>
        <w:ind w:left="170"/>
      </w:pPr>
      <w:r>
        <w:rPr>
          <w:b/>
          <w:color w:val="0F172A"/>
          <w:sz w:val="20"/>
        </w:rPr>
        <w:t>Drone Platform Endurance &amp; Auton</w:t>
      </w:r>
      <w:r>
        <w:rPr>
          <w:b/>
          <w:color w:val="0F172A"/>
          <w:sz w:val="20"/>
        </w:rPr>
        <w:t>omy — scored 83/100</w:t>
      </w:r>
    </w:p>
    <w:p w:rsidR="004A230D" w:rsidRDefault="002B11AA">
      <w:pPr>
        <w:keepNext/>
        <w:pBdr>
          <w:left w:val="single" w:sz="24" w:space="6" w:color="52B69A"/>
        </w:pBdr>
        <w:ind w:left="170"/>
      </w:pPr>
      <w:r>
        <w:t>The assessment rests on the company's disclosure of utilising the Phantom 4 Pro Plus platform for its aerial mapping operations. Based on primary research, the company's operational autonomy features and BVLOS readiness can be estimated</w:t>
      </w:r>
      <w:r>
        <w:t xml:space="preserve"> as limited to local line of sight operations, based on its emphasis on adhering strictly to the operational rules promulgated by the government.</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using the Phantom 4 Pro Plus UAV for aerial drone mapping, which has a p</w:t>
      </w:r>
      <w:r>
        <w:t>ublished maximum flight time of 30 minutes and a maximum transmission range of 4.1 miles (7 km).</w:t>
      </w:r>
    </w:p>
    <w:p w:rsidR="004A230D" w:rsidRDefault="002B11AA">
      <w:pPr>
        <w:keepNext/>
        <w:pBdr>
          <w:left w:val="single" w:sz="24" w:space="6" w:color="52B69A"/>
        </w:pBdr>
        <w:spacing w:before="120" w:after="60"/>
        <w:ind w:left="170"/>
      </w:pPr>
      <w:r>
        <w:rPr>
          <w:b/>
          <w:color w:val="0F172A"/>
          <w:sz w:val="20"/>
        </w:rPr>
        <w:t>Data Processing &amp; AI Defect Detection — scored 65/100</w:t>
      </w:r>
    </w:p>
    <w:p w:rsidR="004A230D" w:rsidRDefault="002B11AA">
      <w:pPr>
        <w:keepNext/>
        <w:pBdr>
          <w:left w:val="single" w:sz="24" w:space="6" w:color="52B69A"/>
        </w:pBdr>
        <w:ind w:left="170"/>
      </w:pPr>
      <w:r>
        <w:t>The evaluation rests on a lack of public disclosure regarding the company's specific software or algorith</w:t>
      </w:r>
      <w:r>
        <w:t>ms for automated infrastructure flaw identification. Based on primary research, the company's proprietary AI defect detection models can be estimated as integrated with industry-standard CAD and GIS software, based on its use of the latest office processin</w:t>
      </w:r>
      <w:r>
        <w:t>g and CAD software to process data into 3D models.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Regulatory Compliance &amp; Safety Engineering — scored 65/100</w:t>
      </w:r>
    </w:p>
    <w:p w:rsidR="004A230D" w:rsidRDefault="002B11AA">
      <w:pPr>
        <w:keepNext/>
        <w:pBdr>
          <w:left w:val="single" w:sz="24" w:space="6" w:color="52B69A"/>
        </w:pBdr>
        <w:ind w:left="170"/>
      </w:pPr>
      <w:r>
        <w:t>Based on primary research, the company's compliance approvals and safety records can be estimated as fully complia</w:t>
      </w:r>
      <w:r>
        <w:t>nt with Indian regulations, based on its completed compliance protocols and trained crews who ensure completion in all operational respects.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Inspection Coverage &amp; Scalability — scored 79/100</w:t>
      </w:r>
    </w:p>
    <w:p w:rsidR="004A230D" w:rsidRDefault="002B11AA">
      <w:pPr>
        <w:keepNext/>
        <w:pBdr>
          <w:left w:val="single" w:sz="24" w:space="6" w:color="52B69A"/>
        </w:pBdr>
        <w:ind w:left="170"/>
      </w:pPr>
      <w:r>
        <w:t xml:space="preserve">The company's rating is based on </w:t>
      </w:r>
      <w:r>
        <w:t>its documented capability to execute aerial drone surveys across diverse asset types including highways, rail upgrades, and topographic tracking for large land development projects. Based on primary research, the company's large-scale concurrent fleet depl</w:t>
      </w:r>
      <w:r>
        <w:t>oyment capabilities can be estimated as regional and focused on sequential projects, based on its corporate structure of under 50 total employees and a single major urban office location.</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offering drone aerial survey s</w:t>
      </w:r>
      <w:r>
        <w:t>ervices covering basic road, railway, airport road, dam, bridge, hill, and river surveys, and completed a topographic survey utilizing drone and GIS technologies for Chennai suburban rail upgrades.</w:t>
      </w:r>
    </w:p>
    <w:p w:rsidR="004A230D" w:rsidRDefault="002B11AA">
      <w:pPr>
        <w:pStyle w:val="ListBullet"/>
        <w:spacing w:after="60"/>
        <w:ind w:left="510"/>
      </w:pPr>
      <w:r>
        <w:t>The company reports completing a high-resolution topograph</w:t>
      </w:r>
      <w:r>
        <w:t>ic drone survey for a 200-acre hilly real estate site within 2 days.</w:t>
      </w:r>
    </w:p>
    <w:p w:rsidR="004A230D" w:rsidRDefault="002B11AA">
      <w:pPr>
        <w:keepNext/>
        <w:pBdr>
          <w:bottom w:val="single" w:sz="6" w:space="3" w:color="E2E8F0"/>
        </w:pBdr>
        <w:spacing w:before="120" w:after="120"/>
      </w:pPr>
      <w:r>
        <w:rPr>
          <w:b/>
          <w:caps/>
          <w:color w:val="1A759F"/>
        </w:rPr>
        <w:lastRenderedPageBreak/>
        <w:t>Y — Business Capability</w:t>
      </w:r>
    </w:p>
    <w:p w:rsidR="004A230D" w:rsidRDefault="002B11AA">
      <w:pPr>
        <w:keepNext/>
        <w:pBdr>
          <w:left w:val="single" w:sz="24" w:space="6" w:color="52B69A"/>
        </w:pBdr>
        <w:spacing w:before="120" w:after="60"/>
        <w:ind w:left="170"/>
      </w:pPr>
      <w:r>
        <w:rPr>
          <w:b/>
          <w:color w:val="0F172A"/>
          <w:sz w:val="20"/>
        </w:rPr>
        <w:t>Named Infrastructure Clients &amp; Contracts — scored 89/100</w:t>
      </w:r>
    </w:p>
    <w:p w:rsidR="004A230D" w:rsidRDefault="002B11AA">
      <w:pPr>
        <w:keepNext/>
        <w:pBdr>
          <w:left w:val="single" w:sz="24" w:space="6" w:color="52B69A"/>
        </w:pBdr>
        <w:ind w:left="170"/>
      </w:pPr>
      <w:r>
        <w:t>The rating rests on the company's self-reported list of completed infrastructure mapping and topographic s</w:t>
      </w:r>
      <w:r>
        <w:t>urvey projects for commercial clients like Reliance and public bodies like the Karnataka Rural Water Board. Based on primary research, the company's client awards or contract values can be estimated as moderate given regional project scales, based on its c</w:t>
      </w:r>
      <w:r>
        <w:t>ompleted route surveys covering thousands of kilometers for large networks and thousands of acres of government land.</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completing a road survey for Simplex (NH5) covering 70 kilometers from Kavali to Ongole, and a route</w:t>
      </w:r>
      <w:r>
        <w:t xml:space="preserve"> survey and city mapping project spanning 1,000 kilometers across Chennai, Thirupur, Mumbai, and Madurai for Reliance Cable network.</w:t>
      </w:r>
    </w:p>
    <w:p w:rsidR="004A230D" w:rsidRDefault="002B11AA">
      <w:pPr>
        <w:pStyle w:val="ListBullet"/>
        <w:spacing w:after="60"/>
        <w:ind w:left="510"/>
      </w:pPr>
      <w:r>
        <w:t xml:space="preserve">The company reports completing a topographic survey and control survey covering 100,000 acres for a government education </w:t>
      </w:r>
      <w:r>
        <w:t>project in Andhra Pradesh, alongside a villages and topographic survey for the Karnataka Rural Water Board in Gadag District across 10 Gram Panchayats.</w:t>
      </w:r>
    </w:p>
    <w:p w:rsidR="004A230D" w:rsidRDefault="002B11AA">
      <w:pPr>
        <w:keepNext/>
        <w:pBdr>
          <w:left w:val="single" w:sz="24" w:space="6" w:color="52B69A"/>
        </w:pBdr>
        <w:spacing w:before="120" w:after="60"/>
        <w:ind w:left="170"/>
      </w:pPr>
      <w:r>
        <w:rPr>
          <w:b/>
          <w:color w:val="0F172A"/>
          <w:sz w:val="20"/>
        </w:rPr>
        <w:t>Revenue &amp; Growth in Inspection Services — scored 67/100</w:t>
      </w:r>
    </w:p>
    <w:p w:rsidR="004A230D" w:rsidRDefault="002B11AA">
      <w:pPr>
        <w:keepNext/>
        <w:pBdr>
          <w:left w:val="single" w:sz="24" w:space="6" w:color="52B69A"/>
        </w:pBdr>
        <w:ind w:left="170"/>
      </w:pPr>
      <w:r>
        <w:t>Based on primary research, the company's inspect</w:t>
      </w:r>
      <w:r>
        <w:t>ion revenue breakdown can be estimated as secondary relative to core surveying, based on its extensive list of standard land, contour, highway, and topographic surveying service offerings.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keepNext/>
        <w:pBdr>
          <w:left w:val="single" w:sz="24" w:space="6" w:color="52B69A"/>
        </w:pBdr>
        <w:spacing w:before="120" w:after="60"/>
        <w:ind w:left="170"/>
      </w:pPr>
      <w:r>
        <w:rPr>
          <w:b/>
          <w:color w:val="0F172A"/>
          <w:sz w:val="20"/>
        </w:rPr>
        <w:t>Funding &amp; Ownership Structure — sco</w:t>
      </w:r>
      <w:r>
        <w:rPr>
          <w:b/>
          <w:color w:val="0F172A"/>
          <w:sz w:val="20"/>
        </w:rPr>
        <w:t>red 67/100</w:t>
      </w:r>
    </w:p>
    <w:p w:rsidR="004A230D" w:rsidRDefault="002B11AA">
      <w:pPr>
        <w:keepNext/>
        <w:pBdr>
          <w:left w:val="single" w:sz="24" w:space="6" w:color="52B69A"/>
        </w:pBdr>
        <w:ind w:left="170"/>
      </w:pPr>
      <w:r>
        <w:t>The assessment rests on the confirmed corporate registration details establishing the company as an unfunded private proprietorship. Based on primary research, the company's external funding amounts can be estimated as low or self-sustained, bas</w:t>
      </w:r>
      <w:r>
        <w:t>ed on its legal status as a standalone private proprietorship managed by its chief executive officer.</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its legal status as a sole proprietorship, with Natesan Jayavel serving as the owner and company CEO.</w:t>
      </w:r>
    </w:p>
    <w:p w:rsidR="004A230D" w:rsidRDefault="002B11AA">
      <w:pPr>
        <w:keepNext/>
        <w:pBdr>
          <w:left w:val="single" w:sz="24" w:space="6" w:color="52B69A"/>
        </w:pBdr>
        <w:spacing w:before="120" w:after="60"/>
        <w:ind w:left="170"/>
      </w:pPr>
      <w:r>
        <w:rPr>
          <w:b/>
          <w:color w:val="0F172A"/>
          <w:sz w:val="20"/>
        </w:rPr>
        <w:t>Geographic Foo</w:t>
      </w:r>
      <w:r>
        <w:rPr>
          <w:b/>
          <w:color w:val="0F172A"/>
          <w:sz w:val="20"/>
        </w:rPr>
        <w:t>tprint &amp; Operational Reach — scored 89/100</w:t>
      </w:r>
    </w:p>
    <w:p w:rsidR="004A230D" w:rsidRDefault="002B11AA">
      <w:pPr>
        <w:keepNext/>
        <w:pBdr>
          <w:left w:val="single" w:sz="24" w:space="6" w:color="52B69A"/>
        </w:pBdr>
        <w:ind w:left="170"/>
      </w:pPr>
      <w:r>
        <w:t>We verified that the company has confirmed operational reach and executed projects spanning at least five Indian states (Tamil Nadu, Karnataka, Andhra Pradesh, Kerala, and Chhattisgarh). Based on primary research,</w:t>
      </w:r>
      <w:r>
        <w:t xml:space="preserve"> the company's operational drone teams can be estimated as centralized and limited to a single hub, based on its main residential headquarters based in Chetpet Chennai.</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The company reports executing land, route, and topographic surveys ac</w:t>
      </w:r>
      <w:r>
        <w:t>ross multiple Indian states, including projects completed for the Karnataka Rural Water Board in Gadag District, a government education project in Andhra Pradesh, a state highway project in Kerala, and a state highway project in Chhattisgarh.</w:t>
      </w:r>
    </w:p>
    <w:p w:rsidR="004A230D" w:rsidRDefault="002B11AA">
      <w:pPr>
        <w:pStyle w:val="ListBullet"/>
        <w:spacing w:after="60"/>
        <w:ind w:left="510"/>
      </w:pPr>
      <w:r>
        <w:t>The company i</w:t>
      </w:r>
      <w:r>
        <w:t>s headquartered as a proprietorship concern in Chennai, Tamil Nadu, and claims to offer its services pan-India.</w:t>
      </w:r>
    </w:p>
    <w:p w:rsidR="004A230D" w:rsidRDefault="002B11AA">
      <w:pPr>
        <w:keepNext/>
        <w:pBdr>
          <w:left w:val="single" w:sz="24" w:space="6" w:color="52B69A"/>
        </w:pBdr>
        <w:spacing w:before="120" w:after="60"/>
        <w:ind w:left="170"/>
      </w:pPr>
      <w:r>
        <w:rPr>
          <w:b/>
          <w:color w:val="0F172A"/>
          <w:sz w:val="20"/>
        </w:rPr>
        <w:t>Partnerships &amp; Channel Network — scored 65/100</w:t>
      </w:r>
    </w:p>
    <w:p w:rsidR="004A230D" w:rsidRDefault="002B11AA">
      <w:pPr>
        <w:keepNext/>
        <w:pBdr>
          <w:left w:val="single" w:sz="24" w:space="6" w:color="52B69A"/>
        </w:pBdr>
        <w:ind w:left="170"/>
      </w:pPr>
      <w:r>
        <w:t>Based on primary research, the company's drone industry partnerships can be estimated as ad-hoc o</w:t>
      </w:r>
      <w:r>
        <w:t>r standard commercial procurement, based on its deployment of type-certified unmanned aerial vehicles alongside open-source mapping software systems.</w:t>
      </w:r>
    </w:p>
    <w:p w:rsidR="004A230D" w:rsidRDefault="002B11AA">
      <w:pPr>
        <w:keepNext/>
        <w:spacing w:after="40"/>
        <w:ind w:left="170"/>
      </w:pPr>
      <w:r>
        <w:rPr>
          <w:b/>
          <w:caps/>
          <w:color w:val="64748B"/>
          <w:sz w:val="15"/>
        </w:rPr>
        <w:t>Supporting points</w:t>
      </w:r>
    </w:p>
    <w:p w:rsidR="004A230D" w:rsidRDefault="002B11AA">
      <w:pPr>
        <w:pStyle w:val="ListBullet"/>
        <w:spacing w:after="60"/>
        <w:ind w:left="510"/>
      </w:pPr>
      <w:r>
        <w:t>Not available</w:t>
      </w:r>
    </w:p>
    <w:p w:rsidR="004A230D" w:rsidRDefault="002B11AA">
      <w:pPr>
        <w:pStyle w:val="Heading1"/>
        <w:pageBreakBefore/>
        <w:pBdr>
          <w:bottom w:val="single" w:sz="24" w:space="6" w:color="52B69A"/>
        </w:pBdr>
      </w:pPr>
      <w:bookmarkStart w:id="27" w:name="_Toc24288823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A230D">
        <w:trPr>
          <w:cantSplit/>
          <w:jc w:val="center"/>
        </w:trPr>
        <w:tc>
          <w:tcPr>
            <w:tcW w:w="10092"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20"/>
              </w:rPr>
              <w:t>X — Service Capability</w:t>
            </w:r>
          </w:p>
          <w:p w:rsidR="004A230D" w:rsidRDefault="002B11AA">
            <w:pPr>
              <w:spacing w:after="20" w:line="240" w:lineRule="auto"/>
            </w:pPr>
            <w:r>
              <w:rPr>
                <w:b/>
                <w:color w:val="0F172A"/>
              </w:rPr>
              <w:t xml:space="preserve">1. Inspection Sensor Suite &amp; </w:t>
            </w:r>
            <w:r>
              <w:rPr>
                <w:b/>
                <w:color w:val="0F172A"/>
              </w:rPr>
              <w:t>Payload Flexibility</w:t>
            </w:r>
          </w:p>
          <w:p w:rsidR="004A230D" w:rsidRDefault="002B11AA">
            <w:pPr>
              <w:spacing w:after="20" w:line="240" w:lineRule="auto"/>
              <w:ind w:left="283"/>
            </w:pPr>
            <w:r>
              <w:rPr>
                <w:color w:val="475569"/>
                <w:sz w:val="18"/>
              </w:rPr>
              <w:t>The range and quality of sensors (RGB, thermal, LiDAR, multispectral) and payloads a company can deploy on its drones for different infrastructure types. Strength is shown by having multiple sensor options and the ability to swap payloa</w:t>
            </w:r>
            <w:r>
              <w:rPr>
                <w:color w:val="475569"/>
                <w:sz w:val="18"/>
              </w:rPr>
              <w:t>ds for varied inspection tasks.</w:t>
            </w:r>
          </w:p>
          <w:p w:rsidR="004A230D" w:rsidRDefault="002B11AA">
            <w:pPr>
              <w:spacing w:after="20" w:line="240" w:lineRule="auto"/>
            </w:pPr>
            <w:r>
              <w:rPr>
                <w:b/>
                <w:color w:val="0F172A"/>
              </w:rPr>
              <w:t>2. Drone Platform Endurance &amp; Autonomy</w:t>
            </w:r>
          </w:p>
          <w:p w:rsidR="004A230D" w:rsidRDefault="002B11AA">
            <w:pPr>
              <w:spacing w:after="20" w:line="240" w:lineRule="auto"/>
              <w:ind w:left="283"/>
            </w:pPr>
            <w:r>
              <w:rPr>
                <w:color w:val="475569"/>
                <w:sz w:val="18"/>
              </w:rPr>
              <w:t>The flight time, range, and level of autonomous operation (e.g., waypoint navigation, obstacle avoidance, BVLOS readiness) of the drones used for inspections. Evidence includes publishe</w:t>
            </w:r>
            <w:r>
              <w:rPr>
                <w:color w:val="475569"/>
                <w:sz w:val="18"/>
              </w:rPr>
              <w:t>d specs like flight duration, autonomous features, and successful autonomous missions.</w:t>
            </w:r>
          </w:p>
          <w:p w:rsidR="004A230D" w:rsidRDefault="002B11AA">
            <w:pPr>
              <w:spacing w:after="20" w:line="240" w:lineRule="auto"/>
            </w:pPr>
            <w:r>
              <w:rPr>
                <w:b/>
                <w:color w:val="0F172A"/>
              </w:rPr>
              <w:t>3. Data Processing &amp; AI Defect Detection</w:t>
            </w:r>
          </w:p>
          <w:p w:rsidR="004A230D" w:rsidRDefault="002B11AA">
            <w:pPr>
              <w:spacing w:after="20" w:line="240" w:lineRule="auto"/>
              <w:ind w:left="283"/>
            </w:pPr>
            <w:r>
              <w:rPr>
                <w:color w:val="475569"/>
                <w:sz w:val="18"/>
              </w:rPr>
              <w:t>The software and algorithms used to process inspection data, automatically detect defects (cracks, corrosion, hotspots), and gen</w:t>
            </w:r>
            <w:r>
              <w:rPr>
                <w:color w:val="475569"/>
                <w:sz w:val="18"/>
              </w:rPr>
              <w:t>erate actionable reports. Strength is demonstrated by AI models trained on infrastructure defects, accuracy metrics, and integration with client asset management systems.</w:t>
            </w:r>
          </w:p>
          <w:p w:rsidR="004A230D" w:rsidRDefault="002B11AA">
            <w:pPr>
              <w:spacing w:after="20" w:line="240" w:lineRule="auto"/>
            </w:pPr>
            <w:r>
              <w:rPr>
                <w:b/>
                <w:color w:val="0F172A"/>
              </w:rPr>
              <w:t>4. Regulatory Compliance &amp; Safety Engineering</w:t>
            </w:r>
          </w:p>
          <w:p w:rsidR="004A230D" w:rsidRDefault="002B11AA">
            <w:pPr>
              <w:spacing w:after="20" w:line="240" w:lineRule="auto"/>
              <w:ind w:left="283"/>
            </w:pPr>
            <w:r>
              <w:rPr>
                <w:color w:val="475569"/>
                <w:sz w:val="18"/>
              </w:rPr>
              <w:t>Adherence to Indian drone regulations (</w:t>
            </w:r>
            <w:r>
              <w:rPr>
                <w:color w:val="475569"/>
                <w:sz w:val="18"/>
              </w:rPr>
              <w:t>DGCA rules), safety protocols, and engineering practices that ensure legal and safe operations. Evidence includes DGCA certifications, safety records, and compliance with no-fly zone and BVLOS approvals.</w:t>
            </w:r>
          </w:p>
          <w:p w:rsidR="004A230D" w:rsidRDefault="002B11AA">
            <w:pPr>
              <w:spacing w:after="20" w:line="240" w:lineRule="auto"/>
            </w:pPr>
            <w:r>
              <w:rPr>
                <w:b/>
                <w:color w:val="0F172A"/>
              </w:rPr>
              <w:t>5. Inspection Coverage &amp; Scalability</w:t>
            </w:r>
          </w:p>
          <w:p w:rsidR="004A230D" w:rsidRDefault="002B11AA">
            <w:pPr>
              <w:spacing w:after="20" w:line="240" w:lineRule="auto"/>
              <w:ind w:left="283"/>
            </w:pPr>
            <w:r>
              <w:rPr>
                <w:color w:val="475569"/>
                <w:sz w:val="18"/>
              </w:rPr>
              <w:t xml:space="preserve">The ability to </w:t>
            </w:r>
            <w:r>
              <w:rPr>
                <w:color w:val="475569"/>
                <w:sz w:val="18"/>
              </w:rPr>
              <w:t>inspect a wide range of infrastructure types (bridges, power lines, solar farms, etc.) and scale operations across multiple sites simultaneously. Strength is shown by the diversity of asset types inspected and the capacity to handle large or multiple proje</w:t>
            </w:r>
            <w:r>
              <w:rPr>
                <w:color w:val="475569"/>
                <w:sz w:val="18"/>
              </w:rPr>
              <w:t>cts concurrently.</w:t>
            </w:r>
          </w:p>
        </w:tc>
      </w:tr>
    </w:tbl>
    <w:p w:rsidR="004A230D" w:rsidRDefault="004A23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A230D">
        <w:trPr>
          <w:cantSplit/>
          <w:jc w:val="center"/>
        </w:trPr>
        <w:tc>
          <w:tcPr>
            <w:tcW w:w="10092" w:type="dxa"/>
            <w:shd w:val="clear" w:color="auto" w:fill="F8FAFC"/>
            <w:tcMar>
              <w:top w:w="160" w:type="dxa"/>
              <w:left w:w="160" w:type="dxa"/>
              <w:bottom w:w="160" w:type="dxa"/>
              <w:right w:w="160" w:type="dxa"/>
            </w:tcMar>
          </w:tcPr>
          <w:p w:rsidR="004A230D" w:rsidRDefault="002B11AA">
            <w:pPr>
              <w:spacing w:after="20" w:line="240" w:lineRule="auto"/>
            </w:pPr>
            <w:r>
              <w:rPr>
                <w:b/>
                <w:color w:val="0F172A"/>
                <w:sz w:val="20"/>
              </w:rPr>
              <w:t>Y — Business Capability</w:t>
            </w:r>
          </w:p>
          <w:p w:rsidR="004A230D" w:rsidRDefault="002B11AA">
            <w:pPr>
              <w:spacing w:after="20" w:line="240" w:lineRule="auto"/>
            </w:pPr>
            <w:r>
              <w:rPr>
                <w:b/>
                <w:color w:val="0F172A"/>
              </w:rPr>
              <w:t>1. Named Infrastructure Clients &amp; Contracts</w:t>
            </w:r>
          </w:p>
          <w:p w:rsidR="004A230D" w:rsidRDefault="002B11AA">
            <w:pPr>
              <w:spacing w:after="20" w:line="240" w:lineRule="auto"/>
              <w:ind w:left="283"/>
            </w:pPr>
            <w:r>
              <w:rPr>
                <w:color w:val="475569"/>
                <w:sz w:val="18"/>
              </w:rPr>
              <w:t>The specific infrastructure owners or operators (e.g., NHAI, Indian Railways, state power utilities, major industrial plants) that have awarded inspection contracts. Ev</w:t>
            </w:r>
            <w:r>
              <w:rPr>
                <w:color w:val="475569"/>
                <w:sz w:val="18"/>
              </w:rPr>
              <w:t>idence includes publicly announced client names, contract values, and repeat engagements.</w:t>
            </w:r>
          </w:p>
          <w:p w:rsidR="004A230D" w:rsidRDefault="002B11AA">
            <w:pPr>
              <w:spacing w:after="20" w:line="240" w:lineRule="auto"/>
            </w:pPr>
            <w:r>
              <w:rPr>
                <w:b/>
                <w:color w:val="0F172A"/>
              </w:rPr>
              <w:t>2. Revenue &amp; Growth in Inspection Services</w:t>
            </w:r>
          </w:p>
          <w:p w:rsidR="004A230D" w:rsidRDefault="002B11AA">
            <w:pPr>
              <w:spacing w:after="20" w:line="240" w:lineRule="auto"/>
              <w:ind w:left="283"/>
            </w:pPr>
            <w:r>
              <w:rPr>
                <w:color w:val="475569"/>
                <w:sz w:val="18"/>
              </w:rPr>
              <w:t>The company's revenue generated from drone-based inspection services and its growth trajectory. Evidence includes financial</w:t>
            </w:r>
            <w:r>
              <w:rPr>
                <w:color w:val="475569"/>
                <w:sz w:val="18"/>
              </w:rPr>
              <w:t xml:space="preserve"> statements, annual growth rates, and revenue breakdowns showing inspection as a core service.</w:t>
            </w:r>
          </w:p>
          <w:p w:rsidR="004A230D" w:rsidRDefault="002B11AA">
            <w:pPr>
              <w:spacing w:after="20" w:line="240" w:lineRule="auto"/>
            </w:pPr>
            <w:r>
              <w:rPr>
                <w:b/>
                <w:color w:val="0F172A"/>
              </w:rPr>
              <w:t>3. Funding &amp; Ownership Structure</w:t>
            </w:r>
          </w:p>
          <w:p w:rsidR="004A230D" w:rsidRDefault="002B11AA">
            <w:pPr>
              <w:spacing w:after="20" w:line="240" w:lineRule="auto"/>
              <w:ind w:left="283"/>
            </w:pPr>
            <w:r>
              <w:rPr>
                <w:color w:val="475569"/>
                <w:sz w:val="18"/>
              </w:rPr>
              <w:t xml:space="preserve">The source and amount of funding (equity, debt, grants) and ownership (private, public, subsidiary of larger group). Evidence </w:t>
            </w:r>
            <w:r>
              <w:rPr>
                <w:color w:val="475569"/>
                <w:sz w:val="18"/>
              </w:rPr>
              <w:t>includes funding rounds, investors, and ownership disclosures.</w:t>
            </w:r>
          </w:p>
          <w:p w:rsidR="004A230D" w:rsidRDefault="002B11AA">
            <w:pPr>
              <w:spacing w:after="20" w:line="240" w:lineRule="auto"/>
            </w:pPr>
            <w:r>
              <w:rPr>
                <w:b/>
                <w:color w:val="0F172A"/>
              </w:rPr>
              <w:t>4. Geographic Footprint &amp; Operational Reach</w:t>
            </w:r>
          </w:p>
          <w:p w:rsidR="004A230D" w:rsidRDefault="002B11AA">
            <w:pPr>
              <w:spacing w:after="20" w:line="240" w:lineRule="auto"/>
              <w:ind w:left="283"/>
            </w:pPr>
            <w:r>
              <w:rPr>
                <w:color w:val="475569"/>
                <w:sz w:val="18"/>
              </w:rPr>
              <w:t>The number of Indian states or regions where the company actively conducts inspections, and its ability to deploy teams nationwide. Evidence includes</w:t>
            </w:r>
            <w:r>
              <w:rPr>
                <w:color w:val="475569"/>
                <w:sz w:val="18"/>
              </w:rPr>
              <w:t xml:space="preserve"> office locations, operational bases, and projects executed in different geographies.</w:t>
            </w:r>
          </w:p>
          <w:p w:rsidR="004A230D" w:rsidRDefault="002B11AA">
            <w:pPr>
              <w:spacing w:after="20" w:line="240" w:lineRule="auto"/>
            </w:pPr>
            <w:r>
              <w:rPr>
                <w:b/>
                <w:color w:val="0F172A"/>
              </w:rPr>
              <w:t>5. Partnerships &amp; Channel Network</w:t>
            </w:r>
          </w:p>
          <w:p w:rsidR="004A230D" w:rsidRDefault="002B11AA">
            <w:pPr>
              <w:spacing w:after="20" w:line="240" w:lineRule="auto"/>
              <w:ind w:left="283"/>
            </w:pPr>
            <w:r>
              <w:rPr>
                <w:color w:val="475569"/>
                <w:sz w:val="18"/>
              </w:rPr>
              <w:t>Collaborations with drone hardware providers, software vendors, infrastructure consultants, or government agencies that expand market re</w:t>
            </w:r>
            <w:r>
              <w:rPr>
                <w:color w:val="475569"/>
                <w:sz w:val="18"/>
              </w:rPr>
              <w:t>ach. Evidence includes named partners, reseller agreements, and joint go-to-market initiatives.</w:t>
            </w:r>
          </w:p>
        </w:tc>
      </w:tr>
    </w:tbl>
    <w:p w:rsidR="004A230D" w:rsidRDefault="004A230D"/>
    <w:p w:rsidR="004A230D" w:rsidRDefault="002B11AA">
      <w:pPr>
        <w:pStyle w:val="Heading1"/>
        <w:pageBreakBefore/>
        <w:pBdr>
          <w:bottom w:val="single" w:sz="24" w:space="6" w:color="52B69A"/>
        </w:pBdr>
      </w:pPr>
      <w:bookmarkStart w:id="28" w:name="_Toc242888236"/>
      <w:r>
        <w:lastRenderedPageBreak/>
        <w:t>Research Methodology</w:t>
      </w:r>
      <w:bookmarkEnd w:id="28"/>
    </w:p>
    <w:p w:rsidR="004A230D" w:rsidRDefault="002B11AA">
      <w:pPr>
        <w:spacing w:after="200"/>
      </w:pPr>
      <w:r>
        <w:rPr>
          <w:color w:val="64748B"/>
        </w:rPr>
        <w:t>This quadrant was compiled independently through structured secondary research, supplemented by primary research where available. It is n</w:t>
      </w:r>
      <w:r>
        <w:rPr>
          <w:color w:val="64748B"/>
        </w:rPr>
        <w:t>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4A230D">
        <w:trPr>
          <w:cantSplit/>
          <w:jc w:val="center"/>
        </w:trPr>
        <w:tc>
          <w:tcPr>
            <w:tcW w:w="1009" w:type="dxa"/>
            <w:shd w:val="clear" w:color="auto" w:fill="1A759F"/>
            <w:tcMar>
              <w:top w:w="140" w:type="dxa"/>
              <w:left w:w="140" w:type="dxa"/>
              <w:bottom w:w="140" w:type="dxa"/>
              <w:right w:w="140" w:type="dxa"/>
            </w:tcMar>
            <w:vAlign w:val="center"/>
          </w:tcPr>
          <w:p w:rsidR="004A230D" w:rsidRDefault="002B11AA">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4A230D" w:rsidRDefault="002B11AA">
            <w:pPr>
              <w:spacing w:after="20" w:line="240" w:lineRule="auto"/>
            </w:pPr>
            <w:r>
              <w:rPr>
                <w:b/>
                <w:color w:val="0F172A"/>
                <w:sz w:val="20"/>
              </w:rPr>
              <w:t>Market Definition</w:t>
            </w:r>
          </w:p>
          <w:p w:rsidR="004A230D" w:rsidRDefault="002B11AA">
            <w:pPr>
              <w:spacing w:after="20" w:line="240" w:lineRule="auto"/>
            </w:pPr>
            <w:r>
              <w:rPr>
                <w:sz w:val="18"/>
              </w:rPr>
              <w:t xml:space="preserve">The market scope and the type of company that qualifies were defined first. Five parameters were </w:t>
            </w:r>
            <w:r>
              <w:rPr>
                <w:sz w:val="18"/>
              </w:rPr>
              <w:t>then set for each axis, each with a written definition: the X axis measures core capability (products, services or technology) and the Y axis measures business capability.</w:t>
            </w:r>
          </w:p>
        </w:tc>
      </w:tr>
      <w:tr w:rsidR="004A230D">
        <w:trPr>
          <w:cantSplit/>
          <w:jc w:val="center"/>
        </w:trPr>
        <w:tc>
          <w:tcPr>
            <w:tcW w:w="1009" w:type="dxa"/>
            <w:shd w:val="clear" w:color="auto" w:fill="1A759F"/>
            <w:tcMar>
              <w:top w:w="140" w:type="dxa"/>
              <w:left w:w="140" w:type="dxa"/>
              <w:bottom w:w="140" w:type="dxa"/>
              <w:right w:w="140" w:type="dxa"/>
            </w:tcMar>
            <w:vAlign w:val="center"/>
          </w:tcPr>
          <w:p w:rsidR="004A230D" w:rsidRDefault="002B11AA">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4A230D" w:rsidRDefault="002B11AA">
            <w:pPr>
              <w:spacing w:after="20" w:line="240" w:lineRule="auto"/>
            </w:pPr>
            <w:r>
              <w:rPr>
                <w:b/>
                <w:color w:val="0F172A"/>
                <w:sz w:val="20"/>
              </w:rPr>
              <w:t>Secondary and Primary Research</w:t>
            </w:r>
          </w:p>
          <w:p w:rsidR="004A230D" w:rsidRDefault="002B11AA">
            <w:pPr>
              <w:spacing w:after="20" w:line="240" w:lineRule="auto"/>
            </w:pPr>
            <w:r>
              <w:rPr>
                <w:sz w:val="18"/>
              </w:rPr>
              <w:t>Secondary research covered company websites, filin</w:t>
            </w:r>
            <w:r>
              <w:rPr>
                <w:sz w:val="18"/>
              </w:rPr>
              <w:t>gs, trade directories, industry publications and news. Primary research drew on B2B marketplace listings, where available, to confirm company offerings. Coverage was extended region by region until no new qualifying companies emerged.</w:t>
            </w:r>
          </w:p>
        </w:tc>
      </w:tr>
      <w:tr w:rsidR="004A230D">
        <w:trPr>
          <w:cantSplit/>
          <w:jc w:val="center"/>
        </w:trPr>
        <w:tc>
          <w:tcPr>
            <w:tcW w:w="1009" w:type="dxa"/>
            <w:shd w:val="clear" w:color="auto" w:fill="1A759F"/>
            <w:tcMar>
              <w:top w:w="140" w:type="dxa"/>
              <w:left w:w="140" w:type="dxa"/>
              <w:bottom w:w="140" w:type="dxa"/>
              <w:right w:w="140" w:type="dxa"/>
            </w:tcMar>
            <w:vAlign w:val="center"/>
          </w:tcPr>
          <w:p w:rsidR="004A230D" w:rsidRDefault="002B11AA">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4A230D" w:rsidRDefault="002B11AA">
            <w:pPr>
              <w:spacing w:after="20" w:line="240" w:lineRule="auto"/>
            </w:pPr>
            <w:r>
              <w:rPr>
                <w:b/>
                <w:color w:val="0F172A"/>
                <w:sz w:val="20"/>
              </w:rPr>
              <w:t>Screening</w:t>
            </w:r>
          </w:p>
          <w:p w:rsidR="004A230D" w:rsidRDefault="002B11AA">
            <w:pPr>
              <w:spacing w:after="20" w:line="240" w:lineRule="auto"/>
            </w:pPr>
            <w:r>
              <w:rPr>
                <w:sz w:val="18"/>
              </w:rPr>
              <w:t>Each can</w:t>
            </w:r>
            <w:r>
              <w:rPr>
                <w:sz w:val="18"/>
              </w:rPr>
              <w:t>didate was screened against the market's inclusion criteria and required commercial role. Distributors, resellers, consultancies, contract manufacturers and media names were excluded, and duplicates consolidated. Companies whose main business is an adjacen</w:t>
            </w:r>
            <w:r>
              <w:rPr>
                <w:sz w:val="18"/>
              </w:rPr>
              <w:t>t segment are listed but not placed on the chart.</w:t>
            </w:r>
          </w:p>
        </w:tc>
      </w:tr>
      <w:tr w:rsidR="004A230D">
        <w:trPr>
          <w:cantSplit/>
          <w:jc w:val="center"/>
        </w:trPr>
        <w:tc>
          <w:tcPr>
            <w:tcW w:w="1009" w:type="dxa"/>
            <w:shd w:val="clear" w:color="auto" w:fill="1A759F"/>
            <w:tcMar>
              <w:top w:w="140" w:type="dxa"/>
              <w:left w:w="140" w:type="dxa"/>
              <w:bottom w:w="140" w:type="dxa"/>
              <w:right w:w="140" w:type="dxa"/>
            </w:tcMar>
            <w:vAlign w:val="center"/>
          </w:tcPr>
          <w:p w:rsidR="004A230D" w:rsidRDefault="002B11AA">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4A230D" w:rsidRDefault="002B11AA">
            <w:pPr>
              <w:spacing w:after="20" w:line="240" w:lineRule="auto"/>
            </w:pPr>
            <w:r>
              <w:rPr>
                <w:b/>
                <w:color w:val="0F172A"/>
                <w:sz w:val="20"/>
              </w:rPr>
              <w:t>Evidence Compilation</w:t>
            </w:r>
          </w:p>
          <w:p w:rsidR="004A230D" w:rsidRDefault="002B11AA">
            <w:pPr>
              <w:spacing w:after="20" w:line="240" w:lineRule="auto"/>
            </w:pPr>
            <w:r>
              <w:rPr>
                <w:sz w:val="18"/>
              </w:rPr>
              <w:t>Every screened company was assessed on all ten parameters; for chart companies, evidence was recorded parameter by parameter. Claims resting only on a company's own materials are rep</w:t>
            </w:r>
            <w:r>
              <w:rPr>
                <w:sz w:val="18"/>
              </w:rPr>
              <w:t>orted as company-reported, partner technology is credited to the partnership, and employee-review sites are not used as customer evidence.</w:t>
            </w:r>
          </w:p>
        </w:tc>
      </w:tr>
      <w:tr w:rsidR="004A230D">
        <w:trPr>
          <w:cantSplit/>
          <w:jc w:val="center"/>
        </w:trPr>
        <w:tc>
          <w:tcPr>
            <w:tcW w:w="1009" w:type="dxa"/>
            <w:shd w:val="clear" w:color="auto" w:fill="1A759F"/>
            <w:tcMar>
              <w:top w:w="140" w:type="dxa"/>
              <w:left w:w="140" w:type="dxa"/>
              <w:bottom w:w="140" w:type="dxa"/>
              <w:right w:w="140" w:type="dxa"/>
            </w:tcMar>
            <w:vAlign w:val="center"/>
          </w:tcPr>
          <w:p w:rsidR="004A230D" w:rsidRDefault="002B11AA">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4A230D" w:rsidRDefault="002B11AA">
            <w:pPr>
              <w:spacing w:after="20" w:line="240" w:lineRule="auto"/>
            </w:pPr>
            <w:r>
              <w:rPr>
                <w:b/>
                <w:color w:val="0F172A"/>
                <w:sz w:val="20"/>
              </w:rPr>
              <w:t>Scoring</w:t>
            </w:r>
          </w:p>
          <w:p w:rsidR="004A230D" w:rsidRDefault="002B11AA">
            <w:pPr>
              <w:spacing w:after="20" w:line="240" w:lineRule="auto"/>
            </w:pPr>
            <w:r>
              <w:rPr>
                <w:sz w:val="18"/>
              </w:rPr>
              <w:t>Each parameter is rated 0–100 against its written definition, based on the evidence available. Ratings are</w:t>
            </w:r>
            <w:r>
              <w:rPr>
                <w:sz w:val="18"/>
              </w:rPr>
              <w:t xml:space="preserve"> analyst assessments under this methodology, not independently audited figures. X and Y are the simple average of the five parameter ratings on each axis; overall is the average of X and Y.</w:t>
            </w:r>
          </w:p>
        </w:tc>
      </w:tr>
      <w:tr w:rsidR="004A230D">
        <w:trPr>
          <w:cantSplit/>
          <w:jc w:val="center"/>
        </w:trPr>
        <w:tc>
          <w:tcPr>
            <w:tcW w:w="1009" w:type="dxa"/>
            <w:shd w:val="clear" w:color="auto" w:fill="1A759F"/>
            <w:tcMar>
              <w:top w:w="140" w:type="dxa"/>
              <w:left w:w="140" w:type="dxa"/>
              <w:bottom w:w="140" w:type="dxa"/>
              <w:right w:w="140" w:type="dxa"/>
            </w:tcMar>
            <w:vAlign w:val="center"/>
          </w:tcPr>
          <w:p w:rsidR="004A230D" w:rsidRDefault="002B11AA">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4A230D" w:rsidRDefault="002B11AA">
            <w:pPr>
              <w:spacing w:after="20" w:line="240" w:lineRule="auto"/>
            </w:pPr>
            <w:r>
              <w:rPr>
                <w:b/>
                <w:color w:val="0F172A"/>
                <w:sz w:val="20"/>
              </w:rPr>
              <w:t>Normalization &amp; Selection</w:t>
            </w:r>
          </w:p>
          <w:p w:rsidR="004A230D" w:rsidRDefault="002B11AA">
            <w:pPr>
              <w:spacing w:after="20" w:line="240" w:lineRule="auto"/>
            </w:pPr>
            <w:r>
              <w:rPr>
                <w:sz w:val="18"/>
              </w:rPr>
              <w:t>X and Y scores are rescaled to a 65–1</w:t>
            </w:r>
            <w:r>
              <w:rPr>
                <w:sz w:val="18"/>
              </w:rPr>
              <w:t>00 range across all companies assessed, preserving their rank order. The chart shows an equal number of companies from each of the four quadrants, with boundaries set at the median. All other companies are listed in the table below the chart.</w:t>
            </w:r>
          </w:p>
        </w:tc>
      </w:tr>
    </w:tbl>
    <w:p w:rsidR="004A230D" w:rsidRDefault="002B11AA">
      <w:pPr>
        <w:spacing w:before="200"/>
      </w:pPr>
      <w:r>
        <w:rPr>
          <w:color w:val="64748B"/>
          <w:sz w:val="17"/>
        </w:rPr>
        <w:t>Scoring inpu</w:t>
      </w:r>
      <w:r>
        <w:rPr>
          <w:color w:val="64748B"/>
          <w:sz w:val="17"/>
        </w:rPr>
        <w:t>ts: each axis is built from five market-specific parameters, defined in the Parameter Definitions section. All parameters are equally weighted.</w:t>
      </w:r>
    </w:p>
    <w:sectPr w:rsidR="004A230D"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B11AA">
      <w:pPr>
        <w:spacing w:after="0" w:line="240" w:lineRule="auto"/>
      </w:pPr>
      <w:r>
        <w:separator/>
      </w:r>
    </w:p>
  </w:endnote>
  <w:endnote w:type="continuationSeparator" w:id="0">
    <w:p w:rsidR="00000000" w:rsidRDefault="002B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230D" w:rsidRDefault="002B11AA">
    <w:pPr>
      <w:pStyle w:val="Footer"/>
    </w:pPr>
    <w:r>
      <w:rPr>
        <w:color w:val="64748B"/>
        <w:sz w:val="14"/>
      </w:rPr>
      <w:t xml:space="preserve">Coherent Quadrant · Drone-Based </w:t>
    </w:r>
    <w:r>
      <w:rPr>
        <w:color w:val="64748B"/>
        <w:sz w:val="14"/>
      </w:rPr>
      <w:t>Infrastructure Inspection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B11AA">
      <w:pPr>
        <w:spacing w:after="0" w:line="240" w:lineRule="auto"/>
      </w:pPr>
      <w:r>
        <w:separator/>
      </w:r>
    </w:p>
  </w:footnote>
  <w:footnote w:type="continuationSeparator" w:id="0">
    <w:p w:rsidR="00000000" w:rsidRDefault="002B11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11AA"/>
    <w:rsid w:val="00326F90"/>
    <w:rsid w:val="004A23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6F96382-9D55-4C01-BFED-31AA7826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11AA"/>
    <w:pPr>
      <w:spacing w:after="100"/>
    </w:pPr>
  </w:style>
  <w:style w:type="paragraph" w:styleId="TOC2">
    <w:name w:val="toc 2"/>
    <w:basedOn w:val="Normal"/>
    <w:next w:val="Normal"/>
    <w:autoRedefine/>
    <w:uiPriority w:val="39"/>
    <w:unhideWhenUsed/>
    <w:rsid w:val="002B11AA"/>
    <w:pPr>
      <w:spacing w:after="100"/>
      <w:ind w:left="190"/>
    </w:pPr>
  </w:style>
  <w:style w:type="character" w:styleId="Hyperlink">
    <w:name w:val="Hyperlink"/>
    <w:basedOn w:val="DefaultParagraphFont"/>
    <w:uiPriority w:val="99"/>
    <w:unhideWhenUsed/>
    <w:rsid w:val="002B11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91B6B-1D29-4167-B3F2-DA6B90644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29502</Words>
  <Characters>168163</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2026-10-14T23:36:00Z</dcterms:modified>
  <cp:category/>
</cp:coreProperties>
</file>