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B44B0D">
        <w:trPr>
          <w:cantSplit/>
          <w:jc w:val="center"/>
        </w:trPr>
        <w:tc>
          <w:tcPr>
            <w:tcW w:w="10092" w:type="dxa"/>
            <w:shd w:val="clear" w:color="auto" w:fill="002857"/>
            <w:tcMar>
              <w:top w:w="600" w:type="dxa"/>
              <w:left w:w="600" w:type="dxa"/>
              <w:bottom w:w="600" w:type="dxa"/>
              <w:right w:w="600" w:type="dxa"/>
            </w:tcMar>
            <w:vAlign w:val="bottom"/>
          </w:tcPr>
          <w:p w:rsidR="00B44B0D" w:rsidRDefault="00EA6C85">
            <w:pPr>
              <w:spacing w:before="2400" w:after="20" w:line="240" w:lineRule="auto"/>
            </w:pPr>
            <w:bookmarkStart w:id="0" w:name="_GoBack"/>
            <w:bookmarkEnd w:id="0"/>
            <w:r>
              <w:rPr>
                <w:b/>
                <w:color w:val="E2E8F0"/>
                <w:spacing w:val="60"/>
                <w:sz w:val="21"/>
              </w:rPr>
              <w:t>Coherent Quadrant</w:t>
            </w:r>
          </w:p>
          <w:p w:rsidR="00B44B0D" w:rsidRDefault="00EA6C85">
            <w:pPr>
              <w:pBdr>
                <w:bottom w:val="single" w:sz="24" w:space="10" w:color="52B69A"/>
              </w:pBdr>
              <w:spacing w:after="120" w:line="240" w:lineRule="auto"/>
            </w:pPr>
            <w:r>
              <w:rPr>
                <w:b/>
                <w:color w:val="FFFFFF"/>
                <w:sz w:val="52"/>
              </w:rPr>
              <w:t>Critical Infrastructure Fire Safety Industry Analysis</w:t>
            </w:r>
          </w:p>
          <w:p w:rsidR="00B44B0D" w:rsidRDefault="00EA6C85">
            <w:pPr>
              <w:spacing w:after="40" w:line="240" w:lineRule="auto"/>
            </w:pPr>
            <w:r>
              <w:rPr>
                <w:b/>
                <w:color w:val="FFFFFF"/>
                <w:sz w:val="22"/>
              </w:rPr>
              <w:t>India</w:t>
            </w:r>
          </w:p>
          <w:p w:rsidR="00B44B0D" w:rsidRDefault="00EA6C85">
            <w:pPr>
              <w:spacing w:after="360" w:line="240" w:lineRule="auto"/>
            </w:pPr>
            <w:r>
              <w:rPr>
                <w:color w:val="CBD5E1"/>
                <w:sz w:val="20"/>
              </w:rPr>
              <w:t>116 Manufacturer scored on Product Capability (X) and Business Capability (Y)</w:t>
            </w:r>
          </w:p>
        </w:tc>
      </w:tr>
    </w:tbl>
    <w:p w:rsidR="00B44B0D" w:rsidRDefault="00B44B0D">
      <w:pPr>
        <w:spacing w:after="120"/>
      </w:pPr>
    </w:p>
    <w:p w:rsidR="00B44B0D" w:rsidRDefault="00EA6C85">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B44B0D">
        <w:trPr>
          <w:cantSplit/>
          <w:jc w:val="center"/>
        </w:trPr>
        <w:tc>
          <w:tcPr>
            <w:tcW w:w="5046" w:type="dxa"/>
            <w:gridSpan w:val="2"/>
            <w:shd w:val="clear" w:color="auto" w:fill="F8FAFC"/>
            <w:tcMar>
              <w:top w:w="160" w:type="dxa"/>
              <w:left w:w="160" w:type="dxa"/>
              <w:bottom w:w="160" w:type="dxa"/>
              <w:right w:w="160" w:type="dxa"/>
            </w:tcMar>
          </w:tcPr>
          <w:p w:rsidR="00B44B0D" w:rsidRDefault="00EA6C85">
            <w:pPr>
              <w:spacing w:after="20" w:line="240" w:lineRule="auto"/>
            </w:pPr>
            <w:r>
              <w:rPr>
                <w:b/>
                <w:color w:val="0F172A"/>
                <w:sz w:val="20"/>
              </w:rPr>
              <w:t>Market</w:t>
            </w:r>
          </w:p>
          <w:p w:rsidR="00B44B0D" w:rsidRDefault="00EA6C85">
            <w:pPr>
              <w:spacing w:after="20" w:line="240" w:lineRule="auto"/>
            </w:pPr>
            <w:r>
              <w:t>Critical Infrastructure Fire Safety Industry Analysis</w:t>
            </w:r>
          </w:p>
          <w:p w:rsidR="00B44B0D" w:rsidRDefault="00EA6C85">
            <w:pPr>
              <w:spacing w:after="20" w:line="240" w:lineRule="auto"/>
            </w:pPr>
            <w:r>
              <w:rPr>
                <w:b/>
                <w:color w:val="0F172A"/>
                <w:sz w:val="20"/>
              </w:rPr>
              <w:t>Market Type</w:t>
            </w:r>
          </w:p>
          <w:p w:rsidR="00B44B0D" w:rsidRDefault="00EA6C85">
            <w:pPr>
              <w:spacing w:after="20" w:line="240" w:lineRule="auto"/>
            </w:pPr>
            <w:r>
              <w:t>The industry focused on providing specialized fire detection, suppression, and safety systems tailored for high-risk environments like power plants, data centers, oil &amp; gas facilities, and transport hubs.</w:t>
            </w:r>
          </w:p>
        </w:tc>
        <w:tc>
          <w:tcPr>
            <w:tcW w:w="5046" w:type="dxa"/>
            <w:gridSpan w:val="2"/>
            <w:shd w:val="clear" w:color="auto" w:fill="F8FAFC"/>
            <w:tcMar>
              <w:top w:w="160" w:type="dxa"/>
              <w:left w:w="160" w:type="dxa"/>
              <w:bottom w:w="160" w:type="dxa"/>
              <w:right w:w="160" w:type="dxa"/>
            </w:tcMar>
          </w:tcPr>
          <w:p w:rsidR="00B44B0D" w:rsidRDefault="00EA6C85">
            <w:pPr>
              <w:spacing w:after="20" w:line="240" w:lineRule="auto"/>
            </w:pPr>
            <w:r>
              <w:rPr>
                <w:b/>
                <w:color w:val="0F172A"/>
                <w:sz w:val="20"/>
              </w:rPr>
              <w:t>Provider Categories in this Market</w:t>
            </w:r>
          </w:p>
          <w:p w:rsidR="00B44B0D" w:rsidRDefault="00EA6C85">
            <w:pPr>
              <w:spacing w:after="20" w:line="240" w:lineRule="auto"/>
            </w:pPr>
            <w:r>
              <w:rPr>
                <w:b/>
                <w:color w:val="0F172A"/>
              </w:rPr>
              <w:t xml:space="preserve">1. </w:t>
            </w:r>
            <w:r>
              <w:rPr>
                <w:color w:val="0F172A"/>
              </w:rPr>
              <w:t>Manufacturer</w:t>
            </w:r>
          </w:p>
          <w:p w:rsidR="00B44B0D" w:rsidRDefault="00EA6C85">
            <w:pPr>
              <w:spacing w:after="20" w:line="240" w:lineRule="auto"/>
            </w:pPr>
            <w:r>
              <w:rPr>
                <w:color w:val="64748B"/>
                <w:sz w:val="17"/>
              </w:rPr>
              <w:t>Manufacturer was chosen because the competitive core of this market is defined by companies producing high-spec, certified physical hardware and suppression systems, while integrators and service providers act as downstream delivery channels for these prod</w:t>
            </w:r>
            <w:r>
              <w:rPr>
                <w:color w:val="64748B"/>
                <w:sz w:val="17"/>
              </w:rPr>
              <w:t>ucts.</w:t>
            </w:r>
          </w:p>
        </w:tc>
      </w:tr>
      <w:tr w:rsidR="00B44B0D">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B44B0D" w:rsidRDefault="00EA6C85">
            <w:pPr>
              <w:spacing w:after="20" w:line="240" w:lineRule="auto"/>
            </w:pPr>
            <w:r>
              <w:rPr>
                <w:b/>
                <w:color w:val="FFFFFF"/>
                <w:sz w:val="48"/>
              </w:rPr>
              <w:t>116</w:t>
            </w:r>
          </w:p>
          <w:p w:rsidR="00B44B0D" w:rsidRDefault="00EA6C85">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B44B0D" w:rsidRDefault="00EA6C85">
            <w:pPr>
              <w:spacing w:after="20" w:line="240" w:lineRule="auto"/>
            </w:pPr>
            <w:r>
              <w:rPr>
                <w:b/>
                <w:color w:val="FFFFFF"/>
                <w:sz w:val="48"/>
              </w:rPr>
              <w:t>20</w:t>
            </w:r>
          </w:p>
          <w:p w:rsidR="00B44B0D" w:rsidRDefault="00EA6C85">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B44B0D" w:rsidRDefault="00EA6C85">
            <w:pPr>
              <w:spacing w:after="20" w:line="240" w:lineRule="auto"/>
            </w:pPr>
            <w:r>
              <w:rPr>
                <w:b/>
                <w:color w:val="FFFFFF"/>
                <w:sz w:val="48"/>
              </w:rPr>
              <w:t>20</w:t>
            </w:r>
          </w:p>
          <w:p w:rsidR="00B44B0D" w:rsidRDefault="00EA6C85">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B44B0D" w:rsidRDefault="00EA6C85">
            <w:pPr>
              <w:spacing w:after="20" w:line="240" w:lineRule="auto"/>
            </w:pPr>
            <w:r>
              <w:rPr>
                <w:b/>
                <w:color w:val="FFFFFF"/>
                <w:sz w:val="48"/>
              </w:rPr>
              <w:t>4</w:t>
            </w:r>
          </w:p>
          <w:p w:rsidR="00B44B0D" w:rsidRDefault="00EA6C85">
            <w:pPr>
              <w:spacing w:after="20" w:line="240" w:lineRule="auto"/>
            </w:pPr>
            <w:r>
              <w:rPr>
                <w:color w:val="E2E8F0"/>
                <w:sz w:val="18"/>
              </w:rPr>
              <w:t>Quadrants</w:t>
            </w:r>
          </w:p>
        </w:tc>
      </w:tr>
    </w:tbl>
    <w:p w:rsidR="00B44B0D" w:rsidRDefault="00EA6C85">
      <w:pPr>
        <w:pageBreakBefore/>
        <w:pBdr>
          <w:bottom w:val="single" w:sz="24" w:space="6" w:color="52B69A"/>
        </w:pBdr>
        <w:spacing w:after="160"/>
      </w:pPr>
      <w:r>
        <w:rPr>
          <w:b/>
          <w:color w:val="002857"/>
          <w:sz w:val="40"/>
        </w:rPr>
        <w:lastRenderedPageBreak/>
        <w:t>Contents</w:t>
      </w:r>
    </w:p>
    <w:p w:rsidR="00EA6C85" w:rsidRDefault="00EA6C85">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373178" w:history="1">
        <w:r w:rsidRPr="00A4638D">
          <w:rPr>
            <w:rStyle w:val="Hyperlink"/>
            <w:noProof/>
          </w:rPr>
          <w:t>Market Scoring Parameters</w:t>
        </w:r>
        <w:r>
          <w:rPr>
            <w:noProof/>
            <w:webHidden/>
          </w:rPr>
          <w:tab/>
        </w:r>
        <w:r>
          <w:rPr>
            <w:noProof/>
            <w:webHidden/>
          </w:rPr>
          <w:fldChar w:fldCharType="begin"/>
        </w:r>
        <w:r>
          <w:rPr>
            <w:noProof/>
            <w:webHidden/>
          </w:rPr>
          <w:instrText xml:space="preserve"> PAGEREF _Toc242373178 \h </w:instrText>
        </w:r>
        <w:r>
          <w:rPr>
            <w:noProof/>
            <w:webHidden/>
          </w:rPr>
        </w:r>
        <w:r>
          <w:rPr>
            <w:noProof/>
            <w:webHidden/>
          </w:rPr>
          <w:fldChar w:fldCharType="separate"/>
        </w:r>
        <w:r>
          <w:rPr>
            <w:noProof/>
            <w:webHidden/>
          </w:rPr>
          <w:t>3</w:t>
        </w:r>
        <w:r>
          <w:rPr>
            <w:noProof/>
            <w:webHidden/>
          </w:rPr>
          <w:fldChar w:fldCharType="end"/>
        </w:r>
      </w:hyperlink>
    </w:p>
    <w:p w:rsidR="00EA6C85" w:rsidRDefault="00EA6C85">
      <w:pPr>
        <w:pStyle w:val="TOC1"/>
        <w:tabs>
          <w:tab w:val="right" w:leader="dot" w:pos="10082"/>
        </w:tabs>
        <w:rPr>
          <w:rFonts w:asciiTheme="minorHAnsi" w:eastAsiaTheme="minorEastAsia" w:hAnsiTheme="minorHAnsi"/>
          <w:noProof/>
          <w:color w:val="auto"/>
          <w:sz w:val="22"/>
        </w:rPr>
      </w:pPr>
      <w:hyperlink w:anchor="_Toc242373179" w:history="1">
        <w:r w:rsidRPr="00A4638D">
          <w:rPr>
            <w:rStyle w:val="Hyperlink"/>
            <w:noProof/>
          </w:rPr>
          <w:t>Quadrant Positioning</w:t>
        </w:r>
        <w:r>
          <w:rPr>
            <w:noProof/>
            <w:webHidden/>
          </w:rPr>
          <w:tab/>
        </w:r>
        <w:r>
          <w:rPr>
            <w:noProof/>
            <w:webHidden/>
          </w:rPr>
          <w:fldChar w:fldCharType="begin"/>
        </w:r>
        <w:r>
          <w:rPr>
            <w:noProof/>
            <w:webHidden/>
          </w:rPr>
          <w:instrText xml:space="preserve"> PAGEREF _Toc242373179 \h </w:instrText>
        </w:r>
        <w:r>
          <w:rPr>
            <w:noProof/>
            <w:webHidden/>
          </w:rPr>
        </w:r>
        <w:r>
          <w:rPr>
            <w:noProof/>
            <w:webHidden/>
          </w:rPr>
          <w:fldChar w:fldCharType="separate"/>
        </w:r>
        <w:r>
          <w:rPr>
            <w:noProof/>
            <w:webHidden/>
          </w:rPr>
          <w:t>4</w:t>
        </w:r>
        <w:r>
          <w:rPr>
            <w:noProof/>
            <w:webHidden/>
          </w:rPr>
          <w:fldChar w:fldCharType="end"/>
        </w:r>
      </w:hyperlink>
    </w:p>
    <w:p w:rsidR="00EA6C85" w:rsidRDefault="00EA6C85">
      <w:pPr>
        <w:pStyle w:val="TOC1"/>
        <w:tabs>
          <w:tab w:val="right" w:leader="dot" w:pos="10082"/>
        </w:tabs>
        <w:rPr>
          <w:rFonts w:asciiTheme="minorHAnsi" w:eastAsiaTheme="minorEastAsia" w:hAnsiTheme="minorHAnsi"/>
          <w:noProof/>
          <w:color w:val="auto"/>
          <w:sz w:val="22"/>
        </w:rPr>
      </w:pPr>
      <w:hyperlink w:anchor="_Toc242373180" w:history="1">
        <w:r w:rsidRPr="00A4638D">
          <w:rPr>
            <w:rStyle w:val="Hyperlink"/>
            <w:noProof/>
          </w:rPr>
          <w:t>What Each Quadrant Means</w:t>
        </w:r>
        <w:r>
          <w:rPr>
            <w:noProof/>
            <w:webHidden/>
          </w:rPr>
          <w:tab/>
        </w:r>
        <w:r>
          <w:rPr>
            <w:noProof/>
            <w:webHidden/>
          </w:rPr>
          <w:fldChar w:fldCharType="begin"/>
        </w:r>
        <w:r>
          <w:rPr>
            <w:noProof/>
            <w:webHidden/>
          </w:rPr>
          <w:instrText xml:space="preserve"> PAGEREF _Toc242373180 \h </w:instrText>
        </w:r>
        <w:r>
          <w:rPr>
            <w:noProof/>
            <w:webHidden/>
          </w:rPr>
        </w:r>
        <w:r>
          <w:rPr>
            <w:noProof/>
            <w:webHidden/>
          </w:rPr>
          <w:fldChar w:fldCharType="separate"/>
        </w:r>
        <w:r>
          <w:rPr>
            <w:noProof/>
            <w:webHidden/>
          </w:rPr>
          <w:t>5</w:t>
        </w:r>
        <w:r>
          <w:rPr>
            <w:noProof/>
            <w:webHidden/>
          </w:rPr>
          <w:fldChar w:fldCharType="end"/>
        </w:r>
      </w:hyperlink>
    </w:p>
    <w:p w:rsidR="00EA6C85" w:rsidRDefault="00EA6C85">
      <w:pPr>
        <w:pStyle w:val="TOC1"/>
        <w:tabs>
          <w:tab w:val="right" w:leader="dot" w:pos="10082"/>
        </w:tabs>
        <w:rPr>
          <w:rFonts w:asciiTheme="minorHAnsi" w:eastAsiaTheme="minorEastAsia" w:hAnsiTheme="minorHAnsi"/>
          <w:noProof/>
          <w:color w:val="auto"/>
          <w:sz w:val="22"/>
        </w:rPr>
      </w:pPr>
      <w:hyperlink w:anchor="_Toc242373181" w:history="1">
        <w:r w:rsidRPr="00A4638D">
          <w:rPr>
            <w:rStyle w:val="Hyperlink"/>
            <w:noProof/>
          </w:rPr>
          <w:t>Top 20 Companies</w:t>
        </w:r>
        <w:r>
          <w:rPr>
            <w:noProof/>
            <w:webHidden/>
          </w:rPr>
          <w:tab/>
        </w:r>
        <w:r>
          <w:rPr>
            <w:noProof/>
            <w:webHidden/>
          </w:rPr>
          <w:fldChar w:fldCharType="begin"/>
        </w:r>
        <w:r>
          <w:rPr>
            <w:noProof/>
            <w:webHidden/>
          </w:rPr>
          <w:instrText xml:space="preserve"> PAGEREF _Toc242373181 \h </w:instrText>
        </w:r>
        <w:r>
          <w:rPr>
            <w:noProof/>
            <w:webHidden/>
          </w:rPr>
        </w:r>
        <w:r>
          <w:rPr>
            <w:noProof/>
            <w:webHidden/>
          </w:rPr>
          <w:fldChar w:fldCharType="separate"/>
        </w:r>
        <w:r>
          <w:rPr>
            <w:noProof/>
            <w:webHidden/>
          </w:rPr>
          <w:t>6</w:t>
        </w:r>
        <w:r>
          <w:rPr>
            <w:noProof/>
            <w:webHidden/>
          </w:rPr>
          <w:fldChar w:fldCharType="end"/>
        </w:r>
      </w:hyperlink>
    </w:p>
    <w:p w:rsidR="00EA6C85" w:rsidRDefault="00EA6C85">
      <w:pPr>
        <w:pStyle w:val="TOC1"/>
        <w:tabs>
          <w:tab w:val="right" w:leader="dot" w:pos="10082"/>
        </w:tabs>
        <w:rPr>
          <w:rFonts w:asciiTheme="minorHAnsi" w:eastAsiaTheme="minorEastAsia" w:hAnsiTheme="minorHAnsi"/>
          <w:noProof/>
          <w:color w:val="auto"/>
          <w:sz w:val="22"/>
        </w:rPr>
      </w:pPr>
      <w:hyperlink w:anchor="_Toc242373182" w:history="1">
        <w:r w:rsidRPr="00A4638D">
          <w:rPr>
            <w:rStyle w:val="Hyperlink"/>
            <w:noProof/>
          </w:rPr>
          <w:t>Other Noticeable Players</w:t>
        </w:r>
        <w:r>
          <w:rPr>
            <w:noProof/>
            <w:webHidden/>
          </w:rPr>
          <w:tab/>
        </w:r>
        <w:r>
          <w:rPr>
            <w:noProof/>
            <w:webHidden/>
          </w:rPr>
          <w:fldChar w:fldCharType="begin"/>
        </w:r>
        <w:r>
          <w:rPr>
            <w:noProof/>
            <w:webHidden/>
          </w:rPr>
          <w:instrText xml:space="preserve"> PAGEREF _Toc242373182 \h </w:instrText>
        </w:r>
        <w:r>
          <w:rPr>
            <w:noProof/>
            <w:webHidden/>
          </w:rPr>
        </w:r>
        <w:r>
          <w:rPr>
            <w:noProof/>
            <w:webHidden/>
          </w:rPr>
          <w:fldChar w:fldCharType="separate"/>
        </w:r>
        <w:r>
          <w:rPr>
            <w:noProof/>
            <w:webHidden/>
          </w:rPr>
          <w:t>7</w:t>
        </w:r>
        <w:r>
          <w:rPr>
            <w:noProof/>
            <w:webHidden/>
          </w:rPr>
          <w:fldChar w:fldCharType="end"/>
        </w:r>
      </w:hyperlink>
    </w:p>
    <w:p w:rsidR="00EA6C85" w:rsidRDefault="00EA6C85">
      <w:pPr>
        <w:pStyle w:val="TOC1"/>
        <w:tabs>
          <w:tab w:val="right" w:leader="dot" w:pos="10082"/>
        </w:tabs>
        <w:rPr>
          <w:rFonts w:asciiTheme="minorHAnsi" w:eastAsiaTheme="minorEastAsia" w:hAnsiTheme="minorHAnsi"/>
          <w:noProof/>
          <w:color w:val="auto"/>
          <w:sz w:val="22"/>
        </w:rPr>
      </w:pPr>
      <w:hyperlink w:anchor="_Toc242373183" w:history="1">
        <w:r w:rsidRPr="00A4638D">
          <w:rPr>
            <w:rStyle w:val="Hyperlink"/>
            <w:noProof/>
          </w:rPr>
          <w:t>Parameter Detail by Company</w:t>
        </w:r>
        <w:r>
          <w:rPr>
            <w:noProof/>
            <w:webHidden/>
          </w:rPr>
          <w:tab/>
        </w:r>
        <w:r>
          <w:rPr>
            <w:noProof/>
            <w:webHidden/>
          </w:rPr>
          <w:fldChar w:fldCharType="begin"/>
        </w:r>
        <w:r>
          <w:rPr>
            <w:noProof/>
            <w:webHidden/>
          </w:rPr>
          <w:instrText xml:space="preserve"> PAGEREF _Toc242373183 \h </w:instrText>
        </w:r>
        <w:r>
          <w:rPr>
            <w:noProof/>
            <w:webHidden/>
          </w:rPr>
        </w:r>
        <w:r>
          <w:rPr>
            <w:noProof/>
            <w:webHidden/>
          </w:rPr>
          <w:fldChar w:fldCharType="separate"/>
        </w:r>
        <w:r>
          <w:rPr>
            <w:noProof/>
            <w:webHidden/>
          </w:rPr>
          <w:t>11</w:t>
        </w:r>
        <w:r>
          <w:rPr>
            <w:noProof/>
            <w:webHidden/>
          </w:rPr>
          <w:fldChar w:fldCharType="end"/>
        </w:r>
      </w:hyperlink>
    </w:p>
    <w:p w:rsidR="00EA6C85" w:rsidRDefault="00EA6C85">
      <w:pPr>
        <w:pStyle w:val="TOC2"/>
        <w:tabs>
          <w:tab w:val="right" w:leader="dot" w:pos="10082"/>
        </w:tabs>
        <w:rPr>
          <w:rFonts w:asciiTheme="minorHAnsi" w:eastAsiaTheme="minorEastAsia" w:hAnsiTheme="minorHAnsi"/>
          <w:noProof/>
          <w:color w:val="auto"/>
          <w:sz w:val="22"/>
        </w:rPr>
      </w:pPr>
      <w:hyperlink w:anchor="_Toc242373184" w:history="1">
        <w:r w:rsidRPr="00A4638D">
          <w:rPr>
            <w:rStyle w:val="Hyperlink"/>
            <w:noProof/>
          </w:rPr>
          <w:t>HD Fire Protect Limited</w:t>
        </w:r>
        <w:r>
          <w:rPr>
            <w:noProof/>
            <w:webHidden/>
          </w:rPr>
          <w:tab/>
        </w:r>
        <w:r>
          <w:rPr>
            <w:noProof/>
            <w:webHidden/>
          </w:rPr>
          <w:fldChar w:fldCharType="begin"/>
        </w:r>
        <w:r>
          <w:rPr>
            <w:noProof/>
            <w:webHidden/>
          </w:rPr>
          <w:instrText xml:space="preserve"> PAGEREF _Toc242373184 \h </w:instrText>
        </w:r>
        <w:r>
          <w:rPr>
            <w:noProof/>
            <w:webHidden/>
          </w:rPr>
        </w:r>
        <w:r>
          <w:rPr>
            <w:noProof/>
            <w:webHidden/>
          </w:rPr>
          <w:fldChar w:fldCharType="separate"/>
        </w:r>
        <w:r>
          <w:rPr>
            <w:noProof/>
            <w:webHidden/>
          </w:rPr>
          <w:t>11</w:t>
        </w:r>
        <w:r>
          <w:rPr>
            <w:noProof/>
            <w:webHidden/>
          </w:rPr>
          <w:fldChar w:fldCharType="end"/>
        </w:r>
      </w:hyperlink>
    </w:p>
    <w:p w:rsidR="00EA6C85" w:rsidRDefault="00EA6C85">
      <w:pPr>
        <w:pStyle w:val="TOC2"/>
        <w:tabs>
          <w:tab w:val="right" w:leader="dot" w:pos="10082"/>
        </w:tabs>
        <w:rPr>
          <w:rFonts w:asciiTheme="minorHAnsi" w:eastAsiaTheme="minorEastAsia" w:hAnsiTheme="minorHAnsi"/>
          <w:noProof/>
          <w:color w:val="auto"/>
          <w:sz w:val="22"/>
        </w:rPr>
      </w:pPr>
      <w:hyperlink w:anchor="_Toc242373185" w:history="1">
        <w:r w:rsidRPr="00A4638D">
          <w:rPr>
            <w:rStyle w:val="Hyperlink"/>
            <w:noProof/>
          </w:rPr>
          <w:t>Ceasefire Industries Pvt. Ltd.</w:t>
        </w:r>
        <w:r>
          <w:rPr>
            <w:noProof/>
            <w:webHidden/>
          </w:rPr>
          <w:tab/>
        </w:r>
        <w:r>
          <w:rPr>
            <w:noProof/>
            <w:webHidden/>
          </w:rPr>
          <w:fldChar w:fldCharType="begin"/>
        </w:r>
        <w:r>
          <w:rPr>
            <w:noProof/>
            <w:webHidden/>
          </w:rPr>
          <w:instrText xml:space="preserve"> PAGEREF _Toc242373185 \h </w:instrText>
        </w:r>
        <w:r>
          <w:rPr>
            <w:noProof/>
            <w:webHidden/>
          </w:rPr>
        </w:r>
        <w:r>
          <w:rPr>
            <w:noProof/>
            <w:webHidden/>
          </w:rPr>
          <w:fldChar w:fldCharType="separate"/>
        </w:r>
        <w:r>
          <w:rPr>
            <w:noProof/>
            <w:webHidden/>
          </w:rPr>
          <w:t>14</w:t>
        </w:r>
        <w:r>
          <w:rPr>
            <w:noProof/>
            <w:webHidden/>
          </w:rPr>
          <w:fldChar w:fldCharType="end"/>
        </w:r>
      </w:hyperlink>
    </w:p>
    <w:p w:rsidR="00EA6C85" w:rsidRDefault="00EA6C85">
      <w:pPr>
        <w:pStyle w:val="TOC2"/>
        <w:tabs>
          <w:tab w:val="right" w:leader="dot" w:pos="10082"/>
        </w:tabs>
        <w:rPr>
          <w:rFonts w:asciiTheme="minorHAnsi" w:eastAsiaTheme="minorEastAsia" w:hAnsiTheme="minorHAnsi"/>
          <w:noProof/>
          <w:color w:val="auto"/>
          <w:sz w:val="22"/>
        </w:rPr>
      </w:pPr>
      <w:hyperlink w:anchor="_Toc242373186" w:history="1">
        <w:r w:rsidRPr="00A4638D">
          <w:rPr>
            <w:rStyle w:val="Hyperlink"/>
            <w:noProof/>
          </w:rPr>
          <w:t>CTR Manufacturing Industries Ltd.</w:t>
        </w:r>
        <w:r>
          <w:rPr>
            <w:noProof/>
            <w:webHidden/>
          </w:rPr>
          <w:tab/>
        </w:r>
        <w:r>
          <w:rPr>
            <w:noProof/>
            <w:webHidden/>
          </w:rPr>
          <w:fldChar w:fldCharType="begin"/>
        </w:r>
        <w:r>
          <w:rPr>
            <w:noProof/>
            <w:webHidden/>
          </w:rPr>
          <w:instrText xml:space="preserve"> PAGEREF _Toc242373186 \h </w:instrText>
        </w:r>
        <w:r>
          <w:rPr>
            <w:noProof/>
            <w:webHidden/>
          </w:rPr>
        </w:r>
        <w:r>
          <w:rPr>
            <w:noProof/>
            <w:webHidden/>
          </w:rPr>
          <w:fldChar w:fldCharType="separate"/>
        </w:r>
        <w:r>
          <w:rPr>
            <w:noProof/>
            <w:webHidden/>
          </w:rPr>
          <w:t>16</w:t>
        </w:r>
        <w:r>
          <w:rPr>
            <w:noProof/>
            <w:webHidden/>
          </w:rPr>
          <w:fldChar w:fldCharType="end"/>
        </w:r>
      </w:hyperlink>
    </w:p>
    <w:p w:rsidR="00EA6C85" w:rsidRDefault="00EA6C85">
      <w:pPr>
        <w:pStyle w:val="TOC2"/>
        <w:tabs>
          <w:tab w:val="right" w:leader="dot" w:pos="10082"/>
        </w:tabs>
        <w:rPr>
          <w:rFonts w:asciiTheme="minorHAnsi" w:eastAsiaTheme="minorEastAsia" w:hAnsiTheme="minorHAnsi"/>
          <w:noProof/>
          <w:color w:val="auto"/>
          <w:sz w:val="22"/>
        </w:rPr>
      </w:pPr>
      <w:hyperlink w:anchor="_Toc242373187" w:history="1">
        <w:r w:rsidRPr="00A4638D">
          <w:rPr>
            <w:rStyle w:val="Hyperlink"/>
            <w:noProof/>
          </w:rPr>
          <w:t>Vimal Fire Controls Pvt. Ltd.</w:t>
        </w:r>
        <w:r>
          <w:rPr>
            <w:noProof/>
            <w:webHidden/>
          </w:rPr>
          <w:tab/>
        </w:r>
        <w:r>
          <w:rPr>
            <w:noProof/>
            <w:webHidden/>
          </w:rPr>
          <w:fldChar w:fldCharType="begin"/>
        </w:r>
        <w:r>
          <w:rPr>
            <w:noProof/>
            <w:webHidden/>
          </w:rPr>
          <w:instrText xml:space="preserve"> PAGEREF _Toc242373187 \h </w:instrText>
        </w:r>
        <w:r>
          <w:rPr>
            <w:noProof/>
            <w:webHidden/>
          </w:rPr>
        </w:r>
        <w:r>
          <w:rPr>
            <w:noProof/>
            <w:webHidden/>
          </w:rPr>
          <w:fldChar w:fldCharType="separate"/>
        </w:r>
        <w:r>
          <w:rPr>
            <w:noProof/>
            <w:webHidden/>
          </w:rPr>
          <w:t>19</w:t>
        </w:r>
        <w:r>
          <w:rPr>
            <w:noProof/>
            <w:webHidden/>
          </w:rPr>
          <w:fldChar w:fldCharType="end"/>
        </w:r>
      </w:hyperlink>
    </w:p>
    <w:p w:rsidR="00EA6C85" w:rsidRDefault="00EA6C85">
      <w:pPr>
        <w:pStyle w:val="TOC2"/>
        <w:tabs>
          <w:tab w:val="right" w:leader="dot" w:pos="10082"/>
        </w:tabs>
        <w:rPr>
          <w:rFonts w:asciiTheme="minorHAnsi" w:eastAsiaTheme="minorEastAsia" w:hAnsiTheme="minorHAnsi"/>
          <w:noProof/>
          <w:color w:val="auto"/>
          <w:sz w:val="22"/>
        </w:rPr>
      </w:pPr>
      <w:hyperlink w:anchor="_Toc242373188" w:history="1">
        <w:r w:rsidRPr="00A4638D">
          <w:rPr>
            <w:rStyle w:val="Hyperlink"/>
            <w:noProof/>
          </w:rPr>
          <w:t>NewAge Fire Protection Industries Pvt. Ltd.</w:t>
        </w:r>
        <w:r>
          <w:rPr>
            <w:noProof/>
            <w:webHidden/>
          </w:rPr>
          <w:tab/>
        </w:r>
        <w:r>
          <w:rPr>
            <w:noProof/>
            <w:webHidden/>
          </w:rPr>
          <w:fldChar w:fldCharType="begin"/>
        </w:r>
        <w:r>
          <w:rPr>
            <w:noProof/>
            <w:webHidden/>
          </w:rPr>
          <w:instrText xml:space="preserve"> PAGEREF _Toc242373188 \h </w:instrText>
        </w:r>
        <w:r>
          <w:rPr>
            <w:noProof/>
            <w:webHidden/>
          </w:rPr>
        </w:r>
        <w:r>
          <w:rPr>
            <w:noProof/>
            <w:webHidden/>
          </w:rPr>
          <w:fldChar w:fldCharType="separate"/>
        </w:r>
        <w:r>
          <w:rPr>
            <w:noProof/>
            <w:webHidden/>
          </w:rPr>
          <w:t>22</w:t>
        </w:r>
        <w:r>
          <w:rPr>
            <w:noProof/>
            <w:webHidden/>
          </w:rPr>
          <w:fldChar w:fldCharType="end"/>
        </w:r>
      </w:hyperlink>
    </w:p>
    <w:p w:rsidR="00EA6C85" w:rsidRDefault="00EA6C85">
      <w:pPr>
        <w:pStyle w:val="TOC2"/>
        <w:tabs>
          <w:tab w:val="right" w:leader="dot" w:pos="10082"/>
        </w:tabs>
        <w:rPr>
          <w:rFonts w:asciiTheme="minorHAnsi" w:eastAsiaTheme="minorEastAsia" w:hAnsiTheme="minorHAnsi"/>
          <w:noProof/>
          <w:color w:val="auto"/>
          <w:sz w:val="22"/>
        </w:rPr>
      </w:pPr>
      <w:hyperlink w:anchor="_Toc242373189" w:history="1">
        <w:r w:rsidRPr="00A4638D">
          <w:rPr>
            <w:rStyle w:val="Hyperlink"/>
            <w:noProof/>
          </w:rPr>
          <w:t>Ambetronics Engineers Pvt. Ltd.</w:t>
        </w:r>
        <w:r>
          <w:rPr>
            <w:noProof/>
            <w:webHidden/>
          </w:rPr>
          <w:tab/>
        </w:r>
        <w:r>
          <w:rPr>
            <w:noProof/>
            <w:webHidden/>
          </w:rPr>
          <w:fldChar w:fldCharType="begin"/>
        </w:r>
        <w:r>
          <w:rPr>
            <w:noProof/>
            <w:webHidden/>
          </w:rPr>
          <w:instrText xml:space="preserve"> PAGEREF _Toc242373189 \h </w:instrText>
        </w:r>
        <w:r>
          <w:rPr>
            <w:noProof/>
            <w:webHidden/>
          </w:rPr>
        </w:r>
        <w:r>
          <w:rPr>
            <w:noProof/>
            <w:webHidden/>
          </w:rPr>
          <w:fldChar w:fldCharType="separate"/>
        </w:r>
        <w:r>
          <w:rPr>
            <w:noProof/>
            <w:webHidden/>
          </w:rPr>
          <w:t>24</w:t>
        </w:r>
        <w:r>
          <w:rPr>
            <w:noProof/>
            <w:webHidden/>
          </w:rPr>
          <w:fldChar w:fldCharType="end"/>
        </w:r>
      </w:hyperlink>
    </w:p>
    <w:p w:rsidR="00EA6C85" w:rsidRDefault="00EA6C85">
      <w:pPr>
        <w:pStyle w:val="TOC2"/>
        <w:tabs>
          <w:tab w:val="right" w:leader="dot" w:pos="10082"/>
        </w:tabs>
        <w:rPr>
          <w:rFonts w:asciiTheme="minorHAnsi" w:eastAsiaTheme="minorEastAsia" w:hAnsiTheme="minorHAnsi"/>
          <w:noProof/>
          <w:color w:val="auto"/>
          <w:sz w:val="22"/>
        </w:rPr>
      </w:pPr>
      <w:hyperlink w:anchor="_Toc242373190" w:history="1">
        <w:r w:rsidRPr="00A4638D">
          <w:rPr>
            <w:rStyle w:val="Hyperlink"/>
            <w:noProof/>
          </w:rPr>
          <w:t>Efficient Fire and Security Solutions Limited</w:t>
        </w:r>
        <w:r>
          <w:rPr>
            <w:noProof/>
            <w:webHidden/>
          </w:rPr>
          <w:tab/>
        </w:r>
        <w:r>
          <w:rPr>
            <w:noProof/>
            <w:webHidden/>
          </w:rPr>
          <w:fldChar w:fldCharType="begin"/>
        </w:r>
        <w:r>
          <w:rPr>
            <w:noProof/>
            <w:webHidden/>
          </w:rPr>
          <w:instrText xml:space="preserve"> PAGEREF _Toc242373190 \h </w:instrText>
        </w:r>
        <w:r>
          <w:rPr>
            <w:noProof/>
            <w:webHidden/>
          </w:rPr>
        </w:r>
        <w:r>
          <w:rPr>
            <w:noProof/>
            <w:webHidden/>
          </w:rPr>
          <w:fldChar w:fldCharType="separate"/>
        </w:r>
        <w:r>
          <w:rPr>
            <w:noProof/>
            <w:webHidden/>
          </w:rPr>
          <w:t>26</w:t>
        </w:r>
        <w:r>
          <w:rPr>
            <w:noProof/>
            <w:webHidden/>
          </w:rPr>
          <w:fldChar w:fldCharType="end"/>
        </w:r>
      </w:hyperlink>
    </w:p>
    <w:p w:rsidR="00EA6C85" w:rsidRDefault="00EA6C85">
      <w:pPr>
        <w:pStyle w:val="TOC2"/>
        <w:tabs>
          <w:tab w:val="right" w:leader="dot" w:pos="10082"/>
        </w:tabs>
        <w:rPr>
          <w:rFonts w:asciiTheme="minorHAnsi" w:eastAsiaTheme="minorEastAsia" w:hAnsiTheme="minorHAnsi"/>
          <w:noProof/>
          <w:color w:val="auto"/>
          <w:sz w:val="22"/>
        </w:rPr>
      </w:pPr>
      <w:hyperlink w:anchor="_Toc242373191" w:history="1">
        <w:r w:rsidRPr="00A4638D">
          <w:rPr>
            <w:rStyle w:val="Hyperlink"/>
            <w:noProof/>
          </w:rPr>
          <w:t>Uniphos Envirotronic Pvt. Ltd.</w:t>
        </w:r>
        <w:r>
          <w:rPr>
            <w:noProof/>
            <w:webHidden/>
          </w:rPr>
          <w:tab/>
        </w:r>
        <w:r>
          <w:rPr>
            <w:noProof/>
            <w:webHidden/>
          </w:rPr>
          <w:fldChar w:fldCharType="begin"/>
        </w:r>
        <w:r>
          <w:rPr>
            <w:noProof/>
            <w:webHidden/>
          </w:rPr>
          <w:instrText xml:space="preserve"> PAGEREF _Toc242373191 \h </w:instrText>
        </w:r>
        <w:r>
          <w:rPr>
            <w:noProof/>
            <w:webHidden/>
          </w:rPr>
        </w:r>
        <w:r>
          <w:rPr>
            <w:noProof/>
            <w:webHidden/>
          </w:rPr>
          <w:fldChar w:fldCharType="separate"/>
        </w:r>
        <w:r>
          <w:rPr>
            <w:noProof/>
            <w:webHidden/>
          </w:rPr>
          <w:t>28</w:t>
        </w:r>
        <w:r>
          <w:rPr>
            <w:noProof/>
            <w:webHidden/>
          </w:rPr>
          <w:fldChar w:fldCharType="end"/>
        </w:r>
      </w:hyperlink>
    </w:p>
    <w:p w:rsidR="00EA6C85" w:rsidRDefault="00EA6C85">
      <w:pPr>
        <w:pStyle w:val="TOC2"/>
        <w:tabs>
          <w:tab w:val="right" w:leader="dot" w:pos="10082"/>
        </w:tabs>
        <w:rPr>
          <w:rFonts w:asciiTheme="minorHAnsi" w:eastAsiaTheme="minorEastAsia" w:hAnsiTheme="minorHAnsi"/>
          <w:noProof/>
          <w:color w:val="auto"/>
          <w:sz w:val="22"/>
        </w:rPr>
      </w:pPr>
      <w:hyperlink w:anchor="_Toc242373192" w:history="1">
        <w:r w:rsidRPr="00A4638D">
          <w:rPr>
            <w:rStyle w:val="Hyperlink"/>
            <w:noProof/>
          </w:rPr>
          <w:t>Firetech Global</w:t>
        </w:r>
        <w:r>
          <w:rPr>
            <w:noProof/>
            <w:webHidden/>
          </w:rPr>
          <w:tab/>
        </w:r>
        <w:r>
          <w:rPr>
            <w:noProof/>
            <w:webHidden/>
          </w:rPr>
          <w:fldChar w:fldCharType="begin"/>
        </w:r>
        <w:r>
          <w:rPr>
            <w:noProof/>
            <w:webHidden/>
          </w:rPr>
          <w:instrText xml:space="preserve"> PAGEREF _Toc242373192 \h </w:instrText>
        </w:r>
        <w:r>
          <w:rPr>
            <w:noProof/>
            <w:webHidden/>
          </w:rPr>
        </w:r>
        <w:r>
          <w:rPr>
            <w:noProof/>
            <w:webHidden/>
          </w:rPr>
          <w:fldChar w:fldCharType="separate"/>
        </w:r>
        <w:r>
          <w:rPr>
            <w:noProof/>
            <w:webHidden/>
          </w:rPr>
          <w:t>31</w:t>
        </w:r>
        <w:r>
          <w:rPr>
            <w:noProof/>
            <w:webHidden/>
          </w:rPr>
          <w:fldChar w:fldCharType="end"/>
        </w:r>
      </w:hyperlink>
    </w:p>
    <w:p w:rsidR="00EA6C85" w:rsidRDefault="00EA6C85">
      <w:pPr>
        <w:pStyle w:val="TOC2"/>
        <w:tabs>
          <w:tab w:val="right" w:leader="dot" w:pos="10082"/>
        </w:tabs>
        <w:rPr>
          <w:rFonts w:asciiTheme="minorHAnsi" w:eastAsiaTheme="minorEastAsia" w:hAnsiTheme="minorHAnsi"/>
          <w:noProof/>
          <w:color w:val="auto"/>
          <w:sz w:val="22"/>
        </w:rPr>
      </w:pPr>
      <w:hyperlink w:anchor="_Toc242373193" w:history="1">
        <w:r w:rsidRPr="00A4638D">
          <w:rPr>
            <w:rStyle w:val="Hyperlink"/>
            <w:noProof/>
          </w:rPr>
          <w:t>Sameeksha Life Safety Equipments India Pvt. Ltd.</w:t>
        </w:r>
        <w:r>
          <w:rPr>
            <w:noProof/>
            <w:webHidden/>
          </w:rPr>
          <w:tab/>
        </w:r>
        <w:r>
          <w:rPr>
            <w:noProof/>
            <w:webHidden/>
          </w:rPr>
          <w:fldChar w:fldCharType="begin"/>
        </w:r>
        <w:r>
          <w:rPr>
            <w:noProof/>
            <w:webHidden/>
          </w:rPr>
          <w:instrText xml:space="preserve"> PAGEREF _Toc242373193 \h </w:instrText>
        </w:r>
        <w:r>
          <w:rPr>
            <w:noProof/>
            <w:webHidden/>
          </w:rPr>
        </w:r>
        <w:r>
          <w:rPr>
            <w:noProof/>
            <w:webHidden/>
          </w:rPr>
          <w:fldChar w:fldCharType="separate"/>
        </w:r>
        <w:r>
          <w:rPr>
            <w:noProof/>
            <w:webHidden/>
          </w:rPr>
          <w:t>33</w:t>
        </w:r>
        <w:r>
          <w:rPr>
            <w:noProof/>
            <w:webHidden/>
          </w:rPr>
          <w:fldChar w:fldCharType="end"/>
        </w:r>
      </w:hyperlink>
    </w:p>
    <w:p w:rsidR="00EA6C85" w:rsidRDefault="00EA6C85">
      <w:pPr>
        <w:pStyle w:val="TOC2"/>
        <w:tabs>
          <w:tab w:val="right" w:leader="dot" w:pos="10082"/>
        </w:tabs>
        <w:rPr>
          <w:rFonts w:asciiTheme="minorHAnsi" w:eastAsiaTheme="minorEastAsia" w:hAnsiTheme="minorHAnsi"/>
          <w:noProof/>
          <w:color w:val="auto"/>
          <w:sz w:val="22"/>
        </w:rPr>
      </w:pPr>
      <w:hyperlink w:anchor="_Toc242373194" w:history="1">
        <w:r w:rsidRPr="00A4638D">
          <w:rPr>
            <w:rStyle w:val="Hyperlink"/>
            <w:noProof/>
          </w:rPr>
          <w:t>Sure Safety (India) Limited</w:t>
        </w:r>
        <w:r>
          <w:rPr>
            <w:noProof/>
            <w:webHidden/>
          </w:rPr>
          <w:tab/>
        </w:r>
        <w:r>
          <w:rPr>
            <w:noProof/>
            <w:webHidden/>
          </w:rPr>
          <w:fldChar w:fldCharType="begin"/>
        </w:r>
        <w:r>
          <w:rPr>
            <w:noProof/>
            <w:webHidden/>
          </w:rPr>
          <w:instrText xml:space="preserve"> PAGEREF _Toc242373194 \h </w:instrText>
        </w:r>
        <w:r>
          <w:rPr>
            <w:noProof/>
            <w:webHidden/>
          </w:rPr>
        </w:r>
        <w:r>
          <w:rPr>
            <w:noProof/>
            <w:webHidden/>
          </w:rPr>
          <w:fldChar w:fldCharType="separate"/>
        </w:r>
        <w:r>
          <w:rPr>
            <w:noProof/>
            <w:webHidden/>
          </w:rPr>
          <w:t>36</w:t>
        </w:r>
        <w:r>
          <w:rPr>
            <w:noProof/>
            <w:webHidden/>
          </w:rPr>
          <w:fldChar w:fldCharType="end"/>
        </w:r>
      </w:hyperlink>
    </w:p>
    <w:p w:rsidR="00EA6C85" w:rsidRDefault="00EA6C85">
      <w:pPr>
        <w:pStyle w:val="TOC2"/>
        <w:tabs>
          <w:tab w:val="right" w:leader="dot" w:pos="10082"/>
        </w:tabs>
        <w:rPr>
          <w:rFonts w:asciiTheme="minorHAnsi" w:eastAsiaTheme="minorEastAsia" w:hAnsiTheme="minorHAnsi"/>
          <w:noProof/>
          <w:color w:val="auto"/>
          <w:sz w:val="22"/>
        </w:rPr>
      </w:pPr>
      <w:hyperlink w:anchor="_Toc242373195" w:history="1">
        <w:r w:rsidRPr="00A4638D">
          <w:rPr>
            <w:rStyle w:val="Hyperlink"/>
            <w:noProof/>
          </w:rPr>
          <w:t>ArmorFire Industries</w:t>
        </w:r>
        <w:r>
          <w:rPr>
            <w:noProof/>
            <w:webHidden/>
          </w:rPr>
          <w:tab/>
        </w:r>
        <w:r>
          <w:rPr>
            <w:noProof/>
            <w:webHidden/>
          </w:rPr>
          <w:fldChar w:fldCharType="begin"/>
        </w:r>
        <w:r>
          <w:rPr>
            <w:noProof/>
            <w:webHidden/>
          </w:rPr>
          <w:instrText xml:space="preserve"> PAGEREF _Toc242373195 \h </w:instrText>
        </w:r>
        <w:r>
          <w:rPr>
            <w:noProof/>
            <w:webHidden/>
          </w:rPr>
        </w:r>
        <w:r>
          <w:rPr>
            <w:noProof/>
            <w:webHidden/>
          </w:rPr>
          <w:fldChar w:fldCharType="separate"/>
        </w:r>
        <w:r>
          <w:rPr>
            <w:noProof/>
            <w:webHidden/>
          </w:rPr>
          <w:t>38</w:t>
        </w:r>
        <w:r>
          <w:rPr>
            <w:noProof/>
            <w:webHidden/>
          </w:rPr>
          <w:fldChar w:fldCharType="end"/>
        </w:r>
      </w:hyperlink>
    </w:p>
    <w:p w:rsidR="00EA6C85" w:rsidRDefault="00EA6C85">
      <w:pPr>
        <w:pStyle w:val="TOC2"/>
        <w:tabs>
          <w:tab w:val="right" w:leader="dot" w:pos="10082"/>
        </w:tabs>
        <w:rPr>
          <w:rFonts w:asciiTheme="minorHAnsi" w:eastAsiaTheme="minorEastAsia" w:hAnsiTheme="minorHAnsi"/>
          <w:noProof/>
          <w:color w:val="auto"/>
          <w:sz w:val="22"/>
        </w:rPr>
      </w:pPr>
      <w:hyperlink w:anchor="_Toc242373196" w:history="1">
        <w:r w:rsidRPr="00A4638D">
          <w:rPr>
            <w:rStyle w:val="Hyperlink"/>
            <w:noProof/>
          </w:rPr>
          <w:t>Avinash Fire Protection Systems Private Limited</w:t>
        </w:r>
        <w:r>
          <w:rPr>
            <w:noProof/>
            <w:webHidden/>
          </w:rPr>
          <w:tab/>
        </w:r>
        <w:r>
          <w:rPr>
            <w:noProof/>
            <w:webHidden/>
          </w:rPr>
          <w:fldChar w:fldCharType="begin"/>
        </w:r>
        <w:r>
          <w:rPr>
            <w:noProof/>
            <w:webHidden/>
          </w:rPr>
          <w:instrText xml:space="preserve"> PAGEREF _Toc242373196 \h </w:instrText>
        </w:r>
        <w:r>
          <w:rPr>
            <w:noProof/>
            <w:webHidden/>
          </w:rPr>
        </w:r>
        <w:r>
          <w:rPr>
            <w:noProof/>
            <w:webHidden/>
          </w:rPr>
          <w:fldChar w:fldCharType="separate"/>
        </w:r>
        <w:r>
          <w:rPr>
            <w:noProof/>
            <w:webHidden/>
          </w:rPr>
          <w:t>41</w:t>
        </w:r>
        <w:r>
          <w:rPr>
            <w:noProof/>
            <w:webHidden/>
          </w:rPr>
          <w:fldChar w:fldCharType="end"/>
        </w:r>
      </w:hyperlink>
    </w:p>
    <w:p w:rsidR="00EA6C85" w:rsidRDefault="00EA6C85">
      <w:pPr>
        <w:pStyle w:val="TOC2"/>
        <w:tabs>
          <w:tab w:val="right" w:leader="dot" w:pos="10082"/>
        </w:tabs>
        <w:rPr>
          <w:rFonts w:asciiTheme="minorHAnsi" w:eastAsiaTheme="minorEastAsia" w:hAnsiTheme="minorHAnsi"/>
          <w:noProof/>
          <w:color w:val="auto"/>
          <w:sz w:val="22"/>
        </w:rPr>
      </w:pPr>
      <w:hyperlink w:anchor="_Toc242373197" w:history="1">
        <w:r w:rsidRPr="00A4638D">
          <w:rPr>
            <w:rStyle w:val="Hyperlink"/>
            <w:noProof/>
          </w:rPr>
          <w:t>Savemax India</w:t>
        </w:r>
        <w:r>
          <w:rPr>
            <w:noProof/>
            <w:webHidden/>
          </w:rPr>
          <w:tab/>
        </w:r>
        <w:r>
          <w:rPr>
            <w:noProof/>
            <w:webHidden/>
          </w:rPr>
          <w:fldChar w:fldCharType="begin"/>
        </w:r>
        <w:r>
          <w:rPr>
            <w:noProof/>
            <w:webHidden/>
          </w:rPr>
          <w:instrText xml:space="preserve"> PAGEREF _Toc242373197 \h </w:instrText>
        </w:r>
        <w:r>
          <w:rPr>
            <w:noProof/>
            <w:webHidden/>
          </w:rPr>
        </w:r>
        <w:r>
          <w:rPr>
            <w:noProof/>
            <w:webHidden/>
          </w:rPr>
          <w:fldChar w:fldCharType="separate"/>
        </w:r>
        <w:r>
          <w:rPr>
            <w:noProof/>
            <w:webHidden/>
          </w:rPr>
          <w:t>43</w:t>
        </w:r>
        <w:r>
          <w:rPr>
            <w:noProof/>
            <w:webHidden/>
          </w:rPr>
          <w:fldChar w:fldCharType="end"/>
        </w:r>
      </w:hyperlink>
    </w:p>
    <w:p w:rsidR="00EA6C85" w:rsidRDefault="00EA6C85">
      <w:pPr>
        <w:pStyle w:val="TOC2"/>
        <w:tabs>
          <w:tab w:val="right" w:leader="dot" w:pos="10082"/>
        </w:tabs>
        <w:rPr>
          <w:rFonts w:asciiTheme="minorHAnsi" w:eastAsiaTheme="minorEastAsia" w:hAnsiTheme="minorHAnsi"/>
          <w:noProof/>
          <w:color w:val="auto"/>
          <w:sz w:val="22"/>
        </w:rPr>
      </w:pPr>
      <w:hyperlink w:anchor="_Toc242373198" w:history="1">
        <w:r w:rsidRPr="00A4638D">
          <w:rPr>
            <w:rStyle w:val="Hyperlink"/>
            <w:noProof/>
          </w:rPr>
          <w:t>Hindustan Fire Protection Pvt. Ltd.</w:t>
        </w:r>
        <w:r>
          <w:rPr>
            <w:noProof/>
            <w:webHidden/>
          </w:rPr>
          <w:tab/>
        </w:r>
        <w:r>
          <w:rPr>
            <w:noProof/>
            <w:webHidden/>
          </w:rPr>
          <w:fldChar w:fldCharType="begin"/>
        </w:r>
        <w:r>
          <w:rPr>
            <w:noProof/>
            <w:webHidden/>
          </w:rPr>
          <w:instrText xml:space="preserve"> PAGEREF _Toc242373198 \h </w:instrText>
        </w:r>
        <w:r>
          <w:rPr>
            <w:noProof/>
            <w:webHidden/>
          </w:rPr>
        </w:r>
        <w:r>
          <w:rPr>
            <w:noProof/>
            <w:webHidden/>
          </w:rPr>
          <w:fldChar w:fldCharType="separate"/>
        </w:r>
        <w:r>
          <w:rPr>
            <w:noProof/>
            <w:webHidden/>
          </w:rPr>
          <w:t>45</w:t>
        </w:r>
        <w:r>
          <w:rPr>
            <w:noProof/>
            <w:webHidden/>
          </w:rPr>
          <w:fldChar w:fldCharType="end"/>
        </w:r>
      </w:hyperlink>
    </w:p>
    <w:p w:rsidR="00EA6C85" w:rsidRDefault="00EA6C85">
      <w:pPr>
        <w:pStyle w:val="TOC2"/>
        <w:tabs>
          <w:tab w:val="right" w:leader="dot" w:pos="10082"/>
        </w:tabs>
        <w:rPr>
          <w:rFonts w:asciiTheme="minorHAnsi" w:eastAsiaTheme="minorEastAsia" w:hAnsiTheme="minorHAnsi"/>
          <w:noProof/>
          <w:color w:val="auto"/>
          <w:sz w:val="22"/>
        </w:rPr>
      </w:pPr>
      <w:hyperlink w:anchor="_Toc242373199" w:history="1">
        <w:r w:rsidRPr="00A4638D">
          <w:rPr>
            <w:rStyle w:val="Hyperlink"/>
            <w:noProof/>
          </w:rPr>
          <w:t>Acufire Systems (India) Private Limited</w:t>
        </w:r>
        <w:r>
          <w:rPr>
            <w:noProof/>
            <w:webHidden/>
          </w:rPr>
          <w:tab/>
        </w:r>
        <w:r>
          <w:rPr>
            <w:noProof/>
            <w:webHidden/>
          </w:rPr>
          <w:fldChar w:fldCharType="begin"/>
        </w:r>
        <w:r>
          <w:rPr>
            <w:noProof/>
            <w:webHidden/>
          </w:rPr>
          <w:instrText xml:space="preserve"> PAGEREF _Toc242373199 \h </w:instrText>
        </w:r>
        <w:r>
          <w:rPr>
            <w:noProof/>
            <w:webHidden/>
          </w:rPr>
        </w:r>
        <w:r>
          <w:rPr>
            <w:noProof/>
            <w:webHidden/>
          </w:rPr>
          <w:fldChar w:fldCharType="separate"/>
        </w:r>
        <w:r>
          <w:rPr>
            <w:noProof/>
            <w:webHidden/>
          </w:rPr>
          <w:t>48</w:t>
        </w:r>
        <w:r>
          <w:rPr>
            <w:noProof/>
            <w:webHidden/>
          </w:rPr>
          <w:fldChar w:fldCharType="end"/>
        </w:r>
      </w:hyperlink>
    </w:p>
    <w:p w:rsidR="00EA6C85" w:rsidRDefault="00EA6C85">
      <w:pPr>
        <w:pStyle w:val="TOC2"/>
        <w:tabs>
          <w:tab w:val="right" w:leader="dot" w:pos="10082"/>
        </w:tabs>
        <w:rPr>
          <w:rFonts w:asciiTheme="minorHAnsi" w:eastAsiaTheme="minorEastAsia" w:hAnsiTheme="minorHAnsi"/>
          <w:noProof/>
          <w:color w:val="auto"/>
          <w:sz w:val="22"/>
        </w:rPr>
      </w:pPr>
      <w:hyperlink w:anchor="_Toc242373200" w:history="1">
        <w:r w:rsidRPr="00A4638D">
          <w:rPr>
            <w:rStyle w:val="Hyperlink"/>
            <w:noProof/>
          </w:rPr>
          <w:t>Crimscent Industries Private Limited</w:t>
        </w:r>
        <w:r>
          <w:rPr>
            <w:noProof/>
            <w:webHidden/>
          </w:rPr>
          <w:tab/>
        </w:r>
        <w:r>
          <w:rPr>
            <w:noProof/>
            <w:webHidden/>
          </w:rPr>
          <w:fldChar w:fldCharType="begin"/>
        </w:r>
        <w:r>
          <w:rPr>
            <w:noProof/>
            <w:webHidden/>
          </w:rPr>
          <w:instrText xml:space="preserve"> PAGEREF _Toc242373200 \h </w:instrText>
        </w:r>
        <w:r>
          <w:rPr>
            <w:noProof/>
            <w:webHidden/>
          </w:rPr>
        </w:r>
        <w:r>
          <w:rPr>
            <w:noProof/>
            <w:webHidden/>
          </w:rPr>
          <w:fldChar w:fldCharType="separate"/>
        </w:r>
        <w:r>
          <w:rPr>
            <w:noProof/>
            <w:webHidden/>
          </w:rPr>
          <w:t>50</w:t>
        </w:r>
        <w:r>
          <w:rPr>
            <w:noProof/>
            <w:webHidden/>
          </w:rPr>
          <w:fldChar w:fldCharType="end"/>
        </w:r>
      </w:hyperlink>
    </w:p>
    <w:p w:rsidR="00EA6C85" w:rsidRDefault="00EA6C85">
      <w:pPr>
        <w:pStyle w:val="TOC2"/>
        <w:tabs>
          <w:tab w:val="right" w:leader="dot" w:pos="10082"/>
        </w:tabs>
        <w:rPr>
          <w:rFonts w:asciiTheme="minorHAnsi" w:eastAsiaTheme="minorEastAsia" w:hAnsiTheme="minorHAnsi"/>
          <w:noProof/>
          <w:color w:val="auto"/>
          <w:sz w:val="22"/>
        </w:rPr>
      </w:pPr>
      <w:hyperlink w:anchor="_Toc242373201" w:history="1">
        <w:r w:rsidRPr="00A4638D">
          <w:rPr>
            <w:rStyle w:val="Hyperlink"/>
            <w:noProof/>
          </w:rPr>
          <w:t>Crossfire Safety Systems Pvt. Ltd.</w:t>
        </w:r>
        <w:r>
          <w:rPr>
            <w:noProof/>
            <w:webHidden/>
          </w:rPr>
          <w:tab/>
        </w:r>
        <w:r>
          <w:rPr>
            <w:noProof/>
            <w:webHidden/>
          </w:rPr>
          <w:fldChar w:fldCharType="begin"/>
        </w:r>
        <w:r>
          <w:rPr>
            <w:noProof/>
            <w:webHidden/>
          </w:rPr>
          <w:instrText xml:space="preserve"> PAGEREF _Toc242373201 \h </w:instrText>
        </w:r>
        <w:r>
          <w:rPr>
            <w:noProof/>
            <w:webHidden/>
          </w:rPr>
        </w:r>
        <w:r>
          <w:rPr>
            <w:noProof/>
            <w:webHidden/>
          </w:rPr>
          <w:fldChar w:fldCharType="separate"/>
        </w:r>
        <w:r>
          <w:rPr>
            <w:noProof/>
            <w:webHidden/>
          </w:rPr>
          <w:t>52</w:t>
        </w:r>
        <w:r>
          <w:rPr>
            <w:noProof/>
            <w:webHidden/>
          </w:rPr>
          <w:fldChar w:fldCharType="end"/>
        </w:r>
      </w:hyperlink>
    </w:p>
    <w:p w:rsidR="00EA6C85" w:rsidRDefault="00EA6C85">
      <w:pPr>
        <w:pStyle w:val="TOC2"/>
        <w:tabs>
          <w:tab w:val="right" w:leader="dot" w:pos="10082"/>
        </w:tabs>
        <w:rPr>
          <w:rFonts w:asciiTheme="minorHAnsi" w:eastAsiaTheme="minorEastAsia" w:hAnsiTheme="minorHAnsi"/>
          <w:noProof/>
          <w:color w:val="auto"/>
          <w:sz w:val="22"/>
        </w:rPr>
      </w:pPr>
      <w:hyperlink w:anchor="_Toc242373202" w:history="1">
        <w:r w:rsidRPr="00A4638D">
          <w:rPr>
            <w:rStyle w:val="Hyperlink"/>
            <w:noProof/>
          </w:rPr>
          <w:t>Earthlink Technologies Pvt. Ltd.</w:t>
        </w:r>
        <w:r>
          <w:rPr>
            <w:noProof/>
            <w:webHidden/>
          </w:rPr>
          <w:tab/>
        </w:r>
        <w:r>
          <w:rPr>
            <w:noProof/>
            <w:webHidden/>
          </w:rPr>
          <w:fldChar w:fldCharType="begin"/>
        </w:r>
        <w:r>
          <w:rPr>
            <w:noProof/>
            <w:webHidden/>
          </w:rPr>
          <w:instrText xml:space="preserve"> PAGEREF _Toc242373202 \h </w:instrText>
        </w:r>
        <w:r>
          <w:rPr>
            <w:noProof/>
            <w:webHidden/>
          </w:rPr>
        </w:r>
        <w:r>
          <w:rPr>
            <w:noProof/>
            <w:webHidden/>
          </w:rPr>
          <w:fldChar w:fldCharType="separate"/>
        </w:r>
        <w:r>
          <w:rPr>
            <w:noProof/>
            <w:webHidden/>
          </w:rPr>
          <w:t>55</w:t>
        </w:r>
        <w:r>
          <w:rPr>
            <w:noProof/>
            <w:webHidden/>
          </w:rPr>
          <w:fldChar w:fldCharType="end"/>
        </w:r>
      </w:hyperlink>
    </w:p>
    <w:p w:rsidR="00EA6C85" w:rsidRDefault="00EA6C85">
      <w:pPr>
        <w:pStyle w:val="TOC2"/>
        <w:tabs>
          <w:tab w:val="right" w:leader="dot" w:pos="10082"/>
        </w:tabs>
        <w:rPr>
          <w:rFonts w:asciiTheme="minorHAnsi" w:eastAsiaTheme="minorEastAsia" w:hAnsiTheme="minorHAnsi"/>
          <w:noProof/>
          <w:color w:val="auto"/>
          <w:sz w:val="22"/>
        </w:rPr>
      </w:pPr>
      <w:hyperlink w:anchor="_Toc242373203" w:history="1">
        <w:r w:rsidRPr="00A4638D">
          <w:rPr>
            <w:rStyle w:val="Hyperlink"/>
            <w:noProof/>
          </w:rPr>
          <w:t>Shree Fire &amp; Safety Engineers Private Limited</w:t>
        </w:r>
        <w:r>
          <w:rPr>
            <w:noProof/>
            <w:webHidden/>
          </w:rPr>
          <w:tab/>
        </w:r>
        <w:r>
          <w:rPr>
            <w:noProof/>
            <w:webHidden/>
          </w:rPr>
          <w:fldChar w:fldCharType="begin"/>
        </w:r>
        <w:r>
          <w:rPr>
            <w:noProof/>
            <w:webHidden/>
          </w:rPr>
          <w:instrText xml:space="preserve"> PAGEREF _Toc242373203 \h </w:instrText>
        </w:r>
        <w:r>
          <w:rPr>
            <w:noProof/>
            <w:webHidden/>
          </w:rPr>
        </w:r>
        <w:r>
          <w:rPr>
            <w:noProof/>
            <w:webHidden/>
          </w:rPr>
          <w:fldChar w:fldCharType="separate"/>
        </w:r>
        <w:r>
          <w:rPr>
            <w:noProof/>
            <w:webHidden/>
          </w:rPr>
          <w:t>57</w:t>
        </w:r>
        <w:r>
          <w:rPr>
            <w:noProof/>
            <w:webHidden/>
          </w:rPr>
          <w:fldChar w:fldCharType="end"/>
        </w:r>
      </w:hyperlink>
    </w:p>
    <w:p w:rsidR="00EA6C85" w:rsidRDefault="00EA6C85">
      <w:pPr>
        <w:pStyle w:val="TOC1"/>
        <w:tabs>
          <w:tab w:val="right" w:leader="dot" w:pos="10082"/>
        </w:tabs>
        <w:rPr>
          <w:rFonts w:asciiTheme="minorHAnsi" w:eastAsiaTheme="minorEastAsia" w:hAnsiTheme="minorHAnsi"/>
          <w:noProof/>
          <w:color w:val="auto"/>
          <w:sz w:val="22"/>
        </w:rPr>
      </w:pPr>
      <w:hyperlink w:anchor="_Toc242373204" w:history="1">
        <w:r w:rsidRPr="00A4638D">
          <w:rPr>
            <w:rStyle w:val="Hyperlink"/>
            <w:noProof/>
          </w:rPr>
          <w:t>Parameter Definitions</w:t>
        </w:r>
        <w:r>
          <w:rPr>
            <w:noProof/>
            <w:webHidden/>
          </w:rPr>
          <w:tab/>
        </w:r>
        <w:r>
          <w:rPr>
            <w:noProof/>
            <w:webHidden/>
          </w:rPr>
          <w:fldChar w:fldCharType="begin"/>
        </w:r>
        <w:r>
          <w:rPr>
            <w:noProof/>
            <w:webHidden/>
          </w:rPr>
          <w:instrText xml:space="preserve"> PAGEREF _Toc242373204 \h </w:instrText>
        </w:r>
        <w:r>
          <w:rPr>
            <w:noProof/>
            <w:webHidden/>
          </w:rPr>
        </w:r>
        <w:r>
          <w:rPr>
            <w:noProof/>
            <w:webHidden/>
          </w:rPr>
          <w:fldChar w:fldCharType="separate"/>
        </w:r>
        <w:r>
          <w:rPr>
            <w:noProof/>
            <w:webHidden/>
          </w:rPr>
          <w:t>59</w:t>
        </w:r>
        <w:r>
          <w:rPr>
            <w:noProof/>
            <w:webHidden/>
          </w:rPr>
          <w:fldChar w:fldCharType="end"/>
        </w:r>
      </w:hyperlink>
    </w:p>
    <w:p w:rsidR="00EA6C85" w:rsidRDefault="00EA6C85">
      <w:pPr>
        <w:pStyle w:val="TOC1"/>
        <w:tabs>
          <w:tab w:val="right" w:leader="dot" w:pos="10082"/>
        </w:tabs>
        <w:rPr>
          <w:rFonts w:asciiTheme="minorHAnsi" w:eastAsiaTheme="minorEastAsia" w:hAnsiTheme="minorHAnsi"/>
          <w:noProof/>
          <w:color w:val="auto"/>
          <w:sz w:val="22"/>
        </w:rPr>
      </w:pPr>
      <w:hyperlink w:anchor="_Toc242373205" w:history="1">
        <w:r w:rsidRPr="00A4638D">
          <w:rPr>
            <w:rStyle w:val="Hyperlink"/>
            <w:noProof/>
          </w:rPr>
          <w:t>Research Methodology</w:t>
        </w:r>
        <w:r>
          <w:rPr>
            <w:noProof/>
            <w:webHidden/>
          </w:rPr>
          <w:tab/>
        </w:r>
        <w:r>
          <w:rPr>
            <w:noProof/>
            <w:webHidden/>
          </w:rPr>
          <w:fldChar w:fldCharType="begin"/>
        </w:r>
        <w:r>
          <w:rPr>
            <w:noProof/>
            <w:webHidden/>
          </w:rPr>
          <w:instrText xml:space="preserve"> PAGEREF _Toc242373205 \h </w:instrText>
        </w:r>
        <w:r>
          <w:rPr>
            <w:noProof/>
            <w:webHidden/>
          </w:rPr>
        </w:r>
        <w:r>
          <w:rPr>
            <w:noProof/>
            <w:webHidden/>
          </w:rPr>
          <w:fldChar w:fldCharType="separate"/>
        </w:r>
        <w:r>
          <w:rPr>
            <w:noProof/>
            <w:webHidden/>
          </w:rPr>
          <w:t>60</w:t>
        </w:r>
        <w:r>
          <w:rPr>
            <w:noProof/>
            <w:webHidden/>
          </w:rPr>
          <w:fldChar w:fldCharType="end"/>
        </w:r>
      </w:hyperlink>
    </w:p>
    <w:p w:rsidR="00B44B0D" w:rsidRDefault="00EA6C85">
      <w:r>
        <w:fldChar w:fldCharType="end"/>
      </w:r>
    </w:p>
    <w:p w:rsidR="00B44B0D" w:rsidRDefault="00EA6C85">
      <w:pPr>
        <w:pStyle w:val="Heading1"/>
        <w:pageBreakBefore/>
        <w:pBdr>
          <w:bottom w:val="single" w:sz="24" w:space="6" w:color="52B69A"/>
        </w:pBdr>
      </w:pPr>
      <w:bookmarkStart w:id="1" w:name="_Toc242373178"/>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B44B0D">
        <w:trPr>
          <w:cantSplit/>
          <w:jc w:val="center"/>
        </w:trPr>
        <w:tc>
          <w:tcPr>
            <w:tcW w:w="5046" w:type="dxa"/>
            <w:shd w:val="clear" w:color="auto" w:fill="F8FAFC"/>
            <w:tcMar>
              <w:top w:w="160" w:type="dxa"/>
              <w:left w:w="160" w:type="dxa"/>
              <w:bottom w:w="160" w:type="dxa"/>
              <w:right w:w="160" w:type="dxa"/>
            </w:tcMar>
          </w:tcPr>
          <w:p w:rsidR="00B44B0D" w:rsidRDefault="00EA6C85">
            <w:pPr>
              <w:spacing w:after="20" w:line="240" w:lineRule="auto"/>
            </w:pPr>
            <w:r>
              <w:rPr>
                <w:b/>
                <w:color w:val="0F172A"/>
                <w:sz w:val="20"/>
              </w:rPr>
              <w:t>X — Product Capability</w:t>
            </w:r>
          </w:p>
          <w:p w:rsidR="00B44B0D" w:rsidRDefault="00EA6C85">
            <w:pPr>
              <w:spacing w:after="20" w:line="240" w:lineRule="auto"/>
            </w:pPr>
            <w:r>
              <w:rPr>
                <w:b/>
                <w:color w:val="0F172A"/>
              </w:rPr>
              <w:t xml:space="preserve">1. </w:t>
            </w:r>
            <w:r>
              <w:rPr>
                <w:color w:val="0F172A"/>
              </w:rPr>
              <w:t>Fire Suppression System Performance</w:t>
            </w:r>
          </w:p>
          <w:p w:rsidR="00B44B0D" w:rsidRDefault="00EA6C85">
            <w:pPr>
              <w:spacing w:after="20" w:line="240" w:lineRule="auto"/>
            </w:pPr>
            <w:r>
              <w:rPr>
                <w:b/>
                <w:color w:val="0F172A"/>
              </w:rPr>
              <w:t xml:space="preserve">2. </w:t>
            </w:r>
            <w:r>
              <w:rPr>
                <w:color w:val="0F172A"/>
              </w:rPr>
              <w:t>Product Portfolio Breadth</w:t>
            </w:r>
          </w:p>
          <w:p w:rsidR="00B44B0D" w:rsidRDefault="00EA6C85">
            <w:pPr>
              <w:spacing w:after="20" w:line="240" w:lineRule="auto"/>
            </w:pPr>
            <w:r>
              <w:rPr>
                <w:b/>
                <w:color w:val="0F172A"/>
              </w:rPr>
              <w:t xml:space="preserve">3. </w:t>
            </w:r>
            <w:r>
              <w:rPr>
                <w:color w:val="0F172A"/>
              </w:rPr>
              <w:t>Technology &amp; Innovation</w:t>
            </w:r>
          </w:p>
          <w:p w:rsidR="00B44B0D" w:rsidRDefault="00EA6C85">
            <w:pPr>
              <w:spacing w:after="20" w:line="240" w:lineRule="auto"/>
            </w:pPr>
            <w:r>
              <w:rPr>
                <w:b/>
                <w:color w:val="0F172A"/>
              </w:rPr>
              <w:t xml:space="preserve">4. </w:t>
            </w:r>
            <w:r>
              <w:rPr>
                <w:color w:val="0F172A"/>
              </w:rPr>
              <w:t>Manufacturing &amp; Quality Standards</w:t>
            </w:r>
          </w:p>
          <w:p w:rsidR="00B44B0D" w:rsidRDefault="00EA6C85">
            <w:pPr>
              <w:spacing w:after="20" w:line="240" w:lineRule="auto"/>
            </w:pPr>
            <w:r>
              <w:rPr>
                <w:b/>
                <w:color w:val="0F172A"/>
              </w:rPr>
              <w:t xml:space="preserve">5. </w:t>
            </w:r>
            <w:r>
              <w:rPr>
                <w:color w:val="0F172A"/>
              </w:rPr>
              <w:t>Regulatory Compliance &amp; Certifications</w:t>
            </w:r>
          </w:p>
        </w:tc>
        <w:tc>
          <w:tcPr>
            <w:tcW w:w="5046" w:type="dxa"/>
            <w:shd w:val="clear" w:color="auto" w:fill="F8FAFC"/>
            <w:tcMar>
              <w:top w:w="160" w:type="dxa"/>
              <w:left w:w="160" w:type="dxa"/>
              <w:bottom w:w="160" w:type="dxa"/>
              <w:right w:w="160" w:type="dxa"/>
            </w:tcMar>
          </w:tcPr>
          <w:p w:rsidR="00B44B0D" w:rsidRDefault="00EA6C85">
            <w:pPr>
              <w:spacing w:after="20" w:line="240" w:lineRule="auto"/>
            </w:pPr>
            <w:r>
              <w:rPr>
                <w:b/>
                <w:color w:val="0F172A"/>
                <w:sz w:val="20"/>
              </w:rPr>
              <w:t>Y — Business Capability</w:t>
            </w:r>
          </w:p>
          <w:p w:rsidR="00B44B0D" w:rsidRDefault="00EA6C85">
            <w:pPr>
              <w:spacing w:after="20" w:line="240" w:lineRule="auto"/>
            </w:pPr>
            <w:r>
              <w:rPr>
                <w:b/>
                <w:color w:val="0F172A"/>
              </w:rPr>
              <w:t xml:space="preserve">1. </w:t>
            </w:r>
            <w:r>
              <w:rPr>
                <w:color w:val="0F172A"/>
              </w:rPr>
              <w:t>Geographic Reach &amp; Distribution</w:t>
            </w:r>
          </w:p>
          <w:p w:rsidR="00B44B0D" w:rsidRDefault="00EA6C85">
            <w:pPr>
              <w:spacing w:after="20" w:line="240" w:lineRule="auto"/>
            </w:pPr>
            <w:r>
              <w:rPr>
                <w:b/>
                <w:color w:val="0F172A"/>
              </w:rPr>
              <w:t xml:space="preserve">2. </w:t>
            </w:r>
            <w:r>
              <w:rPr>
                <w:color w:val="0F172A"/>
              </w:rPr>
              <w:t>Revenue &amp; Financial Strength</w:t>
            </w:r>
          </w:p>
          <w:p w:rsidR="00B44B0D" w:rsidRDefault="00EA6C85">
            <w:pPr>
              <w:spacing w:after="20" w:line="240" w:lineRule="auto"/>
            </w:pPr>
            <w:r>
              <w:rPr>
                <w:b/>
                <w:color w:val="0F172A"/>
              </w:rPr>
              <w:t xml:space="preserve">3. </w:t>
            </w:r>
            <w:r>
              <w:rPr>
                <w:color w:val="0F172A"/>
              </w:rPr>
              <w:t>Key Customer Contracts &amp; Installed Base</w:t>
            </w:r>
          </w:p>
          <w:p w:rsidR="00B44B0D" w:rsidRDefault="00EA6C85">
            <w:pPr>
              <w:spacing w:after="20" w:line="240" w:lineRule="auto"/>
            </w:pPr>
            <w:r>
              <w:rPr>
                <w:b/>
                <w:color w:val="0F172A"/>
              </w:rPr>
              <w:t xml:space="preserve">4. </w:t>
            </w:r>
            <w:r>
              <w:rPr>
                <w:color w:val="0F172A"/>
              </w:rPr>
              <w:t>Market Share</w:t>
            </w:r>
            <w:r>
              <w:rPr>
                <w:color w:val="0F172A"/>
              </w:rPr>
              <w:t xml:space="preserve"> &amp; Brand Leadership</w:t>
            </w:r>
          </w:p>
          <w:p w:rsidR="00B44B0D" w:rsidRDefault="00EA6C85">
            <w:pPr>
              <w:spacing w:after="20" w:line="240" w:lineRule="auto"/>
            </w:pPr>
            <w:r>
              <w:rPr>
                <w:b/>
                <w:color w:val="0F172A"/>
              </w:rPr>
              <w:t xml:space="preserve">5. </w:t>
            </w:r>
            <w:r>
              <w:rPr>
                <w:color w:val="0F172A"/>
              </w:rPr>
              <w:t>Growth &amp; Expansion Initiatives</w:t>
            </w:r>
          </w:p>
        </w:tc>
      </w:tr>
    </w:tbl>
    <w:p w:rsidR="00B44B0D" w:rsidRDefault="00EA6C85">
      <w:pPr>
        <w:pStyle w:val="Heading1"/>
        <w:pageBreakBefore/>
        <w:pBdr>
          <w:bottom w:val="single" w:sz="24" w:space="6" w:color="52B69A"/>
        </w:pBdr>
      </w:pPr>
      <w:bookmarkStart w:id="2" w:name="_Toc242373179"/>
      <w:r>
        <w:lastRenderedPageBreak/>
        <w:t>Quadrant Positioning</w:t>
      </w:r>
      <w:bookmarkEnd w:id="2"/>
    </w:p>
    <w:p w:rsidR="00B44B0D" w:rsidRDefault="00EA6C85">
      <w:pPr>
        <w:spacing w:after="200"/>
      </w:pPr>
      <w:r>
        <w:rPr>
          <w:color w:val="64748B"/>
        </w:rPr>
        <w:t>(20 on chart · 116 in total)</w:t>
      </w:r>
    </w:p>
    <w:p w:rsidR="00B44B0D" w:rsidRDefault="00EA6C85">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B44B0D" w:rsidRDefault="00EA6C85">
      <w:pPr>
        <w:spacing w:after="20"/>
      </w:pPr>
      <w:r>
        <w:rPr>
          <w:b/>
          <w:sz w:val="18"/>
        </w:rPr>
        <w:t>Countries on chart (by quadrant)</w:t>
      </w:r>
    </w:p>
    <w:p w:rsidR="00B44B0D" w:rsidRDefault="00EA6C85">
      <w:r>
        <w:rPr>
          <w:sz w:val="18"/>
        </w:rPr>
        <w:t>Leaders: India×5 · Challengers: India×5 · Trailblazers: India×5 · Evolving Players: India×5</w:t>
      </w:r>
    </w:p>
    <w:p w:rsidR="00B44B0D" w:rsidRDefault="00EA6C85">
      <w:pPr>
        <w:pStyle w:val="Heading1"/>
        <w:pageBreakBefore/>
        <w:pBdr>
          <w:bottom w:val="single" w:sz="24" w:space="6" w:color="52B69A"/>
        </w:pBdr>
      </w:pPr>
      <w:bookmarkStart w:id="3" w:name="_Toc242373180"/>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B44B0D">
        <w:trPr>
          <w:cantSplit/>
          <w:jc w:val="center"/>
        </w:trPr>
        <w:tc>
          <w:tcPr>
            <w:tcW w:w="10092" w:type="dxa"/>
            <w:shd w:val="clear" w:color="auto" w:fill="F8FAFC"/>
            <w:tcMar>
              <w:top w:w="160" w:type="dxa"/>
              <w:left w:w="160" w:type="dxa"/>
              <w:bottom w:w="160" w:type="dxa"/>
              <w:right w:w="160" w:type="dxa"/>
            </w:tcMar>
          </w:tcPr>
          <w:p w:rsidR="00B44B0D" w:rsidRDefault="00EA6C85">
            <w:pPr>
              <w:spacing w:after="20" w:line="240" w:lineRule="auto"/>
            </w:pPr>
            <w:r>
              <w:rPr>
                <w:b/>
                <w:color w:val="0F172A"/>
                <w:sz w:val="16"/>
              </w:rPr>
              <w:t>Leaders</w:t>
            </w:r>
            <w:r>
              <w:rPr>
                <w:b/>
                <w:color w:val="0F172A"/>
                <w:sz w:val="22"/>
              </w:rPr>
              <w:t xml:space="preserve">   Integrated Market Leaders</w:t>
            </w:r>
          </w:p>
          <w:p w:rsidR="00B44B0D" w:rsidRDefault="00EA6C85">
            <w:pPr>
              <w:spacing w:after="20" w:line="240" w:lineRule="auto"/>
            </w:pPr>
            <w:r>
              <w:rPr>
                <w:color w:val="64748B"/>
                <w:sz w:val="17"/>
              </w:rPr>
              <w:t>Best-in-class Product Capability, Best-in-class Business Capability</w:t>
            </w:r>
          </w:p>
          <w:p w:rsidR="00B44B0D" w:rsidRDefault="00EA6C85">
            <w:pPr>
              <w:spacing w:after="20" w:line="240" w:lineRule="auto"/>
            </w:pPr>
            <w:r>
              <w:t xml:space="preserve">Companies demonstrating strong product capabilities and robust business execution. They combine mature and differentiated offerings with established </w:t>
            </w:r>
            <w:r>
              <w:t>market presence, customer reach, commercial scale, and effective growth strategies, positioning them strongly for sustained market leadership.</w:t>
            </w:r>
          </w:p>
        </w:tc>
      </w:tr>
    </w:tbl>
    <w:p w:rsidR="00B44B0D" w:rsidRDefault="00B44B0D"/>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B44B0D">
        <w:trPr>
          <w:cantSplit/>
          <w:jc w:val="center"/>
        </w:trPr>
        <w:tc>
          <w:tcPr>
            <w:tcW w:w="10092" w:type="dxa"/>
            <w:shd w:val="clear" w:color="auto" w:fill="F8FAFC"/>
            <w:tcMar>
              <w:top w:w="160" w:type="dxa"/>
              <w:left w:w="160" w:type="dxa"/>
              <w:bottom w:w="160" w:type="dxa"/>
              <w:right w:w="160" w:type="dxa"/>
            </w:tcMar>
          </w:tcPr>
          <w:p w:rsidR="00B44B0D" w:rsidRDefault="00EA6C85">
            <w:pPr>
              <w:spacing w:after="20" w:line="240" w:lineRule="auto"/>
            </w:pPr>
            <w:r>
              <w:rPr>
                <w:b/>
                <w:color w:val="0F172A"/>
                <w:sz w:val="16"/>
              </w:rPr>
              <w:t>Challengers</w:t>
            </w:r>
            <w:r>
              <w:rPr>
                <w:b/>
                <w:color w:val="0F172A"/>
                <w:sz w:val="22"/>
              </w:rPr>
              <w:t xml:space="preserve">   Scale-Driven Challengers</w:t>
            </w:r>
          </w:p>
          <w:p w:rsidR="00B44B0D" w:rsidRDefault="00EA6C85">
            <w:pPr>
              <w:spacing w:after="20" w:line="240" w:lineRule="auto"/>
            </w:pPr>
            <w:r>
              <w:rPr>
                <w:color w:val="64748B"/>
                <w:sz w:val="17"/>
              </w:rPr>
              <w:t>Emerging Product Capability, Best-in-class Business Capability</w:t>
            </w:r>
          </w:p>
          <w:p w:rsidR="00B44B0D" w:rsidRDefault="00EA6C85">
            <w:pPr>
              <w:spacing w:after="20" w:line="240" w:lineRule="auto"/>
            </w:pPr>
            <w:r>
              <w:t>Companies</w:t>
            </w:r>
            <w:r>
              <w:t xml:space="preserve"> with strong business presence and commercial capabilities, supported by established customer relationships, market reach, channels, or brand strength. However, their product portfolio may have relatively lower differentiation, breadth, maturity, or innova</w:t>
            </w:r>
            <w:r>
              <w:t>tion compared with leading participants.</w:t>
            </w:r>
          </w:p>
        </w:tc>
      </w:tr>
    </w:tbl>
    <w:p w:rsidR="00B44B0D" w:rsidRDefault="00B44B0D"/>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B44B0D">
        <w:trPr>
          <w:cantSplit/>
          <w:jc w:val="center"/>
        </w:trPr>
        <w:tc>
          <w:tcPr>
            <w:tcW w:w="10092" w:type="dxa"/>
            <w:shd w:val="clear" w:color="auto" w:fill="F8FAFC"/>
            <w:tcMar>
              <w:top w:w="160" w:type="dxa"/>
              <w:left w:w="160" w:type="dxa"/>
              <w:bottom w:w="160" w:type="dxa"/>
              <w:right w:w="160" w:type="dxa"/>
            </w:tcMar>
          </w:tcPr>
          <w:p w:rsidR="00B44B0D" w:rsidRDefault="00EA6C85">
            <w:pPr>
              <w:spacing w:after="20" w:line="240" w:lineRule="auto"/>
            </w:pPr>
            <w:r>
              <w:rPr>
                <w:b/>
                <w:color w:val="0F172A"/>
                <w:sz w:val="16"/>
              </w:rPr>
              <w:t>Trailblazers</w:t>
            </w:r>
            <w:r>
              <w:rPr>
                <w:b/>
                <w:color w:val="0F172A"/>
                <w:sz w:val="22"/>
              </w:rPr>
              <w:t xml:space="preserve">   Innovation-Driven Trailblazers</w:t>
            </w:r>
          </w:p>
          <w:p w:rsidR="00B44B0D" w:rsidRDefault="00EA6C85">
            <w:pPr>
              <w:spacing w:after="20" w:line="240" w:lineRule="auto"/>
            </w:pPr>
            <w:r>
              <w:rPr>
                <w:color w:val="64748B"/>
                <w:sz w:val="17"/>
              </w:rPr>
              <w:t>Best-in-class Product Capability, Emerging Business Capability</w:t>
            </w:r>
          </w:p>
          <w:p w:rsidR="00B44B0D" w:rsidRDefault="00EA6C85">
            <w:pPr>
              <w:spacing w:after="20" w:line="240" w:lineRule="auto"/>
            </w:pPr>
            <w:r>
              <w:t>Companies demonstrating strong product capabilities, innovation, or differentiated offerings, but with c</w:t>
            </w:r>
            <w:r>
              <w:t>omparatively lower business scale or market penetration. Their growth potential depends on strengthening commercial execution, customer reach, partnerships, geographic presence, and overall market visibility.</w:t>
            </w:r>
          </w:p>
        </w:tc>
      </w:tr>
    </w:tbl>
    <w:p w:rsidR="00B44B0D" w:rsidRDefault="00B44B0D"/>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B44B0D">
        <w:trPr>
          <w:cantSplit/>
          <w:jc w:val="center"/>
        </w:trPr>
        <w:tc>
          <w:tcPr>
            <w:tcW w:w="10092" w:type="dxa"/>
            <w:shd w:val="clear" w:color="auto" w:fill="F8FAFC"/>
            <w:tcMar>
              <w:top w:w="160" w:type="dxa"/>
              <w:left w:w="160" w:type="dxa"/>
              <w:bottom w:w="160" w:type="dxa"/>
              <w:right w:w="160" w:type="dxa"/>
            </w:tcMar>
          </w:tcPr>
          <w:p w:rsidR="00B44B0D" w:rsidRDefault="00EA6C85">
            <w:pPr>
              <w:spacing w:after="20" w:line="240" w:lineRule="auto"/>
            </w:pPr>
            <w:r>
              <w:rPr>
                <w:b/>
                <w:color w:val="0F172A"/>
                <w:sz w:val="16"/>
              </w:rPr>
              <w:t>Emerging Players</w:t>
            </w:r>
            <w:r>
              <w:rPr>
                <w:b/>
                <w:color w:val="0F172A"/>
                <w:sz w:val="22"/>
              </w:rPr>
              <w:t xml:space="preserve">   Foundation-Building Evolvi</w:t>
            </w:r>
            <w:r>
              <w:rPr>
                <w:b/>
                <w:color w:val="0F172A"/>
                <w:sz w:val="22"/>
              </w:rPr>
              <w:t>ng</w:t>
            </w:r>
          </w:p>
          <w:p w:rsidR="00B44B0D" w:rsidRDefault="00EA6C85">
            <w:pPr>
              <w:spacing w:after="20" w:line="240" w:lineRule="auto"/>
            </w:pPr>
            <w:r>
              <w:rPr>
                <w:color w:val="64748B"/>
                <w:sz w:val="17"/>
              </w:rPr>
              <w:t>Emerging Product Capability, Emerging Business Capability</w:t>
            </w:r>
          </w:p>
          <w:p w:rsidR="00B44B0D" w:rsidRDefault="00EA6C85">
            <w:pPr>
              <w:spacing w:after="20" w:line="240" w:lineRule="auto"/>
            </w:pPr>
            <w:r>
              <w:t>Companies with developing product capabilities and relatively limited business presence. These participants may be at an earlier stage of market development, serve focused segments or geographies</w:t>
            </w:r>
            <w:r>
              <w:t>, and have opportunities to strengthen both their product proposition and commercial footprint.</w:t>
            </w:r>
          </w:p>
        </w:tc>
      </w:tr>
    </w:tbl>
    <w:p w:rsidR="00B44B0D" w:rsidRDefault="00B44B0D"/>
    <w:p w:rsidR="00B44B0D" w:rsidRDefault="00EA6C85">
      <w:pPr>
        <w:pStyle w:val="Heading1"/>
        <w:pageBreakBefore/>
        <w:pBdr>
          <w:bottom w:val="single" w:sz="24" w:space="6" w:color="52B69A"/>
        </w:pBdr>
      </w:pPr>
      <w:bookmarkStart w:id="4" w:name="_Toc242373181"/>
      <w:r>
        <w:lastRenderedPageBreak/>
        <w:t>Top 20 Companies</w:t>
      </w:r>
      <w:bookmarkEnd w:id="4"/>
    </w:p>
    <w:p w:rsidR="00B44B0D" w:rsidRDefault="00EA6C85">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B44B0D">
        <w:trPr>
          <w:cantSplit/>
          <w:tblHeader/>
          <w:jc w:val="center"/>
        </w:trPr>
        <w:tc>
          <w:tcPr>
            <w:tcW w:w="1565" w:type="dxa"/>
            <w:shd w:val="clear" w:color="auto" w:fill="002857"/>
            <w:tcMar>
              <w:top w:w="60" w:type="dxa"/>
              <w:left w:w="60" w:type="dxa"/>
              <w:bottom w:w="60" w:type="dxa"/>
              <w:right w:w="60" w:type="dxa"/>
            </w:tcMar>
          </w:tcPr>
          <w:p w:rsidR="00B44B0D" w:rsidRDefault="00EA6C85">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B44B0D" w:rsidRDefault="00EA6C85">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B44B0D" w:rsidRDefault="00EA6C85">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B44B0D" w:rsidRDefault="00EA6C85">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B44B0D" w:rsidRDefault="00EA6C85">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B44B0D" w:rsidRDefault="00EA6C85">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B44B0D" w:rsidRDefault="00EA6C85">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B44B0D" w:rsidRDefault="00EA6C85">
            <w:pPr>
              <w:spacing w:after="20" w:line="240" w:lineRule="auto"/>
            </w:pPr>
            <w:r>
              <w:rPr>
                <w:b/>
                <w:color w:val="FFFFFF"/>
                <w:sz w:val="13"/>
              </w:rPr>
              <w:t>OVERALL SCORE</w:t>
            </w:r>
          </w:p>
        </w:tc>
      </w:tr>
      <w:tr w:rsidR="00B44B0D">
        <w:trPr>
          <w:cantSplit/>
          <w:jc w:val="center"/>
        </w:trPr>
        <w:tc>
          <w:tcPr>
            <w:tcW w:w="1565" w:type="dxa"/>
            <w:shd w:val="clear" w:color="auto" w:fill="FFFFFF"/>
            <w:tcMar>
              <w:top w:w="45" w:type="dxa"/>
              <w:left w:w="45" w:type="dxa"/>
              <w:bottom w:w="45" w:type="dxa"/>
              <w:right w:w="45" w:type="dxa"/>
            </w:tcMar>
          </w:tcPr>
          <w:p w:rsidR="00B44B0D" w:rsidRDefault="00EA6C85">
            <w:pPr>
              <w:spacing w:after="20" w:line="240" w:lineRule="auto"/>
            </w:pPr>
            <w:r>
              <w:rPr>
                <w:sz w:val="16"/>
              </w:rPr>
              <w:t xml:space="preserve">HD </w:t>
            </w:r>
            <w:r>
              <w:rPr>
                <w:sz w:val="16"/>
              </w:rPr>
              <w:t>Fire Protect</w:t>
            </w:r>
          </w:p>
        </w:tc>
        <w:tc>
          <w:tcPr>
            <w:tcW w:w="1721" w:type="dxa"/>
            <w:shd w:val="clear" w:color="auto" w:fill="FFFFFF"/>
            <w:tcMar>
              <w:top w:w="45" w:type="dxa"/>
              <w:left w:w="45" w:type="dxa"/>
              <w:bottom w:w="45" w:type="dxa"/>
              <w:right w:w="45" w:type="dxa"/>
            </w:tcMar>
          </w:tcPr>
          <w:p w:rsidR="00B44B0D" w:rsidRDefault="00EA6C85">
            <w:pPr>
              <w:spacing w:after="20" w:line="240" w:lineRule="auto"/>
            </w:pPr>
            <w:r>
              <w:rPr>
                <w:sz w:val="16"/>
              </w:rPr>
              <w:t>HD Fire Protect Limited</w:t>
            </w:r>
          </w:p>
        </w:tc>
        <w:tc>
          <w:tcPr>
            <w:tcW w:w="1330" w:type="dxa"/>
            <w:shd w:val="clear" w:color="auto" w:fill="FFFFFF"/>
            <w:tcMar>
              <w:top w:w="45" w:type="dxa"/>
              <w:left w:w="45" w:type="dxa"/>
              <w:bottom w:w="45" w:type="dxa"/>
              <w:right w:w="45" w:type="dxa"/>
            </w:tcMar>
          </w:tcPr>
          <w:p w:rsidR="00B44B0D" w:rsidRDefault="00EA6C85">
            <w:pPr>
              <w:spacing w:after="20" w:line="240" w:lineRule="auto"/>
            </w:pPr>
            <w:r>
              <w:rPr>
                <w:sz w:val="16"/>
              </w:rPr>
              <w:t>Thane, India</w:t>
            </w:r>
          </w:p>
        </w:tc>
        <w:tc>
          <w:tcPr>
            <w:tcW w:w="939"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44B0D" w:rsidRDefault="00EA6C85">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B44B0D" w:rsidRDefault="00EA6C85">
            <w:pPr>
              <w:spacing w:after="20" w:line="240" w:lineRule="auto"/>
            </w:pPr>
            <w:r>
              <w:rPr>
                <w:b/>
                <w:color w:val="1E3A8A"/>
                <w:sz w:val="18"/>
              </w:rPr>
              <w:t>99</w:t>
            </w:r>
          </w:p>
        </w:tc>
        <w:tc>
          <w:tcPr>
            <w:tcW w:w="1056" w:type="dxa"/>
            <w:shd w:val="clear" w:color="auto" w:fill="FFFFFF"/>
            <w:tcMar>
              <w:top w:w="45" w:type="dxa"/>
              <w:left w:w="45" w:type="dxa"/>
              <w:bottom w:w="45" w:type="dxa"/>
              <w:right w:w="45" w:type="dxa"/>
            </w:tcMar>
          </w:tcPr>
          <w:p w:rsidR="00B44B0D" w:rsidRDefault="00EA6C85">
            <w:pPr>
              <w:spacing w:after="20" w:line="240" w:lineRule="auto"/>
            </w:pPr>
            <w:r>
              <w:rPr>
                <w:b/>
                <w:color w:val="1E3A8A"/>
                <w:sz w:val="18"/>
              </w:rPr>
              <w:t>100</w:t>
            </w:r>
          </w:p>
        </w:tc>
        <w:tc>
          <w:tcPr>
            <w:tcW w:w="1056" w:type="dxa"/>
            <w:shd w:val="clear" w:color="auto" w:fill="FFFFFF"/>
            <w:tcMar>
              <w:top w:w="45" w:type="dxa"/>
              <w:left w:w="45" w:type="dxa"/>
              <w:bottom w:w="45" w:type="dxa"/>
              <w:right w:w="45" w:type="dxa"/>
            </w:tcMar>
          </w:tcPr>
          <w:p w:rsidR="00B44B0D" w:rsidRDefault="00EA6C85">
            <w:pPr>
              <w:spacing w:after="20" w:line="240" w:lineRule="auto"/>
            </w:pPr>
            <w:r>
              <w:rPr>
                <w:b/>
                <w:color w:val="1E3A8A"/>
                <w:sz w:val="18"/>
              </w:rPr>
              <w:t>100</w:t>
            </w:r>
          </w:p>
        </w:tc>
      </w:tr>
      <w:tr w:rsidR="00B44B0D">
        <w:trPr>
          <w:cantSplit/>
          <w:jc w:val="center"/>
        </w:trPr>
        <w:tc>
          <w:tcPr>
            <w:tcW w:w="1565" w:type="dxa"/>
            <w:shd w:val="clear" w:color="auto" w:fill="F8FAFC"/>
            <w:tcMar>
              <w:top w:w="45" w:type="dxa"/>
              <w:left w:w="45" w:type="dxa"/>
              <w:bottom w:w="45" w:type="dxa"/>
              <w:right w:w="45" w:type="dxa"/>
            </w:tcMar>
          </w:tcPr>
          <w:p w:rsidR="00B44B0D" w:rsidRDefault="00EA6C85">
            <w:pPr>
              <w:spacing w:after="20" w:line="240" w:lineRule="auto"/>
            </w:pPr>
            <w:r>
              <w:rPr>
                <w:sz w:val="16"/>
              </w:rPr>
              <w:t>Ceasefire</w:t>
            </w:r>
          </w:p>
        </w:tc>
        <w:tc>
          <w:tcPr>
            <w:tcW w:w="1721" w:type="dxa"/>
            <w:shd w:val="clear" w:color="auto" w:fill="F8FAFC"/>
            <w:tcMar>
              <w:top w:w="45" w:type="dxa"/>
              <w:left w:w="45" w:type="dxa"/>
              <w:bottom w:w="45" w:type="dxa"/>
              <w:right w:w="45" w:type="dxa"/>
            </w:tcMar>
          </w:tcPr>
          <w:p w:rsidR="00B44B0D" w:rsidRDefault="00EA6C85">
            <w:pPr>
              <w:spacing w:after="20" w:line="240" w:lineRule="auto"/>
            </w:pPr>
            <w:r>
              <w:rPr>
                <w:sz w:val="16"/>
              </w:rPr>
              <w:t>Ceasefire Industries Pvt. Ltd.</w:t>
            </w:r>
          </w:p>
        </w:tc>
        <w:tc>
          <w:tcPr>
            <w:tcW w:w="1330" w:type="dxa"/>
            <w:shd w:val="clear" w:color="auto" w:fill="F8FAFC"/>
            <w:tcMar>
              <w:top w:w="45" w:type="dxa"/>
              <w:left w:w="45" w:type="dxa"/>
              <w:bottom w:w="45" w:type="dxa"/>
              <w:right w:w="45" w:type="dxa"/>
            </w:tcMar>
          </w:tcPr>
          <w:p w:rsidR="00B44B0D" w:rsidRDefault="00EA6C85">
            <w:pPr>
              <w:spacing w:after="20" w:line="240" w:lineRule="auto"/>
            </w:pPr>
            <w:r>
              <w:rPr>
                <w:sz w:val="16"/>
              </w:rPr>
              <w:t>Noida, India</w:t>
            </w:r>
          </w:p>
        </w:tc>
        <w:tc>
          <w:tcPr>
            <w:tcW w:w="939"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44B0D" w:rsidRDefault="00EA6C85">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B44B0D" w:rsidRDefault="00EA6C85">
            <w:pPr>
              <w:spacing w:after="20" w:line="240" w:lineRule="auto"/>
            </w:pPr>
            <w:r>
              <w:rPr>
                <w:b/>
                <w:color w:val="1E3A8A"/>
                <w:sz w:val="18"/>
              </w:rPr>
              <w:t>98</w:t>
            </w:r>
          </w:p>
        </w:tc>
        <w:tc>
          <w:tcPr>
            <w:tcW w:w="1056" w:type="dxa"/>
            <w:shd w:val="clear" w:color="auto" w:fill="F8FAFC"/>
            <w:tcMar>
              <w:top w:w="45" w:type="dxa"/>
              <w:left w:w="45" w:type="dxa"/>
              <w:bottom w:w="45" w:type="dxa"/>
              <w:right w:w="45" w:type="dxa"/>
            </w:tcMar>
          </w:tcPr>
          <w:p w:rsidR="00B44B0D" w:rsidRDefault="00EA6C85">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B44B0D" w:rsidRDefault="00EA6C85">
            <w:pPr>
              <w:spacing w:after="20" w:line="240" w:lineRule="auto"/>
            </w:pPr>
            <w:r>
              <w:rPr>
                <w:b/>
                <w:color w:val="1E3A8A"/>
                <w:sz w:val="18"/>
              </w:rPr>
              <w:t>96</w:t>
            </w:r>
          </w:p>
        </w:tc>
      </w:tr>
      <w:tr w:rsidR="00B44B0D">
        <w:trPr>
          <w:cantSplit/>
          <w:jc w:val="center"/>
        </w:trPr>
        <w:tc>
          <w:tcPr>
            <w:tcW w:w="1565" w:type="dxa"/>
            <w:shd w:val="clear" w:color="auto" w:fill="FFFFFF"/>
            <w:tcMar>
              <w:top w:w="45" w:type="dxa"/>
              <w:left w:w="45" w:type="dxa"/>
              <w:bottom w:w="45" w:type="dxa"/>
              <w:right w:w="45" w:type="dxa"/>
            </w:tcMar>
          </w:tcPr>
          <w:p w:rsidR="00B44B0D" w:rsidRDefault="00EA6C85">
            <w:pPr>
              <w:spacing w:after="20" w:line="240" w:lineRule="auto"/>
            </w:pPr>
            <w:r>
              <w:rPr>
                <w:sz w:val="16"/>
              </w:rPr>
              <w:t>CTR</w:t>
            </w:r>
          </w:p>
        </w:tc>
        <w:tc>
          <w:tcPr>
            <w:tcW w:w="1721" w:type="dxa"/>
            <w:shd w:val="clear" w:color="auto" w:fill="FFFFFF"/>
            <w:tcMar>
              <w:top w:w="45" w:type="dxa"/>
              <w:left w:w="45" w:type="dxa"/>
              <w:bottom w:w="45" w:type="dxa"/>
              <w:right w:w="45" w:type="dxa"/>
            </w:tcMar>
          </w:tcPr>
          <w:p w:rsidR="00B44B0D" w:rsidRDefault="00EA6C85">
            <w:pPr>
              <w:spacing w:after="20" w:line="240" w:lineRule="auto"/>
            </w:pPr>
            <w:r>
              <w:rPr>
                <w:sz w:val="16"/>
              </w:rPr>
              <w:t>CTR Manufacturing Industries Ltd.</w:t>
            </w:r>
          </w:p>
        </w:tc>
        <w:tc>
          <w:tcPr>
            <w:tcW w:w="1330" w:type="dxa"/>
            <w:shd w:val="clear" w:color="auto" w:fill="FFFFFF"/>
            <w:tcMar>
              <w:top w:w="45" w:type="dxa"/>
              <w:left w:w="45" w:type="dxa"/>
              <w:bottom w:w="45" w:type="dxa"/>
              <w:right w:w="45" w:type="dxa"/>
            </w:tcMar>
          </w:tcPr>
          <w:p w:rsidR="00B44B0D" w:rsidRDefault="00EA6C85">
            <w:pPr>
              <w:spacing w:after="20" w:line="240" w:lineRule="auto"/>
            </w:pPr>
            <w:r>
              <w:rPr>
                <w:sz w:val="16"/>
              </w:rPr>
              <w:t>Pune, India</w:t>
            </w:r>
          </w:p>
        </w:tc>
        <w:tc>
          <w:tcPr>
            <w:tcW w:w="939"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44B0D" w:rsidRDefault="00EA6C85">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B44B0D" w:rsidRDefault="00EA6C85">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rsidR="00B44B0D" w:rsidRDefault="00EA6C85">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rsidR="00B44B0D" w:rsidRDefault="00EA6C85">
            <w:pPr>
              <w:spacing w:after="20" w:line="240" w:lineRule="auto"/>
            </w:pPr>
            <w:r>
              <w:rPr>
                <w:b/>
                <w:color w:val="1E3A8A"/>
                <w:sz w:val="18"/>
              </w:rPr>
              <w:t>96</w:t>
            </w:r>
          </w:p>
        </w:tc>
      </w:tr>
      <w:tr w:rsidR="00B44B0D">
        <w:trPr>
          <w:cantSplit/>
          <w:jc w:val="center"/>
        </w:trPr>
        <w:tc>
          <w:tcPr>
            <w:tcW w:w="1565" w:type="dxa"/>
            <w:shd w:val="clear" w:color="auto" w:fill="F8FAFC"/>
            <w:tcMar>
              <w:top w:w="45" w:type="dxa"/>
              <w:left w:w="45" w:type="dxa"/>
              <w:bottom w:w="45" w:type="dxa"/>
              <w:right w:w="45" w:type="dxa"/>
            </w:tcMar>
          </w:tcPr>
          <w:p w:rsidR="00B44B0D" w:rsidRDefault="00EA6C85">
            <w:pPr>
              <w:spacing w:after="20" w:line="240" w:lineRule="auto"/>
            </w:pPr>
            <w:r>
              <w:rPr>
                <w:sz w:val="16"/>
              </w:rPr>
              <w:t>Vimal Fire</w:t>
            </w:r>
          </w:p>
        </w:tc>
        <w:tc>
          <w:tcPr>
            <w:tcW w:w="1721" w:type="dxa"/>
            <w:shd w:val="clear" w:color="auto" w:fill="F8FAFC"/>
            <w:tcMar>
              <w:top w:w="45" w:type="dxa"/>
              <w:left w:w="45" w:type="dxa"/>
              <w:bottom w:w="45" w:type="dxa"/>
              <w:right w:w="45" w:type="dxa"/>
            </w:tcMar>
          </w:tcPr>
          <w:p w:rsidR="00B44B0D" w:rsidRDefault="00EA6C85">
            <w:pPr>
              <w:spacing w:after="20" w:line="240" w:lineRule="auto"/>
            </w:pPr>
            <w:r>
              <w:rPr>
                <w:sz w:val="16"/>
              </w:rPr>
              <w:t>Vimal Fire Controls Pvt. Ltd.</w:t>
            </w:r>
          </w:p>
        </w:tc>
        <w:tc>
          <w:tcPr>
            <w:tcW w:w="1330" w:type="dxa"/>
            <w:shd w:val="clear" w:color="auto" w:fill="F8FAFC"/>
            <w:tcMar>
              <w:top w:w="45" w:type="dxa"/>
              <w:left w:w="45" w:type="dxa"/>
              <w:bottom w:w="45" w:type="dxa"/>
              <w:right w:w="45" w:type="dxa"/>
            </w:tcMar>
          </w:tcPr>
          <w:p w:rsidR="00B44B0D" w:rsidRDefault="00EA6C85">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44B0D" w:rsidRDefault="00EA6C85">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B44B0D" w:rsidRDefault="00EA6C85">
            <w:pPr>
              <w:spacing w:after="20" w:line="240" w:lineRule="auto"/>
            </w:pPr>
            <w:r>
              <w:rPr>
                <w:b/>
                <w:color w:val="1E3A8A"/>
                <w:sz w:val="18"/>
              </w:rPr>
              <w:t>99</w:t>
            </w:r>
          </w:p>
        </w:tc>
        <w:tc>
          <w:tcPr>
            <w:tcW w:w="1056" w:type="dxa"/>
            <w:shd w:val="clear" w:color="auto" w:fill="F8FAFC"/>
            <w:tcMar>
              <w:top w:w="45" w:type="dxa"/>
              <w:left w:w="45" w:type="dxa"/>
              <w:bottom w:w="45" w:type="dxa"/>
              <w:right w:w="45" w:type="dxa"/>
            </w:tcMar>
          </w:tcPr>
          <w:p w:rsidR="00B44B0D" w:rsidRDefault="00EA6C85">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B44B0D" w:rsidRDefault="00EA6C85">
            <w:pPr>
              <w:spacing w:after="20" w:line="240" w:lineRule="auto"/>
            </w:pPr>
            <w:r>
              <w:rPr>
                <w:b/>
                <w:color w:val="1E3A8A"/>
                <w:sz w:val="18"/>
              </w:rPr>
              <w:t>95</w:t>
            </w:r>
          </w:p>
        </w:tc>
      </w:tr>
      <w:tr w:rsidR="00B44B0D">
        <w:trPr>
          <w:cantSplit/>
          <w:jc w:val="center"/>
        </w:trPr>
        <w:tc>
          <w:tcPr>
            <w:tcW w:w="1565" w:type="dxa"/>
            <w:shd w:val="clear" w:color="auto" w:fill="FFFFFF"/>
            <w:tcMar>
              <w:top w:w="45" w:type="dxa"/>
              <w:left w:w="45" w:type="dxa"/>
              <w:bottom w:w="45" w:type="dxa"/>
              <w:right w:w="45" w:type="dxa"/>
            </w:tcMar>
          </w:tcPr>
          <w:p w:rsidR="00B44B0D" w:rsidRDefault="00EA6C85">
            <w:pPr>
              <w:spacing w:after="20" w:line="240" w:lineRule="auto"/>
            </w:pPr>
            <w:r>
              <w:rPr>
                <w:sz w:val="16"/>
              </w:rPr>
              <w:t>NewAge</w:t>
            </w:r>
          </w:p>
        </w:tc>
        <w:tc>
          <w:tcPr>
            <w:tcW w:w="1721" w:type="dxa"/>
            <w:shd w:val="clear" w:color="auto" w:fill="FFFFFF"/>
            <w:tcMar>
              <w:top w:w="45" w:type="dxa"/>
              <w:left w:w="45" w:type="dxa"/>
              <w:bottom w:w="45" w:type="dxa"/>
              <w:right w:w="45" w:type="dxa"/>
            </w:tcMar>
          </w:tcPr>
          <w:p w:rsidR="00B44B0D" w:rsidRDefault="00EA6C85">
            <w:pPr>
              <w:spacing w:after="20" w:line="240" w:lineRule="auto"/>
            </w:pPr>
            <w:r>
              <w:rPr>
                <w:sz w:val="16"/>
              </w:rPr>
              <w:t>NewAge Fire Protection Industries Pvt. Ltd.</w:t>
            </w:r>
          </w:p>
        </w:tc>
        <w:tc>
          <w:tcPr>
            <w:tcW w:w="1330" w:type="dxa"/>
            <w:shd w:val="clear" w:color="auto" w:fill="FFFFFF"/>
            <w:tcMar>
              <w:top w:w="45" w:type="dxa"/>
              <w:left w:w="45" w:type="dxa"/>
              <w:bottom w:w="45" w:type="dxa"/>
              <w:right w:w="45" w:type="dxa"/>
            </w:tcMar>
          </w:tcPr>
          <w:p w:rsidR="00B44B0D" w:rsidRDefault="00EA6C85">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44B0D" w:rsidRDefault="00EA6C85">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B44B0D" w:rsidRDefault="00EA6C85">
            <w:pPr>
              <w:spacing w:after="20" w:line="240" w:lineRule="auto"/>
            </w:pPr>
            <w:r>
              <w:rPr>
                <w:b/>
                <w:color w:val="1E3A8A"/>
                <w:sz w:val="18"/>
              </w:rPr>
              <w:t>99</w:t>
            </w:r>
          </w:p>
        </w:tc>
        <w:tc>
          <w:tcPr>
            <w:tcW w:w="1056" w:type="dxa"/>
            <w:shd w:val="clear" w:color="auto" w:fill="FFFFFF"/>
            <w:tcMar>
              <w:top w:w="45" w:type="dxa"/>
              <w:left w:w="45" w:type="dxa"/>
              <w:bottom w:w="45" w:type="dxa"/>
              <w:right w:w="45" w:type="dxa"/>
            </w:tcMar>
          </w:tcPr>
          <w:p w:rsidR="00B44B0D" w:rsidRDefault="00EA6C85">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B44B0D" w:rsidRDefault="00EA6C85">
            <w:pPr>
              <w:spacing w:after="20" w:line="240" w:lineRule="auto"/>
            </w:pPr>
            <w:r>
              <w:rPr>
                <w:b/>
                <w:color w:val="1E3A8A"/>
                <w:sz w:val="18"/>
              </w:rPr>
              <w:t>94</w:t>
            </w:r>
          </w:p>
        </w:tc>
      </w:tr>
      <w:tr w:rsidR="00B44B0D">
        <w:trPr>
          <w:cantSplit/>
          <w:jc w:val="center"/>
        </w:trPr>
        <w:tc>
          <w:tcPr>
            <w:tcW w:w="1565" w:type="dxa"/>
            <w:shd w:val="clear" w:color="auto" w:fill="F8FAFC"/>
            <w:tcMar>
              <w:top w:w="45" w:type="dxa"/>
              <w:left w:w="45" w:type="dxa"/>
              <w:bottom w:w="45" w:type="dxa"/>
              <w:right w:w="45" w:type="dxa"/>
            </w:tcMar>
          </w:tcPr>
          <w:p w:rsidR="00B44B0D" w:rsidRDefault="00EA6C85">
            <w:pPr>
              <w:spacing w:after="20" w:line="240" w:lineRule="auto"/>
            </w:pPr>
            <w:r>
              <w:rPr>
                <w:sz w:val="16"/>
              </w:rPr>
              <w:t>Ambetronics</w:t>
            </w:r>
          </w:p>
        </w:tc>
        <w:tc>
          <w:tcPr>
            <w:tcW w:w="1721" w:type="dxa"/>
            <w:shd w:val="clear" w:color="auto" w:fill="F8FAFC"/>
            <w:tcMar>
              <w:top w:w="45" w:type="dxa"/>
              <w:left w:w="45" w:type="dxa"/>
              <w:bottom w:w="45" w:type="dxa"/>
              <w:right w:w="45" w:type="dxa"/>
            </w:tcMar>
          </w:tcPr>
          <w:p w:rsidR="00B44B0D" w:rsidRDefault="00EA6C85">
            <w:pPr>
              <w:spacing w:after="20" w:line="240" w:lineRule="auto"/>
            </w:pPr>
            <w:r>
              <w:rPr>
                <w:sz w:val="16"/>
              </w:rPr>
              <w:t>Ambetronics Engineers Pvt. Ltd.</w:t>
            </w:r>
          </w:p>
        </w:tc>
        <w:tc>
          <w:tcPr>
            <w:tcW w:w="1330" w:type="dxa"/>
            <w:shd w:val="clear" w:color="auto" w:fill="F8FAFC"/>
            <w:tcMar>
              <w:top w:w="45" w:type="dxa"/>
              <w:left w:w="45" w:type="dxa"/>
              <w:bottom w:w="45" w:type="dxa"/>
              <w:right w:w="45" w:type="dxa"/>
            </w:tcMar>
          </w:tcPr>
          <w:p w:rsidR="00B44B0D" w:rsidRDefault="00EA6C85">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44B0D" w:rsidRDefault="00EA6C85">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B44B0D" w:rsidRDefault="00EA6C85">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B44B0D" w:rsidRDefault="00EA6C85">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B44B0D" w:rsidRDefault="00EA6C85">
            <w:pPr>
              <w:spacing w:after="20" w:line="240" w:lineRule="auto"/>
            </w:pPr>
            <w:r>
              <w:rPr>
                <w:b/>
                <w:color w:val="1E3A8A"/>
                <w:sz w:val="18"/>
              </w:rPr>
              <w:t>88</w:t>
            </w:r>
          </w:p>
        </w:tc>
      </w:tr>
      <w:tr w:rsidR="00B44B0D">
        <w:trPr>
          <w:cantSplit/>
          <w:jc w:val="center"/>
        </w:trPr>
        <w:tc>
          <w:tcPr>
            <w:tcW w:w="1565" w:type="dxa"/>
            <w:shd w:val="clear" w:color="auto" w:fill="FFFFFF"/>
            <w:tcMar>
              <w:top w:w="45" w:type="dxa"/>
              <w:left w:w="45" w:type="dxa"/>
              <w:bottom w:w="45" w:type="dxa"/>
              <w:right w:w="45" w:type="dxa"/>
            </w:tcMar>
          </w:tcPr>
          <w:p w:rsidR="00B44B0D" w:rsidRDefault="00EA6C85">
            <w:pPr>
              <w:spacing w:after="20" w:line="240" w:lineRule="auto"/>
            </w:pPr>
            <w:r>
              <w:rPr>
                <w:sz w:val="16"/>
              </w:rPr>
              <w:t>Efficient Fire</w:t>
            </w:r>
          </w:p>
        </w:tc>
        <w:tc>
          <w:tcPr>
            <w:tcW w:w="1721" w:type="dxa"/>
            <w:shd w:val="clear" w:color="auto" w:fill="FFFFFF"/>
            <w:tcMar>
              <w:top w:w="45" w:type="dxa"/>
              <w:left w:w="45" w:type="dxa"/>
              <w:bottom w:w="45" w:type="dxa"/>
              <w:right w:w="45" w:type="dxa"/>
            </w:tcMar>
          </w:tcPr>
          <w:p w:rsidR="00B44B0D" w:rsidRDefault="00EA6C85">
            <w:pPr>
              <w:spacing w:after="20" w:line="240" w:lineRule="auto"/>
            </w:pPr>
            <w:r>
              <w:rPr>
                <w:sz w:val="16"/>
              </w:rPr>
              <w:t>Efficient Fire and Security Solutions Limited</w:t>
            </w:r>
          </w:p>
        </w:tc>
        <w:tc>
          <w:tcPr>
            <w:tcW w:w="1330" w:type="dxa"/>
            <w:shd w:val="clear" w:color="auto" w:fill="FFFFFF"/>
            <w:tcMar>
              <w:top w:w="45" w:type="dxa"/>
              <w:left w:w="45" w:type="dxa"/>
              <w:bottom w:w="45" w:type="dxa"/>
              <w:right w:w="45" w:type="dxa"/>
            </w:tcMar>
          </w:tcPr>
          <w:p w:rsidR="00B44B0D" w:rsidRDefault="00EA6C85">
            <w:pPr>
              <w:spacing w:after="20" w:line="240" w:lineRule="auto"/>
            </w:pPr>
            <w:r>
              <w:rPr>
                <w:sz w:val="16"/>
              </w:rPr>
              <w:t>Pune, India</w:t>
            </w:r>
          </w:p>
        </w:tc>
        <w:tc>
          <w:tcPr>
            <w:tcW w:w="939"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44B0D" w:rsidRDefault="00EA6C85">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B44B0D" w:rsidRDefault="00EA6C85">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B44B0D" w:rsidRDefault="00EA6C85">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B44B0D" w:rsidRDefault="00EA6C85">
            <w:pPr>
              <w:spacing w:after="20" w:line="240" w:lineRule="auto"/>
            </w:pPr>
            <w:r>
              <w:rPr>
                <w:b/>
                <w:color w:val="1E3A8A"/>
                <w:sz w:val="18"/>
              </w:rPr>
              <w:t>84</w:t>
            </w:r>
          </w:p>
        </w:tc>
      </w:tr>
      <w:tr w:rsidR="00B44B0D">
        <w:trPr>
          <w:cantSplit/>
          <w:jc w:val="center"/>
        </w:trPr>
        <w:tc>
          <w:tcPr>
            <w:tcW w:w="1565" w:type="dxa"/>
            <w:shd w:val="clear" w:color="auto" w:fill="F8FAFC"/>
            <w:tcMar>
              <w:top w:w="45" w:type="dxa"/>
              <w:left w:w="45" w:type="dxa"/>
              <w:bottom w:w="45" w:type="dxa"/>
              <w:right w:w="45" w:type="dxa"/>
            </w:tcMar>
          </w:tcPr>
          <w:p w:rsidR="00B44B0D" w:rsidRDefault="00EA6C85">
            <w:pPr>
              <w:spacing w:after="20" w:line="240" w:lineRule="auto"/>
            </w:pPr>
            <w:r>
              <w:rPr>
                <w:sz w:val="16"/>
              </w:rPr>
              <w:t>Uniphos</w:t>
            </w:r>
          </w:p>
        </w:tc>
        <w:tc>
          <w:tcPr>
            <w:tcW w:w="1721" w:type="dxa"/>
            <w:shd w:val="clear" w:color="auto" w:fill="F8FAFC"/>
            <w:tcMar>
              <w:top w:w="45" w:type="dxa"/>
              <w:left w:w="45" w:type="dxa"/>
              <w:bottom w:w="45" w:type="dxa"/>
              <w:right w:w="45" w:type="dxa"/>
            </w:tcMar>
          </w:tcPr>
          <w:p w:rsidR="00B44B0D" w:rsidRDefault="00EA6C85">
            <w:pPr>
              <w:spacing w:after="20" w:line="240" w:lineRule="auto"/>
            </w:pPr>
            <w:r>
              <w:rPr>
                <w:sz w:val="16"/>
              </w:rPr>
              <w:t>Uniphos Envirotronic Pvt. Ltd.</w:t>
            </w:r>
          </w:p>
        </w:tc>
        <w:tc>
          <w:tcPr>
            <w:tcW w:w="1330" w:type="dxa"/>
            <w:shd w:val="clear" w:color="auto" w:fill="F8FAFC"/>
            <w:tcMar>
              <w:top w:w="45" w:type="dxa"/>
              <w:left w:w="45" w:type="dxa"/>
              <w:bottom w:w="45" w:type="dxa"/>
              <w:right w:w="45" w:type="dxa"/>
            </w:tcMar>
          </w:tcPr>
          <w:p w:rsidR="00B44B0D" w:rsidRDefault="00EA6C85">
            <w:pPr>
              <w:spacing w:after="20" w:line="240" w:lineRule="auto"/>
            </w:pPr>
            <w:r>
              <w:rPr>
                <w:sz w:val="16"/>
              </w:rPr>
              <w:t>Valsad, India</w:t>
            </w:r>
          </w:p>
        </w:tc>
        <w:tc>
          <w:tcPr>
            <w:tcW w:w="939"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44B0D" w:rsidRDefault="00EA6C85">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B44B0D" w:rsidRDefault="00EA6C85">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B44B0D" w:rsidRDefault="00EA6C85">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B44B0D" w:rsidRDefault="00EA6C85">
            <w:pPr>
              <w:spacing w:after="20" w:line="240" w:lineRule="auto"/>
            </w:pPr>
            <w:r>
              <w:rPr>
                <w:b/>
                <w:color w:val="1E3A8A"/>
                <w:sz w:val="18"/>
              </w:rPr>
              <w:t>84</w:t>
            </w:r>
          </w:p>
        </w:tc>
      </w:tr>
      <w:tr w:rsidR="00B44B0D">
        <w:trPr>
          <w:cantSplit/>
          <w:jc w:val="center"/>
        </w:trPr>
        <w:tc>
          <w:tcPr>
            <w:tcW w:w="1565" w:type="dxa"/>
            <w:shd w:val="clear" w:color="auto" w:fill="FFFFFF"/>
            <w:tcMar>
              <w:top w:w="45" w:type="dxa"/>
              <w:left w:w="45" w:type="dxa"/>
              <w:bottom w:w="45" w:type="dxa"/>
              <w:right w:w="45" w:type="dxa"/>
            </w:tcMar>
          </w:tcPr>
          <w:p w:rsidR="00B44B0D" w:rsidRDefault="00EA6C85">
            <w:pPr>
              <w:spacing w:after="20" w:line="240" w:lineRule="auto"/>
            </w:pPr>
            <w:r>
              <w:rPr>
                <w:sz w:val="16"/>
              </w:rPr>
              <w:t>Firetech</w:t>
            </w:r>
          </w:p>
        </w:tc>
        <w:tc>
          <w:tcPr>
            <w:tcW w:w="1721" w:type="dxa"/>
            <w:shd w:val="clear" w:color="auto" w:fill="FFFFFF"/>
            <w:tcMar>
              <w:top w:w="45" w:type="dxa"/>
              <w:left w:w="45" w:type="dxa"/>
              <w:bottom w:w="45" w:type="dxa"/>
              <w:right w:w="45" w:type="dxa"/>
            </w:tcMar>
          </w:tcPr>
          <w:p w:rsidR="00B44B0D" w:rsidRDefault="00EA6C85">
            <w:pPr>
              <w:spacing w:after="20" w:line="240" w:lineRule="auto"/>
            </w:pPr>
            <w:r>
              <w:rPr>
                <w:sz w:val="16"/>
              </w:rPr>
              <w:t>Firetech Global</w:t>
            </w:r>
          </w:p>
        </w:tc>
        <w:tc>
          <w:tcPr>
            <w:tcW w:w="1330" w:type="dxa"/>
            <w:shd w:val="clear" w:color="auto" w:fill="FFFFFF"/>
            <w:tcMar>
              <w:top w:w="45" w:type="dxa"/>
              <w:left w:w="45" w:type="dxa"/>
              <w:bottom w:w="45" w:type="dxa"/>
              <w:right w:w="45" w:type="dxa"/>
            </w:tcMar>
          </w:tcPr>
          <w:p w:rsidR="00B44B0D" w:rsidRDefault="00EA6C85">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44B0D" w:rsidRDefault="00EA6C85">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B44B0D" w:rsidRDefault="00EA6C85">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B44B0D" w:rsidRDefault="00EA6C85">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B44B0D" w:rsidRDefault="00EA6C85">
            <w:pPr>
              <w:spacing w:after="20" w:line="240" w:lineRule="auto"/>
            </w:pPr>
            <w:r>
              <w:rPr>
                <w:b/>
                <w:color w:val="1E3A8A"/>
                <w:sz w:val="18"/>
              </w:rPr>
              <w:t>84</w:t>
            </w:r>
          </w:p>
        </w:tc>
      </w:tr>
      <w:tr w:rsidR="00B44B0D">
        <w:trPr>
          <w:cantSplit/>
          <w:jc w:val="center"/>
        </w:trPr>
        <w:tc>
          <w:tcPr>
            <w:tcW w:w="1565" w:type="dxa"/>
            <w:shd w:val="clear" w:color="auto" w:fill="F8FAFC"/>
            <w:tcMar>
              <w:top w:w="45" w:type="dxa"/>
              <w:left w:w="45" w:type="dxa"/>
              <w:bottom w:w="45" w:type="dxa"/>
              <w:right w:w="45" w:type="dxa"/>
            </w:tcMar>
          </w:tcPr>
          <w:p w:rsidR="00B44B0D" w:rsidRDefault="00EA6C85">
            <w:pPr>
              <w:spacing w:after="20" w:line="240" w:lineRule="auto"/>
            </w:pPr>
            <w:r>
              <w:rPr>
                <w:sz w:val="16"/>
              </w:rPr>
              <w:t>Sameeksha</w:t>
            </w:r>
          </w:p>
        </w:tc>
        <w:tc>
          <w:tcPr>
            <w:tcW w:w="1721" w:type="dxa"/>
            <w:shd w:val="clear" w:color="auto" w:fill="F8FAFC"/>
            <w:tcMar>
              <w:top w:w="45" w:type="dxa"/>
              <w:left w:w="45" w:type="dxa"/>
              <w:bottom w:w="45" w:type="dxa"/>
              <w:right w:w="45" w:type="dxa"/>
            </w:tcMar>
          </w:tcPr>
          <w:p w:rsidR="00B44B0D" w:rsidRDefault="00EA6C85">
            <w:pPr>
              <w:spacing w:after="20" w:line="240" w:lineRule="auto"/>
            </w:pPr>
            <w:r>
              <w:rPr>
                <w:sz w:val="16"/>
              </w:rPr>
              <w:t>Sameeksha Life Safety Equipments India Pvt. Ltd.</w:t>
            </w:r>
          </w:p>
        </w:tc>
        <w:tc>
          <w:tcPr>
            <w:tcW w:w="1330" w:type="dxa"/>
            <w:shd w:val="clear" w:color="auto" w:fill="F8FAFC"/>
            <w:tcMar>
              <w:top w:w="45" w:type="dxa"/>
              <w:left w:w="45" w:type="dxa"/>
              <w:bottom w:w="45" w:type="dxa"/>
              <w:right w:w="45" w:type="dxa"/>
            </w:tcMar>
          </w:tcPr>
          <w:p w:rsidR="00B44B0D" w:rsidRDefault="00EA6C85">
            <w:pPr>
              <w:spacing w:after="20" w:line="240" w:lineRule="auto"/>
            </w:pPr>
            <w:r>
              <w:rPr>
                <w:sz w:val="16"/>
              </w:rPr>
              <w:t>Bangalore, India</w:t>
            </w:r>
          </w:p>
        </w:tc>
        <w:tc>
          <w:tcPr>
            <w:tcW w:w="939"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44B0D" w:rsidRDefault="00EA6C85">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B44B0D" w:rsidRDefault="00EA6C85">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B44B0D" w:rsidRDefault="00EA6C85">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B44B0D" w:rsidRDefault="00EA6C85">
            <w:pPr>
              <w:spacing w:after="20" w:line="240" w:lineRule="auto"/>
            </w:pPr>
            <w:r>
              <w:rPr>
                <w:b/>
                <w:color w:val="1E3A8A"/>
                <w:sz w:val="18"/>
              </w:rPr>
              <w:t>81</w:t>
            </w:r>
          </w:p>
        </w:tc>
      </w:tr>
      <w:tr w:rsidR="00B44B0D">
        <w:trPr>
          <w:cantSplit/>
          <w:jc w:val="center"/>
        </w:trPr>
        <w:tc>
          <w:tcPr>
            <w:tcW w:w="1565" w:type="dxa"/>
            <w:shd w:val="clear" w:color="auto" w:fill="FFFFFF"/>
            <w:tcMar>
              <w:top w:w="45" w:type="dxa"/>
              <w:left w:w="45" w:type="dxa"/>
              <w:bottom w:w="45" w:type="dxa"/>
              <w:right w:w="45" w:type="dxa"/>
            </w:tcMar>
          </w:tcPr>
          <w:p w:rsidR="00B44B0D" w:rsidRDefault="00EA6C85">
            <w:pPr>
              <w:spacing w:after="20" w:line="240" w:lineRule="auto"/>
            </w:pPr>
            <w:r>
              <w:rPr>
                <w:sz w:val="16"/>
              </w:rPr>
              <w:t>Sure Safety</w:t>
            </w:r>
          </w:p>
        </w:tc>
        <w:tc>
          <w:tcPr>
            <w:tcW w:w="1721" w:type="dxa"/>
            <w:shd w:val="clear" w:color="auto" w:fill="FFFFFF"/>
            <w:tcMar>
              <w:top w:w="45" w:type="dxa"/>
              <w:left w:w="45" w:type="dxa"/>
              <w:bottom w:w="45" w:type="dxa"/>
              <w:right w:w="45" w:type="dxa"/>
            </w:tcMar>
          </w:tcPr>
          <w:p w:rsidR="00B44B0D" w:rsidRDefault="00EA6C85">
            <w:pPr>
              <w:spacing w:after="20" w:line="240" w:lineRule="auto"/>
            </w:pPr>
            <w:r>
              <w:rPr>
                <w:sz w:val="16"/>
              </w:rPr>
              <w:t>Sure Safety (India) Limited</w:t>
            </w:r>
          </w:p>
        </w:tc>
        <w:tc>
          <w:tcPr>
            <w:tcW w:w="1330" w:type="dxa"/>
            <w:shd w:val="clear" w:color="auto" w:fill="FFFFFF"/>
            <w:tcMar>
              <w:top w:w="45" w:type="dxa"/>
              <w:left w:w="45" w:type="dxa"/>
              <w:bottom w:w="45" w:type="dxa"/>
              <w:right w:w="45" w:type="dxa"/>
            </w:tcMar>
          </w:tcPr>
          <w:p w:rsidR="00B44B0D" w:rsidRDefault="00EA6C85">
            <w:pPr>
              <w:spacing w:after="20" w:line="240" w:lineRule="auto"/>
            </w:pPr>
            <w:r>
              <w:rPr>
                <w:sz w:val="16"/>
              </w:rPr>
              <w:t>Vadodara, India</w:t>
            </w:r>
          </w:p>
        </w:tc>
        <w:tc>
          <w:tcPr>
            <w:tcW w:w="939"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44B0D" w:rsidRDefault="00EA6C85">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B44B0D" w:rsidRDefault="00EA6C85">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B44B0D" w:rsidRDefault="00EA6C85">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B44B0D" w:rsidRDefault="00EA6C85">
            <w:pPr>
              <w:spacing w:after="20" w:line="240" w:lineRule="auto"/>
            </w:pPr>
            <w:r>
              <w:rPr>
                <w:b/>
                <w:color w:val="1E3A8A"/>
                <w:sz w:val="18"/>
              </w:rPr>
              <w:t>86</w:t>
            </w:r>
          </w:p>
        </w:tc>
      </w:tr>
      <w:tr w:rsidR="00B44B0D">
        <w:trPr>
          <w:cantSplit/>
          <w:jc w:val="center"/>
        </w:trPr>
        <w:tc>
          <w:tcPr>
            <w:tcW w:w="1565" w:type="dxa"/>
            <w:shd w:val="clear" w:color="auto" w:fill="F8FAFC"/>
            <w:tcMar>
              <w:top w:w="45" w:type="dxa"/>
              <w:left w:w="45" w:type="dxa"/>
              <w:bottom w:w="45" w:type="dxa"/>
              <w:right w:w="45" w:type="dxa"/>
            </w:tcMar>
          </w:tcPr>
          <w:p w:rsidR="00B44B0D" w:rsidRDefault="00EA6C85">
            <w:pPr>
              <w:spacing w:after="20" w:line="240" w:lineRule="auto"/>
            </w:pPr>
            <w:r>
              <w:rPr>
                <w:sz w:val="16"/>
              </w:rPr>
              <w:t>ArmorFire</w:t>
            </w:r>
          </w:p>
        </w:tc>
        <w:tc>
          <w:tcPr>
            <w:tcW w:w="1721" w:type="dxa"/>
            <w:shd w:val="clear" w:color="auto" w:fill="F8FAFC"/>
            <w:tcMar>
              <w:top w:w="45" w:type="dxa"/>
              <w:left w:w="45" w:type="dxa"/>
              <w:bottom w:w="45" w:type="dxa"/>
              <w:right w:w="45" w:type="dxa"/>
            </w:tcMar>
          </w:tcPr>
          <w:p w:rsidR="00B44B0D" w:rsidRDefault="00EA6C85">
            <w:pPr>
              <w:spacing w:after="20" w:line="240" w:lineRule="auto"/>
            </w:pPr>
            <w:r>
              <w:rPr>
                <w:sz w:val="16"/>
              </w:rPr>
              <w:t>ArmorFire Industries</w:t>
            </w:r>
          </w:p>
        </w:tc>
        <w:tc>
          <w:tcPr>
            <w:tcW w:w="1330" w:type="dxa"/>
            <w:shd w:val="clear" w:color="auto" w:fill="F8FAFC"/>
            <w:tcMar>
              <w:top w:w="45" w:type="dxa"/>
              <w:left w:w="45" w:type="dxa"/>
              <w:bottom w:w="45" w:type="dxa"/>
              <w:right w:w="45" w:type="dxa"/>
            </w:tcMar>
          </w:tcPr>
          <w:p w:rsidR="00B44B0D" w:rsidRDefault="00EA6C85">
            <w:pPr>
              <w:spacing w:after="20" w:line="240" w:lineRule="auto"/>
            </w:pPr>
            <w:r>
              <w:rPr>
                <w:sz w:val="16"/>
              </w:rPr>
              <w:t>Rajkot, India</w:t>
            </w:r>
          </w:p>
        </w:tc>
        <w:tc>
          <w:tcPr>
            <w:tcW w:w="939"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44B0D" w:rsidRDefault="00EA6C85">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B44B0D" w:rsidRDefault="00EA6C85">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B44B0D" w:rsidRDefault="00EA6C85">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B44B0D" w:rsidRDefault="00EA6C85">
            <w:pPr>
              <w:spacing w:after="20" w:line="240" w:lineRule="auto"/>
            </w:pPr>
            <w:r>
              <w:rPr>
                <w:b/>
                <w:color w:val="1E3A8A"/>
                <w:sz w:val="18"/>
              </w:rPr>
              <w:t>85</w:t>
            </w:r>
          </w:p>
        </w:tc>
      </w:tr>
      <w:tr w:rsidR="00B44B0D">
        <w:trPr>
          <w:cantSplit/>
          <w:jc w:val="center"/>
        </w:trPr>
        <w:tc>
          <w:tcPr>
            <w:tcW w:w="1565" w:type="dxa"/>
            <w:shd w:val="clear" w:color="auto" w:fill="FFFFFF"/>
            <w:tcMar>
              <w:top w:w="45" w:type="dxa"/>
              <w:left w:w="45" w:type="dxa"/>
              <w:bottom w:w="45" w:type="dxa"/>
              <w:right w:w="45" w:type="dxa"/>
            </w:tcMar>
          </w:tcPr>
          <w:p w:rsidR="00B44B0D" w:rsidRDefault="00EA6C85">
            <w:pPr>
              <w:spacing w:after="20" w:line="240" w:lineRule="auto"/>
            </w:pPr>
            <w:r>
              <w:rPr>
                <w:sz w:val="16"/>
              </w:rPr>
              <w:t>Avinash Fire</w:t>
            </w:r>
          </w:p>
        </w:tc>
        <w:tc>
          <w:tcPr>
            <w:tcW w:w="1721" w:type="dxa"/>
            <w:shd w:val="clear" w:color="auto" w:fill="FFFFFF"/>
            <w:tcMar>
              <w:top w:w="45" w:type="dxa"/>
              <w:left w:w="45" w:type="dxa"/>
              <w:bottom w:w="45" w:type="dxa"/>
              <w:right w:w="45" w:type="dxa"/>
            </w:tcMar>
          </w:tcPr>
          <w:p w:rsidR="00B44B0D" w:rsidRDefault="00EA6C85">
            <w:pPr>
              <w:spacing w:after="20" w:line="240" w:lineRule="auto"/>
            </w:pPr>
            <w:r>
              <w:rPr>
                <w:sz w:val="16"/>
              </w:rPr>
              <w:t>Avinash Fire Protection Systems Private Limited</w:t>
            </w:r>
          </w:p>
        </w:tc>
        <w:tc>
          <w:tcPr>
            <w:tcW w:w="1330" w:type="dxa"/>
            <w:shd w:val="clear" w:color="auto" w:fill="FFFFFF"/>
            <w:tcMar>
              <w:top w:w="45" w:type="dxa"/>
              <w:left w:w="45" w:type="dxa"/>
              <w:bottom w:w="45" w:type="dxa"/>
              <w:right w:w="45" w:type="dxa"/>
            </w:tcMar>
          </w:tcPr>
          <w:p w:rsidR="00B44B0D" w:rsidRDefault="00EA6C85">
            <w:pPr>
              <w:spacing w:after="20" w:line="240" w:lineRule="auto"/>
            </w:pPr>
            <w:r>
              <w:rPr>
                <w:sz w:val="16"/>
              </w:rPr>
              <w:t>Ludhiana, India</w:t>
            </w:r>
          </w:p>
        </w:tc>
        <w:tc>
          <w:tcPr>
            <w:tcW w:w="939"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44B0D" w:rsidRDefault="00EA6C85">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B44B0D" w:rsidRDefault="00EA6C85">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B44B0D" w:rsidRDefault="00EA6C85">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B44B0D" w:rsidRDefault="00EA6C85">
            <w:pPr>
              <w:spacing w:after="20" w:line="240" w:lineRule="auto"/>
            </w:pPr>
            <w:r>
              <w:rPr>
                <w:b/>
                <w:color w:val="1E3A8A"/>
                <w:sz w:val="18"/>
              </w:rPr>
              <w:t>83</w:t>
            </w:r>
          </w:p>
        </w:tc>
      </w:tr>
      <w:tr w:rsidR="00B44B0D">
        <w:trPr>
          <w:cantSplit/>
          <w:jc w:val="center"/>
        </w:trPr>
        <w:tc>
          <w:tcPr>
            <w:tcW w:w="1565" w:type="dxa"/>
            <w:shd w:val="clear" w:color="auto" w:fill="F8FAFC"/>
            <w:tcMar>
              <w:top w:w="45" w:type="dxa"/>
              <w:left w:w="45" w:type="dxa"/>
              <w:bottom w:w="45" w:type="dxa"/>
              <w:right w:w="45" w:type="dxa"/>
            </w:tcMar>
          </w:tcPr>
          <w:p w:rsidR="00B44B0D" w:rsidRDefault="00EA6C85">
            <w:pPr>
              <w:spacing w:after="20" w:line="240" w:lineRule="auto"/>
            </w:pPr>
            <w:r>
              <w:rPr>
                <w:sz w:val="16"/>
              </w:rPr>
              <w:t>Savemax</w:t>
            </w:r>
          </w:p>
        </w:tc>
        <w:tc>
          <w:tcPr>
            <w:tcW w:w="1721" w:type="dxa"/>
            <w:shd w:val="clear" w:color="auto" w:fill="F8FAFC"/>
            <w:tcMar>
              <w:top w:w="45" w:type="dxa"/>
              <w:left w:w="45" w:type="dxa"/>
              <w:bottom w:w="45" w:type="dxa"/>
              <w:right w:w="45" w:type="dxa"/>
            </w:tcMar>
          </w:tcPr>
          <w:p w:rsidR="00B44B0D" w:rsidRDefault="00EA6C85">
            <w:pPr>
              <w:spacing w:after="20" w:line="240" w:lineRule="auto"/>
            </w:pPr>
            <w:r>
              <w:rPr>
                <w:sz w:val="16"/>
              </w:rPr>
              <w:t>Savemax India</w:t>
            </w:r>
          </w:p>
        </w:tc>
        <w:tc>
          <w:tcPr>
            <w:tcW w:w="1330" w:type="dxa"/>
            <w:shd w:val="clear" w:color="auto" w:fill="F8FAFC"/>
            <w:tcMar>
              <w:top w:w="45" w:type="dxa"/>
              <w:left w:w="45" w:type="dxa"/>
              <w:bottom w:w="45" w:type="dxa"/>
              <w:right w:w="45" w:type="dxa"/>
            </w:tcMar>
          </w:tcPr>
          <w:p w:rsidR="00B44B0D" w:rsidRDefault="00EA6C85">
            <w:pPr>
              <w:spacing w:after="20" w:line="240" w:lineRule="auto"/>
            </w:pPr>
            <w:r>
              <w:rPr>
                <w:sz w:val="16"/>
              </w:rPr>
              <w:t>Sonipat, India</w:t>
            </w:r>
          </w:p>
        </w:tc>
        <w:tc>
          <w:tcPr>
            <w:tcW w:w="939"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44B0D" w:rsidRDefault="00EA6C85">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B44B0D" w:rsidRDefault="00EA6C85">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B44B0D" w:rsidRDefault="00EA6C85">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B44B0D" w:rsidRDefault="00EA6C85">
            <w:pPr>
              <w:spacing w:after="20" w:line="240" w:lineRule="auto"/>
            </w:pPr>
            <w:r>
              <w:rPr>
                <w:b/>
                <w:color w:val="1E3A8A"/>
                <w:sz w:val="18"/>
              </w:rPr>
              <w:t>83</w:t>
            </w:r>
          </w:p>
        </w:tc>
      </w:tr>
      <w:tr w:rsidR="00B44B0D">
        <w:trPr>
          <w:cantSplit/>
          <w:jc w:val="center"/>
        </w:trPr>
        <w:tc>
          <w:tcPr>
            <w:tcW w:w="1565" w:type="dxa"/>
            <w:shd w:val="clear" w:color="auto" w:fill="FFFFFF"/>
            <w:tcMar>
              <w:top w:w="45" w:type="dxa"/>
              <w:left w:w="45" w:type="dxa"/>
              <w:bottom w:w="45" w:type="dxa"/>
              <w:right w:w="45" w:type="dxa"/>
            </w:tcMar>
          </w:tcPr>
          <w:p w:rsidR="00B44B0D" w:rsidRDefault="00EA6C85">
            <w:pPr>
              <w:spacing w:after="20" w:line="240" w:lineRule="auto"/>
            </w:pPr>
            <w:r>
              <w:rPr>
                <w:sz w:val="16"/>
              </w:rPr>
              <w:t>FIRELITE</w:t>
            </w:r>
          </w:p>
        </w:tc>
        <w:tc>
          <w:tcPr>
            <w:tcW w:w="1721" w:type="dxa"/>
            <w:shd w:val="clear" w:color="auto" w:fill="FFFFFF"/>
            <w:tcMar>
              <w:top w:w="45" w:type="dxa"/>
              <w:left w:w="45" w:type="dxa"/>
              <w:bottom w:w="45" w:type="dxa"/>
              <w:right w:w="45" w:type="dxa"/>
            </w:tcMar>
          </w:tcPr>
          <w:p w:rsidR="00B44B0D" w:rsidRDefault="00EA6C85">
            <w:pPr>
              <w:spacing w:after="20" w:line="240" w:lineRule="auto"/>
            </w:pPr>
            <w:r>
              <w:rPr>
                <w:sz w:val="16"/>
              </w:rPr>
              <w:t>Hindustan Fire Protection Pvt. Ltd.</w:t>
            </w:r>
          </w:p>
        </w:tc>
        <w:tc>
          <w:tcPr>
            <w:tcW w:w="1330" w:type="dxa"/>
            <w:shd w:val="clear" w:color="auto" w:fill="FFFFFF"/>
            <w:tcMar>
              <w:top w:w="45" w:type="dxa"/>
              <w:left w:w="45" w:type="dxa"/>
              <w:bottom w:w="45" w:type="dxa"/>
              <w:right w:w="45" w:type="dxa"/>
            </w:tcMar>
          </w:tcPr>
          <w:p w:rsidR="00B44B0D" w:rsidRDefault="00EA6C85">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44B0D" w:rsidRDefault="00EA6C85">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B44B0D" w:rsidRDefault="00EA6C85">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B44B0D" w:rsidRDefault="00EA6C85">
            <w:pPr>
              <w:spacing w:after="20" w:line="240" w:lineRule="auto"/>
            </w:pPr>
            <w:r>
              <w:rPr>
                <w:b/>
                <w:color w:val="1E3A8A"/>
                <w:sz w:val="18"/>
              </w:rPr>
              <w:t>74</w:t>
            </w:r>
          </w:p>
        </w:tc>
        <w:tc>
          <w:tcPr>
            <w:tcW w:w="1056" w:type="dxa"/>
            <w:shd w:val="clear" w:color="auto" w:fill="FFFFFF"/>
            <w:tcMar>
              <w:top w:w="45" w:type="dxa"/>
              <w:left w:w="45" w:type="dxa"/>
              <w:bottom w:w="45" w:type="dxa"/>
              <w:right w:w="45" w:type="dxa"/>
            </w:tcMar>
          </w:tcPr>
          <w:p w:rsidR="00B44B0D" w:rsidRDefault="00EA6C85">
            <w:pPr>
              <w:spacing w:after="20" w:line="240" w:lineRule="auto"/>
            </w:pPr>
            <w:r>
              <w:rPr>
                <w:b/>
                <w:color w:val="1E3A8A"/>
                <w:sz w:val="18"/>
              </w:rPr>
              <w:t>82</w:t>
            </w:r>
          </w:p>
        </w:tc>
      </w:tr>
      <w:tr w:rsidR="00B44B0D">
        <w:trPr>
          <w:cantSplit/>
          <w:jc w:val="center"/>
        </w:trPr>
        <w:tc>
          <w:tcPr>
            <w:tcW w:w="1565" w:type="dxa"/>
            <w:shd w:val="clear" w:color="auto" w:fill="F8FAFC"/>
            <w:tcMar>
              <w:top w:w="45" w:type="dxa"/>
              <w:left w:w="45" w:type="dxa"/>
              <w:bottom w:w="45" w:type="dxa"/>
              <w:right w:w="45" w:type="dxa"/>
            </w:tcMar>
          </w:tcPr>
          <w:p w:rsidR="00B44B0D" w:rsidRDefault="00EA6C85">
            <w:pPr>
              <w:spacing w:after="20" w:line="240" w:lineRule="auto"/>
            </w:pPr>
            <w:r>
              <w:rPr>
                <w:sz w:val="16"/>
              </w:rPr>
              <w:t>Acufire</w:t>
            </w:r>
          </w:p>
        </w:tc>
        <w:tc>
          <w:tcPr>
            <w:tcW w:w="1721" w:type="dxa"/>
            <w:shd w:val="clear" w:color="auto" w:fill="F8FAFC"/>
            <w:tcMar>
              <w:top w:w="45" w:type="dxa"/>
              <w:left w:w="45" w:type="dxa"/>
              <w:bottom w:w="45" w:type="dxa"/>
              <w:right w:w="45" w:type="dxa"/>
            </w:tcMar>
          </w:tcPr>
          <w:p w:rsidR="00B44B0D" w:rsidRDefault="00EA6C85">
            <w:pPr>
              <w:spacing w:after="20" w:line="240" w:lineRule="auto"/>
            </w:pPr>
            <w:r>
              <w:rPr>
                <w:sz w:val="16"/>
              </w:rPr>
              <w:t>Acufire Systems (India) Private Limited</w:t>
            </w:r>
          </w:p>
        </w:tc>
        <w:tc>
          <w:tcPr>
            <w:tcW w:w="1330" w:type="dxa"/>
            <w:shd w:val="clear" w:color="auto" w:fill="F8FAFC"/>
            <w:tcMar>
              <w:top w:w="45" w:type="dxa"/>
              <w:left w:w="45" w:type="dxa"/>
              <w:bottom w:w="45" w:type="dxa"/>
              <w:right w:w="45" w:type="dxa"/>
            </w:tcMar>
          </w:tcPr>
          <w:p w:rsidR="00B44B0D" w:rsidRDefault="00EA6C85">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44B0D" w:rsidRDefault="00EA6C85">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B44B0D" w:rsidRDefault="00EA6C85">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B44B0D" w:rsidRDefault="00EA6C85">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B44B0D" w:rsidRDefault="00EA6C85">
            <w:pPr>
              <w:spacing w:after="20" w:line="240" w:lineRule="auto"/>
            </w:pPr>
            <w:r>
              <w:rPr>
                <w:b/>
                <w:color w:val="1E3A8A"/>
                <w:sz w:val="18"/>
              </w:rPr>
              <w:t>82</w:t>
            </w:r>
          </w:p>
        </w:tc>
      </w:tr>
      <w:tr w:rsidR="00B44B0D">
        <w:trPr>
          <w:cantSplit/>
          <w:jc w:val="center"/>
        </w:trPr>
        <w:tc>
          <w:tcPr>
            <w:tcW w:w="1565" w:type="dxa"/>
            <w:shd w:val="clear" w:color="auto" w:fill="FFFFFF"/>
            <w:tcMar>
              <w:top w:w="45" w:type="dxa"/>
              <w:left w:w="45" w:type="dxa"/>
              <w:bottom w:w="45" w:type="dxa"/>
              <w:right w:w="45" w:type="dxa"/>
            </w:tcMar>
          </w:tcPr>
          <w:p w:rsidR="00B44B0D" w:rsidRDefault="00EA6C85">
            <w:pPr>
              <w:spacing w:after="20" w:line="240" w:lineRule="auto"/>
            </w:pPr>
            <w:r>
              <w:rPr>
                <w:sz w:val="16"/>
              </w:rPr>
              <w:t>Crimscent</w:t>
            </w:r>
          </w:p>
        </w:tc>
        <w:tc>
          <w:tcPr>
            <w:tcW w:w="1721" w:type="dxa"/>
            <w:shd w:val="clear" w:color="auto" w:fill="FFFFFF"/>
            <w:tcMar>
              <w:top w:w="45" w:type="dxa"/>
              <w:left w:w="45" w:type="dxa"/>
              <w:bottom w:w="45" w:type="dxa"/>
              <w:right w:w="45" w:type="dxa"/>
            </w:tcMar>
          </w:tcPr>
          <w:p w:rsidR="00B44B0D" w:rsidRDefault="00EA6C85">
            <w:pPr>
              <w:spacing w:after="20" w:line="240" w:lineRule="auto"/>
            </w:pPr>
            <w:r>
              <w:rPr>
                <w:sz w:val="16"/>
              </w:rPr>
              <w:t xml:space="preserve">Crimscent Industries </w:t>
            </w:r>
            <w:r>
              <w:rPr>
                <w:sz w:val="16"/>
              </w:rPr>
              <w:t>Private Limited</w:t>
            </w:r>
          </w:p>
        </w:tc>
        <w:tc>
          <w:tcPr>
            <w:tcW w:w="1330" w:type="dxa"/>
            <w:shd w:val="clear" w:color="auto" w:fill="FFFFFF"/>
            <w:tcMar>
              <w:top w:w="45" w:type="dxa"/>
              <w:left w:w="45" w:type="dxa"/>
              <w:bottom w:w="45" w:type="dxa"/>
              <w:right w:w="45" w:type="dxa"/>
            </w:tcMar>
          </w:tcPr>
          <w:p w:rsidR="00B44B0D" w:rsidRDefault="00EA6C85">
            <w:pPr>
              <w:spacing w:after="20" w:line="240" w:lineRule="auto"/>
            </w:pPr>
            <w:r>
              <w:rPr>
                <w:sz w:val="16"/>
              </w:rPr>
              <w:t>Navi Mumbai, India</w:t>
            </w:r>
          </w:p>
        </w:tc>
        <w:tc>
          <w:tcPr>
            <w:tcW w:w="939"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44B0D" w:rsidRDefault="00EA6C85">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B44B0D" w:rsidRDefault="00EA6C85">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B44B0D" w:rsidRDefault="00EA6C85">
            <w:pPr>
              <w:spacing w:after="20" w:line="240" w:lineRule="auto"/>
            </w:pPr>
            <w:r>
              <w:rPr>
                <w:b/>
                <w:color w:val="1E3A8A"/>
                <w:sz w:val="18"/>
              </w:rPr>
              <w:t>74</w:t>
            </w:r>
          </w:p>
        </w:tc>
        <w:tc>
          <w:tcPr>
            <w:tcW w:w="1056" w:type="dxa"/>
            <w:shd w:val="clear" w:color="auto" w:fill="FFFFFF"/>
            <w:tcMar>
              <w:top w:w="45" w:type="dxa"/>
              <w:left w:w="45" w:type="dxa"/>
              <w:bottom w:w="45" w:type="dxa"/>
              <w:right w:w="45" w:type="dxa"/>
            </w:tcMar>
          </w:tcPr>
          <w:p w:rsidR="00B44B0D" w:rsidRDefault="00EA6C85">
            <w:pPr>
              <w:spacing w:after="20" w:line="240" w:lineRule="auto"/>
            </w:pPr>
            <w:r>
              <w:rPr>
                <w:b/>
                <w:color w:val="1E3A8A"/>
                <w:sz w:val="18"/>
              </w:rPr>
              <w:t>78</w:t>
            </w:r>
          </w:p>
        </w:tc>
      </w:tr>
      <w:tr w:rsidR="00B44B0D">
        <w:trPr>
          <w:cantSplit/>
          <w:jc w:val="center"/>
        </w:trPr>
        <w:tc>
          <w:tcPr>
            <w:tcW w:w="1565" w:type="dxa"/>
            <w:shd w:val="clear" w:color="auto" w:fill="F8FAFC"/>
            <w:tcMar>
              <w:top w:w="45" w:type="dxa"/>
              <w:left w:w="45" w:type="dxa"/>
              <w:bottom w:w="45" w:type="dxa"/>
              <w:right w:w="45" w:type="dxa"/>
            </w:tcMar>
          </w:tcPr>
          <w:p w:rsidR="00B44B0D" w:rsidRDefault="00EA6C85">
            <w:pPr>
              <w:spacing w:after="20" w:line="240" w:lineRule="auto"/>
            </w:pPr>
            <w:r>
              <w:rPr>
                <w:sz w:val="16"/>
              </w:rPr>
              <w:t>Crossfire</w:t>
            </w:r>
          </w:p>
        </w:tc>
        <w:tc>
          <w:tcPr>
            <w:tcW w:w="1721" w:type="dxa"/>
            <w:shd w:val="clear" w:color="auto" w:fill="F8FAFC"/>
            <w:tcMar>
              <w:top w:w="45" w:type="dxa"/>
              <w:left w:w="45" w:type="dxa"/>
              <w:bottom w:w="45" w:type="dxa"/>
              <w:right w:w="45" w:type="dxa"/>
            </w:tcMar>
          </w:tcPr>
          <w:p w:rsidR="00B44B0D" w:rsidRDefault="00EA6C85">
            <w:pPr>
              <w:spacing w:after="20" w:line="240" w:lineRule="auto"/>
            </w:pPr>
            <w:r>
              <w:rPr>
                <w:sz w:val="16"/>
              </w:rPr>
              <w:t>Crossfire Safety Systems Pvt. Ltd.</w:t>
            </w:r>
          </w:p>
        </w:tc>
        <w:tc>
          <w:tcPr>
            <w:tcW w:w="1330" w:type="dxa"/>
            <w:shd w:val="clear" w:color="auto" w:fill="F8FAFC"/>
            <w:tcMar>
              <w:top w:w="45" w:type="dxa"/>
              <w:left w:w="45" w:type="dxa"/>
              <w:bottom w:w="45" w:type="dxa"/>
              <w:right w:w="45" w:type="dxa"/>
            </w:tcMar>
          </w:tcPr>
          <w:p w:rsidR="00B44B0D" w:rsidRDefault="00EA6C85">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44B0D" w:rsidRDefault="00EA6C85">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B44B0D" w:rsidRDefault="00EA6C85">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B44B0D" w:rsidRDefault="00EA6C85">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B44B0D" w:rsidRDefault="00EA6C85">
            <w:pPr>
              <w:spacing w:after="20" w:line="240" w:lineRule="auto"/>
            </w:pPr>
            <w:r>
              <w:rPr>
                <w:b/>
                <w:color w:val="1E3A8A"/>
                <w:sz w:val="18"/>
              </w:rPr>
              <w:t>78</w:t>
            </w:r>
          </w:p>
        </w:tc>
      </w:tr>
      <w:tr w:rsidR="00B44B0D">
        <w:trPr>
          <w:cantSplit/>
          <w:jc w:val="center"/>
        </w:trPr>
        <w:tc>
          <w:tcPr>
            <w:tcW w:w="1565" w:type="dxa"/>
            <w:shd w:val="clear" w:color="auto" w:fill="FFFFFF"/>
            <w:tcMar>
              <w:top w:w="45" w:type="dxa"/>
              <w:left w:w="45" w:type="dxa"/>
              <w:bottom w:w="45" w:type="dxa"/>
              <w:right w:w="45" w:type="dxa"/>
            </w:tcMar>
          </w:tcPr>
          <w:p w:rsidR="00B44B0D" w:rsidRDefault="00EA6C85">
            <w:pPr>
              <w:spacing w:after="20" w:line="240" w:lineRule="auto"/>
            </w:pPr>
            <w:r>
              <w:rPr>
                <w:sz w:val="16"/>
              </w:rPr>
              <w:t>Earthlink</w:t>
            </w:r>
          </w:p>
        </w:tc>
        <w:tc>
          <w:tcPr>
            <w:tcW w:w="1721" w:type="dxa"/>
            <w:shd w:val="clear" w:color="auto" w:fill="FFFFFF"/>
            <w:tcMar>
              <w:top w:w="45" w:type="dxa"/>
              <w:left w:w="45" w:type="dxa"/>
              <w:bottom w:w="45" w:type="dxa"/>
              <w:right w:w="45" w:type="dxa"/>
            </w:tcMar>
          </w:tcPr>
          <w:p w:rsidR="00B44B0D" w:rsidRDefault="00EA6C85">
            <w:pPr>
              <w:spacing w:after="20" w:line="240" w:lineRule="auto"/>
            </w:pPr>
            <w:r>
              <w:rPr>
                <w:sz w:val="16"/>
              </w:rPr>
              <w:t>Earthlink Technologies Pvt. Ltd.</w:t>
            </w:r>
          </w:p>
        </w:tc>
        <w:tc>
          <w:tcPr>
            <w:tcW w:w="1330" w:type="dxa"/>
            <w:shd w:val="clear" w:color="auto" w:fill="FFFFFF"/>
            <w:tcMar>
              <w:top w:w="45" w:type="dxa"/>
              <w:left w:w="45" w:type="dxa"/>
              <w:bottom w:w="45" w:type="dxa"/>
              <w:right w:w="45" w:type="dxa"/>
            </w:tcMar>
          </w:tcPr>
          <w:p w:rsidR="00B44B0D" w:rsidRDefault="00EA6C85">
            <w:pPr>
              <w:spacing w:after="20" w:line="240" w:lineRule="auto"/>
            </w:pPr>
            <w:r>
              <w:rPr>
                <w:sz w:val="16"/>
              </w:rPr>
              <w:t>Noida, India</w:t>
            </w:r>
          </w:p>
        </w:tc>
        <w:tc>
          <w:tcPr>
            <w:tcW w:w="939"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44B0D" w:rsidRDefault="00EA6C85">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B44B0D" w:rsidRDefault="00EA6C85">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B44B0D" w:rsidRDefault="00EA6C85">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B44B0D" w:rsidRDefault="00EA6C85">
            <w:pPr>
              <w:spacing w:after="20" w:line="240" w:lineRule="auto"/>
            </w:pPr>
            <w:r>
              <w:rPr>
                <w:b/>
                <w:color w:val="1E3A8A"/>
                <w:sz w:val="18"/>
              </w:rPr>
              <w:t>76</w:t>
            </w:r>
          </w:p>
        </w:tc>
      </w:tr>
      <w:tr w:rsidR="00B44B0D">
        <w:trPr>
          <w:cantSplit/>
          <w:jc w:val="center"/>
        </w:trPr>
        <w:tc>
          <w:tcPr>
            <w:tcW w:w="1565" w:type="dxa"/>
            <w:shd w:val="clear" w:color="auto" w:fill="F8FAFC"/>
            <w:tcMar>
              <w:top w:w="45" w:type="dxa"/>
              <w:left w:w="45" w:type="dxa"/>
              <w:bottom w:w="45" w:type="dxa"/>
              <w:right w:w="45" w:type="dxa"/>
            </w:tcMar>
          </w:tcPr>
          <w:p w:rsidR="00B44B0D" w:rsidRDefault="00EA6C85">
            <w:pPr>
              <w:spacing w:after="20" w:line="240" w:lineRule="auto"/>
            </w:pPr>
            <w:r>
              <w:rPr>
                <w:sz w:val="16"/>
              </w:rPr>
              <w:t>Shree</w:t>
            </w:r>
          </w:p>
        </w:tc>
        <w:tc>
          <w:tcPr>
            <w:tcW w:w="1721" w:type="dxa"/>
            <w:shd w:val="clear" w:color="auto" w:fill="F8FAFC"/>
            <w:tcMar>
              <w:top w:w="45" w:type="dxa"/>
              <w:left w:w="45" w:type="dxa"/>
              <w:bottom w:w="45" w:type="dxa"/>
              <w:right w:w="45" w:type="dxa"/>
            </w:tcMar>
          </w:tcPr>
          <w:p w:rsidR="00B44B0D" w:rsidRDefault="00EA6C85">
            <w:pPr>
              <w:spacing w:after="20" w:line="240" w:lineRule="auto"/>
            </w:pPr>
            <w:r>
              <w:rPr>
                <w:sz w:val="16"/>
              </w:rPr>
              <w:t>Shree Fire &amp; Safety Engineers Private Limited</w:t>
            </w:r>
          </w:p>
        </w:tc>
        <w:tc>
          <w:tcPr>
            <w:tcW w:w="1330" w:type="dxa"/>
            <w:shd w:val="clear" w:color="auto" w:fill="F8FAFC"/>
            <w:tcMar>
              <w:top w:w="45" w:type="dxa"/>
              <w:left w:w="45" w:type="dxa"/>
              <w:bottom w:w="45" w:type="dxa"/>
              <w:right w:w="45" w:type="dxa"/>
            </w:tcMar>
          </w:tcPr>
          <w:p w:rsidR="00B44B0D" w:rsidRDefault="00EA6C85">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44B0D" w:rsidRDefault="00EA6C85">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B44B0D" w:rsidRDefault="00EA6C85">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B44B0D" w:rsidRDefault="00EA6C85">
            <w:pPr>
              <w:spacing w:after="20" w:line="240" w:lineRule="auto"/>
            </w:pPr>
            <w:r>
              <w:rPr>
                <w:b/>
                <w:color w:val="1E3A8A"/>
                <w:sz w:val="18"/>
              </w:rPr>
              <w:t>69</w:t>
            </w:r>
          </w:p>
        </w:tc>
        <w:tc>
          <w:tcPr>
            <w:tcW w:w="1056" w:type="dxa"/>
            <w:shd w:val="clear" w:color="auto" w:fill="F8FAFC"/>
            <w:tcMar>
              <w:top w:w="45" w:type="dxa"/>
              <w:left w:w="45" w:type="dxa"/>
              <w:bottom w:w="45" w:type="dxa"/>
              <w:right w:w="45" w:type="dxa"/>
            </w:tcMar>
          </w:tcPr>
          <w:p w:rsidR="00B44B0D" w:rsidRDefault="00EA6C85">
            <w:pPr>
              <w:spacing w:after="20" w:line="240" w:lineRule="auto"/>
            </w:pPr>
            <w:r>
              <w:rPr>
                <w:b/>
                <w:color w:val="1E3A8A"/>
                <w:sz w:val="18"/>
              </w:rPr>
              <w:t>73</w:t>
            </w:r>
          </w:p>
        </w:tc>
      </w:tr>
    </w:tbl>
    <w:p w:rsidR="00B44B0D" w:rsidRDefault="00EA6C85">
      <w:pPr>
        <w:pStyle w:val="Heading1"/>
        <w:pageBreakBefore/>
        <w:pBdr>
          <w:bottom w:val="single" w:sz="24" w:space="6" w:color="52B69A"/>
        </w:pBdr>
      </w:pPr>
      <w:bookmarkStart w:id="5" w:name="_Toc242373182"/>
      <w:r>
        <w:lastRenderedPageBreak/>
        <w:t>Other Noticeable Players</w:t>
      </w:r>
      <w:bookmarkEnd w:id="5"/>
    </w:p>
    <w:p w:rsidR="00B44B0D" w:rsidRDefault="00EA6C85">
      <w:pPr>
        <w:spacing w:after="200"/>
      </w:pPr>
      <w:r>
        <w:rPr>
          <w:color w:val="64748B"/>
        </w:rPr>
        <w:t>(96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B44B0D">
        <w:trPr>
          <w:cantSplit/>
          <w:tblHeader/>
          <w:jc w:val="center"/>
        </w:trPr>
        <w:tc>
          <w:tcPr>
            <w:tcW w:w="1979" w:type="dxa"/>
            <w:shd w:val="clear" w:color="auto" w:fill="002857"/>
            <w:tcMar>
              <w:top w:w="60" w:type="dxa"/>
              <w:left w:w="60" w:type="dxa"/>
              <w:bottom w:w="60" w:type="dxa"/>
              <w:right w:w="60" w:type="dxa"/>
            </w:tcMar>
          </w:tcPr>
          <w:p w:rsidR="00B44B0D" w:rsidRDefault="00EA6C85">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B44B0D" w:rsidRDefault="00EA6C85">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B44B0D" w:rsidRDefault="00EA6C85">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B44B0D" w:rsidRDefault="00EA6C85">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B44B0D" w:rsidRDefault="00EA6C85">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B44B0D" w:rsidRDefault="00EA6C85">
            <w:pPr>
              <w:spacing w:after="20" w:line="240" w:lineRule="auto"/>
            </w:pPr>
            <w:r>
              <w:rPr>
                <w:b/>
                <w:color w:val="FFFFFF"/>
                <w:sz w:val="13"/>
              </w:rPr>
              <w:t>STRENGTH</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Safex</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Safex Fire Services Ltd.</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IFP INDIA</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Integrated Fire Protection Pvt. Ltd.</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KV Fire</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KV Fire Chemicals (India) Pvt. Ltd.</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ASKA</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 xml:space="preserve">Aska Equipments </w:t>
            </w:r>
            <w:r>
              <w:rPr>
                <w:sz w:val="16"/>
              </w:rPr>
              <w:t>Private Limited</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Brijbasi</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Brijbasi Fire Safety Systems Pvt. Ltd.</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Firefly</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Firefly Fire Pumps Pvt. Ltd.</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Kolhapur,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Indus Fire Safety</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Indus Fire Safety Pvt. Ltd.</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Vadodara,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Kanex Fire</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Kanex Fire</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FireChem</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Fire Safety Devices Pvt. Ltd.</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Monsher</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 xml:space="preserve">Monsher India Safety </w:t>
            </w:r>
            <w:r>
              <w:rPr>
                <w:sz w:val="16"/>
              </w:rPr>
              <w:t>Equipments Pvt. Ltd.</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LIFEGUARD</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United Fire Equipments Pvt. Ltd. (subsidiary of Great Sales Corporation)</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Cryptzo</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Cryptzo Engineering Pvt. Ltd.</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ASES</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ASES Security Pvt Ltd</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Ghaziabad,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balawa series</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Agni Controls</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Swastik Synergy</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Swastik Synergy Engineering Pvt. Ltd.</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Usha Fire</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Usha Fire Safety Equipments Pvt. Ltd.</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Monsher</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Monsher Fire Protection Systems Pvt. Ltd.</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Ravel</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Ravel Electronics Pvt. Ltd.</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AAAG</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Shah Bhogilal Jethalal &amp; Bros</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Gandhinagar,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Agni</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Agni Devices Pvt. Ltd.</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Orient Fire Curtain</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 xml:space="preserve">Orient Fire Curtain India Pvt. </w:t>
            </w:r>
            <w:r>
              <w:rPr>
                <w:sz w:val="16"/>
              </w:rPr>
              <w:t>Ltd.</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Vijay Fire</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Vijay Fire Vehicles &amp; Pumps Ltd.</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Navair</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Navair International Pvt. Ltd.</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Sharks</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Sharks India</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TCS</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Tek Chand &amp; Sons</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Vighnaharta</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Vighnaharta Technologies Pvt. Ltd.</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Vijay Systems</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Vijay Systems Engineers Pvt. Ltd.</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Vintex Fire</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Vintex Fire Protection Pvt. Ltd.</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Safepro</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Safe Pro Fire Services Pvt. Ltd.</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lastRenderedPageBreak/>
              <w:t>Supremex Equipment</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 xml:space="preserve">Supremex </w:t>
            </w:r>
            <w:r>
              <w:rPr>
                <w:sz w:val="16"/>
              </w:rPr>
              <w:t>Equipment</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Intime Fire</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Intime Fire Appliances Pvt. Ltd.</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Safeguard</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Safeguard Industries</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Haridwar,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Supremex</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Supremex Equipments</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Mumbai,</w:t>
            </w:r>
            <w:r>
              <w:rPr>
                <w:sz w:val="16"/>
              </w:rPr>
              <w:t xml:space="preserve">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Fitech</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Fitech Engineers Pvt. Ltd.</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Foamtech</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Foamtech Antifire Company</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Flow-Tek</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Flow-Tek Valves &amp; Controls Inc</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OMEX</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Chawla Fire Protection Engineers Pvt. Ltd.</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FyreSys</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Pinetree Systems</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Aarush Fire</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Aarush Fire Systems Pvt. Ltd.</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Daksh</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Daksh Electronics Pvt. Ltd.</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FET</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Fire Engineering Technology</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IFES</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Indian Fire Equipment Systems</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NASA</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Nasa Fire Technology Limited</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Sea Max</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Sea Max Fire Engineering Works</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FIRE SQUAD</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Spectra Fire Systems Pvt. Ltd.</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 xml:space="preserve">New </w:t>
            </w:r>
            <w:r>
              <w:rPr>
                <w:sz w:val="16"/>
              </w:rPr>
              <w:t>Delhi,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Viba Industries</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Viba Industries Private Limited</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Jalgaon,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Mitras</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Mitras Technocrafts Pvt. Ltd.</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Notofire</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Notofire</w:t>
            </w:r>
            <w:r>
              <w:rPr>
                <w:sz w:val="16"/>
              </w:rPr>
              <w:t xml:space="preserve"> Pvt. Ltd.</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ASTI</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AS Techno India Pvt. Ltd.</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Digitals India</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Digitals India Security Products Pvt. Ltd.</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PPS</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Pollution Protection Systems Mumbai Pvt. Ltd.</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Prolite</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Prolite Autoglow Ltd.</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Tejfire</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Tejfire Safety India Pvt. Ltd.</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Pro Delta</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Pro Delta Fire Safety Systems Private Limited</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Asha</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Asha Enterprise</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Excellent</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Excellent Fire Services India Pvt. Ltd.</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Acodor</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Koleshvari Infratech Pvt. Ltd.</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Mahavir</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Mahavir Industries</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Palex</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Palladium Safety Solutions Pvt. Ltd.</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Gurugram,</w:t>
            </w:r>
            <w:r>
              <w:rPr>
                <w:sz w:val="16"/>
              </w:rPr>
              <w:t xml:space="preserve">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Precision Safety Controls</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Precision Safety Controls Pvt. Ltd.</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Prolite</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Prolite Autoglo Limited</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Securico</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Securico Electronics India Limited</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Faridabad,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lastRenderedPageBreak/>
              <w:t>Sumeet Fire</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Sumeet Fire Engineers Pvt. Ltd.</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Mollimax</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Mollimax Fire Protection Industries Pvt. Ltd.</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Ghaziabad,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SAFETY PLUS</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Safety Plus Engineering</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Abhishek Fire Protection</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Abhishek Fire Protection Pvt Ltd</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Lightex</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 xml:space="preserve">Lightex Fire </w:t>
            </w:r>
            <w:r>
              <w:rPr>
                <w:sz w:val="16"/>
              </w:rPr>
              <w:t>Services Pvt. Ltd.</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Manoj Fire</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Manoj Fire Equipments Private Limited</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MAX</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Max Engineering</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 xml:space="preserve">Safety </w:t>
            </w:r>
            <w:r>
              <w:rPr>
                <w:sz w:val="16"/>
              </w:rPr>
              <w:t>First</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New Bharat Fire Protection System Pvt. Ltd.</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PIJI</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Shree Harikrishna Engineers</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Surat,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Bhawani</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Bhawani Fire Protection Private Limited</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Ghaziabad,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NITIE</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Nitin Fire Protection Industries Ltd. (acquired by Elysian Wealth Fund consortium)</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Padmini</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Padmini Industries Ltd</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Baghpat,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Subtronics</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Subtronics (India) Pvt. Ltd.</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LIMREX</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Ardent Fire India Private Limited</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Bhiwadi,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Gasvigil</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Gasvigil Technologies Pvt. Ltd.</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A-HUNT</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Huntex Fire Safety Devices Private Limited</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Shri Ram Fire</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Shri Ram Fire Controlling Systems</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Synopsys Tech</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 xml:space="preserve">Synopsys Tech Pvt. </w:t>
            </w:r>
            <w:r>
              <w:rPr>
                <w:sz w:val="16"/>
              </w:rPr>
              <w:t>Ltd.</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GRAP FIRE</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Grap Fire Industries</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Suniti Metal</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Suniti Constructions</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NX</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NX Safety Fire Services</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Sehgal Doors</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Sehgal Doors</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UFS</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Unicare Fire Safety (India) Pvt. Ltd.</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Ghaziabad,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Respo</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Respo Products</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DNS</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DNS Fire &amp; Safety Engineering Works</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Freeze Fire</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Freeze Fire Solution</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THERMOCOOL ENGINEERING</w:t>
            </w:r>
            <w:r>
              <w:rPr>
                <w:sz w:val="16"/>
              </w:rPr>
              <w:t xml:space="preserve"> PVT LTD</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Thermocool Engineering Private Limited</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AXIS FIRETEK</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Axis Fire Protection</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The Fire Knight</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The Fire Knight</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Sainath Fire</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Sainath Fire</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t>FireRID</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Bluescope AV Technologies Pvt. Ltd.</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Lauren Fabtech</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Lauren Fabtech</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FFFFF"/>
            <w:tcMar>
              <w:top w:w="45" w:type="dxa"/>
              <w:left w:w="45" w:type="dxa"/>
              <w:bottom w:w="45" w:type="dxa"/>
              <w:right w:w="45" w:type="dxa"/>
            </w:tcMar>
          </w:tcPr>
          <w:p w:rsidR="00B44B0D" w:rsidRDefault="00EA6C85">
            <w:pPr>
              <w:spacing w:after="20" w:line="240" w:lineRule="auto"/>
            </w:pPr>
            <w:r>
              <w:rPr>
                <w:sz w:val="16"/>
              </w:rPr>
              <w:lastRenderedPageBreak/>
              <w:t>Quick Flameprotect</w:t>
            </w:r>
          </w:p>
        </w:tc>
        <w:tc>
          <w:tcPr>
            <w:tcW w:w="2177" w:type="dxa"/>
            <w:shd w:val="clear" w:color="auto" w:fill="FFFFFF"/>
            <w:tcMar>
              <w:top w:w="45" w:type="dxa"/>
              <w:left w:w="45" w:type="dxa"/>
              <w:bottom w:w="45" w:type="dxa"/>
              <w:right w:w="45" w:type="dxa"/>
            </w:tcMar>
          </w:tcPr>
          <w:p w:rsidR="00B44B0D" w:rsidRDefault="00EA6C85">
            <w:pPr>
              <w:spacing w:after="20" w:line="240" w:lineRule="auto"/>
            </w:pPr>
            <w:r>
              <w:rPr>
                <w:sz w:val="16"/>
              </w:rPr>
              <w:t>Quick Flameprotect Technologies Private Limited</w:t>
            </w:r>
          </w:p>
        </w:tc>
        <w:tc>
          <w:tcPr>
            <w:tcW w:w="1682" w:type="dxa"/>
            <w:shd w:val="clear" w:color="auto" w:fill="FFFFFF"/>
            <w:tcMar>
              <w:top w:w="45" w:type="dxa"/>
              <w:left w:w="45" w:type="dxa"/>
              <w:bottom w:w="45" w:type="dxa"/>
              <w:right w:w="45" w:type="dxa"/>
            </w:tcMar>
          </w:tcPr>
          <w:p w:rsidR="00B44B0D" w:rsidRDefault="00EA6C85">
            <w:pPr>
              <w:spacing w:after="20" w:line="240" w:lineRule="auto"/>
            </w:pPr>
            <w:r>
              <w:rPr>
                <w:sz w:val="16"/>
              </w:rPr>
              <w:t>Ghaziabad, India</w:t>
            </w:r>
          </w:p>
        </w:tc>
        <w:tc>
          <w:tcPr>
            <w:tcW w:w="1187" w:type="dxa"/>
            <w:shd w:val="clear" w:color="auto" w:fill="FFFFFF"/>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44B0D" w:rsidRDefault="00EA6C85">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44B0D">
        <w:trPr>
          <w:cantSplit/>
          <w:jc w:val="center"/>
        </w:trPr>
        <w:tc>
          <w:tcPr>
            <w:tcW w:w="1979" w:type="dxa"/>
            <w:shd w:val="clear" w:color="auto" w:fill="F8FAFC"/>
            <w:tcMar>
              <w:top w:w="45" w:type="dxa"/>
              <w:left w:w="45" w:type="dxa"/>
              <w:bottom w:w="45" w:type="dxa"/>
              <w:right w:w="45" w:type="dxa"/>
            </w:tcMar>
          </w:tcPr>
          <w:p w:rsidR="00B44B0D" w:rsidRDefault="00EA6C85">
            <w:pPr>
              <w:spacing w:after="20" w:line="240" w:lineRule="auto"/>
            </w:pPr>
            <w:r>
              <w:rPr>
                <w:sz w:val="16"/>
              </w:rPr>
              <w:t>GEESYS</w:t>
            </w:r>
          </w:p>
        </w:tc>
        <w:tc>
          <w:tcPr>
            <w:tcW w:w="2177" w:type="dxa"/>
            <w:shd w:val="clear" w:color="auto" w:fill="F8FAFC"/>
            <w:tcMar>
              <w:top w:w="45" w:type="dxa"/>
              <w:left w:w="45" w:type="dxa"/>
              <w:bottom w:w="45" w:type="dxa"/>
              <w:right w:w="45" w:type="dxa"/>
            </w:tcMar>
          </w:tcPr>
          <w:p w:rsidR="00B44B0D" w:rsidRDefault="00EA6C85">
            <w:pPr>
              <w:spacing w:after="20" w:line="240" w:lineRule="auto"/>
            </w:pPr>
            <w:r>
              <w:rPr>
                <w:sz w:val="16"/>
              </w:rPr>
              <w:t>Geesys Technologies India Pvt. Ltd.</w:t>
            </w:r>
          </w:p>
        </w:tc>
        <w:tc>
          <w:tcPr>
            <w:tcW w:w="1682" w:type="dxa"/>
            <w:shd w:val="clear" w:color="auto" w:fill="F8FAFC"/>
            <w:tcMar>
              <w:top w:w="45" w:type="dxa"/>
              <w:left w:w="45" w:type="dxa"/>
              <w:bottom w:w="45" w:type="dxa"/>
              <w:right w:w="45" w:type="dxa"/>
            </w:tcMar>
          </w:tcPr>
          <w:p w:rsidR="00B44B0D" w:rsidRDefault="00EA6C85">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B44B0D" w:rsidRDefault="00EA6C85">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44B0D" w:rsidRDefault="00EA6C85">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B44B0D" w:rsidRDefault="00EA6C85">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B44B0D" w:rsidRDefault="00EA6C85">
      <w:pPr>
        <w:pStyle w:val="Heading1"/>
        <w:pageBreakBefore/>
        <w:pBdr>
          <w:bottom w:val="single" w:sz="24" w:space="6" w:color="52B69A"/>
        </w:pBdr>
      </w:pPr>
      <w:bookmarkStart w:id="6" w:name="_Toc242373183"/>
      <w:r>
        <w:lastRenderedPageBreak/>
        <w:t xml:space="preserve">Parameter Detail </w:t>
      </w:r>
      <w:r>
        <w:t>by Company</w:t>
      </w:r>
      <w:bookmarkEnd w:id="6"/>
    </w:p>
    <w:p w:rsidR="00B44B0D" w:rsidRDefault="00EA6C85">
      <w:pPr>
        <w:spacing w:after="200"/>
      </w:pPr>
      <w:r>
        <w:rPr>
          <w:color w:val="64748B"/>
        </w:rPr>
        <w:t>(Product Capability and Business Capability evidence for the 20 companies on the chart)</w:t>
      </w:r>
    </w:p>
    <w:p w:rsidR="00B44B0D" w:rsidRDefault="00EA6C85">
      <w:pPr>
        <w:pStyle w:val="Heading2"/>
        <w:shd w:val="clear" w:color="auto" w:fill="002857"/>
        <w:spacing w:after="0"/>
      </w:pPr>
      <w:bookmarkStart w:id="7" w:name="_Toc242373184"/>
      <w:r>
        <w:t>HD Fire Protect Limited</w:t>
      </w:r>
      <w:bookmarkEnd w:id="7"/>
    </w:p>
    <w:p w:rsidR="00B44B0D" w:rsidRDefault="00EA6C85">
      <w:pPr>
        <w:shd w:val="clear" w:color="auto" w:fill="002857"/>
        <w:spacing w:after="200"/>
      </w:pPr>
      <w:r>
        <w:rPr>
          <w:color w:val="CBD5E1"/>
          <w:sz w:val="18"/>
        </w:rPr>
        <w:t xml:space="preserve">HD Fire Protect   </w:t>
      </w:r>
      <w:r>
        <w:rPr>
          <w:color w:val="7CFC00"/>
          <w:sz w:val="18"/>
        </w:rPr>
        <w:t xml:space="preserve">● </w:t>
      </w:r>
      <w:r>
        <w:rPr>
          <w:b/>
          <w:color w:val="FFFFFF"/>
          <w:sz w:val="18"/>
        </w:rPr>
        <w:t>Leaders</w:t>
      </w:r>
      <w:r>
        <w:rPr>
          <w:color w:val="CBD5E1"/>
          <w:sz w:val="18"/>
        </w:rPr>
        <w:t xml:space="preserve">     X </w:t>
      </w:r>
      <w:r>
        <w:rPr>
          <w:b/>
          <w:color w:val="FFFFFF"/>
          <w:sz w:val="20"/>
        </w:rPr>
        <w:t>99</w:t>
      </w:r>
      <w:r>
        <w:rPr>
          <w:color w:val="CBD5E1"/>
          <w:sz w:val="18"/>
        </w:rPr>
        <w:t xml:space="preserve">     Y </w:t>
      </w:r>
      <w:r>
        <w:rPr>
          <w:b/>
          <w:color w:val="FFFFFF"/>
          <w:sz w:val="20"/>
        </w:rPr>
        <w:t>100</w:t>
      </w:r>
      <w:r>
        <w:rPr>
          <w:color w:val="CBD5E1"/>
          <w:sz w:val="18"/>
        </w:rPr>
        <w:t xml:space="preserve">     Overall </w:t>
      </w:r>
      <w:r>
        <w:rPr>
          <w:b/>
          <w:color w:val="FFFFFF"/>
          <w:sz w:val="20"/>
        </w:rPr>
        <w:t>100</w:t>
      </w:r>
    </w:p>
    <w:p w:rsidR="00B44B0D" w:rsidRDefault="00EA6C85">
      <w:pPr>
        <w:keepNext/>
        <w:pBdr>
          <w:bottom w:val="single" w:sz="6" w:space="3" w:color="E2E8F0"/>
        </w:pBdr>
        <w:spacing w:before="120" w:after="120"/>
      </w:pPr>
      <w:r>
        <w:rPr>
          <w:b/>
          <w:caps/>
          <w:color w:val="1A759F"/>
        </w:rPr>
        <w:t>X — Product Capability</w:t>
      </w:r>
    </w:p>
    <w:p w:rsidR="00B44B0D" w:rsidRDefault="00EA6C85">
      <w:pPr>
        <w:keepNext/>
        <w:pBdr>
          <w:left w:val="single" w:sz="24" w:space="6" w:color="52B69A"/>
        </w:pBdr>
        <w:spacing w:before="120" w:after="60"/>
        <w:ind w:left="170"/>
      </w:pPr>
      <w:r>
        <w:rPr>
          <w:b/>
          <w:color w:val="0F172A"/>
          <w:sz w:val="20"/>
        </w:rPr>
        <w:t>Fire Suppression System Performance — scored 10</w:t>
      </w:r>
      <w:r>
        <w:rPr>
          <w:b/>
          <w:color w:val="0F172A"/>
          <w:sz w:val="20"/>
        </w:rPr>
        <w:t>0/100</w:t>
      </w:r>
    </w:p>
    <w:p w:rsidR="00B44B0D" w:rsidRDefault="00EA6C85">
      <w:pPr>
        <w:keepNext/>
        <w:pBdr>
          <w:left w:val="single" w:sz="24" w:space="6" w:color="52B69A"/>
        </w:pBdr>
        <w:ind w:left="170"/>
      </w:pPr>
      <w:r>
        <w:t xml:space="preserve">HD Fire Protect Limited shows clear and extensively verifiable capabilities through global certifications (UL, FM, CE, and VdS) for its high-risk environment suppression systems, though it relies on standard third-party test adherence rather than </w:t>
      </w:r>
      <w:r>
        <w:t>industry-redefining performance breakthroughs.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HD Fire Protect Limited maintains a robust portfolio of third-party certified fire suppression products, including being India's first manufacturer to secure UL Listings for pre-action system</w:t>
      </w:r>
      <w:r>
        <w:t>s and FM Approvals for foam system components like foam concentrates, bladder tanks, and proportioners.</w:t>
      </w:r>
    </w:p>
    <w:p w:rsidR="00B44B0D" w:rsidRDefault="00EA6C85">
      <w:pPr>
        <w:pStyle w:val="ListBullet"/>
        <w:spacing w:after="60"/>
        <w:ind w:left="510"/>
      </w:pPr>
      <w:r>
        <w:t>The company utilizes an in-house laboratory and flow-testing facility to conduct comprehensive product testing—including evaluation of valve hydrostatic</w:t>
      </w:r>
      <w:r>
        <w:t xml:space="preserve"> pressures up to 500 PSI, water streams, and sprinkler head activations—in accordance with global safety criteria.</w:t>
      </w:r>
    </w:p>
    <w:p w:rsidR="00B44B0D" w:rsidRDefault="00EA6C85">
      <w:pPr>
        <w:keepNext/>
        <w:pBdr>
          <w:left w:val="single" w:sz="24" w:space="6" w:color="52B69A"/>
        </w:pBdr>
        <w:spacing w:before="120" w:after="60"/>
        <w:ind w:left="170"/>
      </w:pPr>
      <w:r>
        <w:rPr>
          <w:b/>
          <w:color w:val="0F172A"/>
          <w:sz w:val="20"/>
        </w:rPr>
        <w:t>Product Portfolio Breadth — scored 95/100</w:t>
      </w:r>
    </w:p>
    <w:p w:rsidR="00B44B0D" w:rsidRDefault="00EA6C85">
      <w:pPr>
        <w:keepNext/>
        <w:pBdr>
          <w:left w:val="single" w:sz="24" w:space="6" w:color="52B69A"/>
        </w:pBdr>
        <w:ind w:left="170"/>
      </w:pPr>
      <w:r>
        <w:t>The company shows an extensively diverse and globally validated product portfolio across water, foa</w:t>
      </w:r>
      <w:r>
        <w:t>m, and gas suppression modalities engineered for high-risk critical infrastructure.</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HD Fire Protect Limited designs and manufactures a broad, internationally certified product catalog spanning automatic sprinklers, deluge valves, pre-acti</w:t>
      </w:r>
      <w:r>
        <w:t>on cabinets, foam proportioning devices, fire monitors, and the VdS-approved HD-INERTSYS® Inert Gas Fire Suppression System tailored specifically for heavy industrial environments and data centres.</w:t>
      </w:r>
    </w:p>
    <w:p w:rsidR="00B44B0D" w:rsidRDefault="00EA6C85">
      <w:pPr>
        <w:pStyle w:val="ListBullet"/>
        <w:spacing w:after="60"/>
        <w:ind w:left="510"/>
      </w:pPr>
      <w:r>
        <w:t xml:space="preserve">According to third-party reports, the company stands as a </w:t>
      </w:r>
      <w:r>
        <w:t>major manufacturer of fire protection equipment in India by operating revenue and exports a diversified product mix to numerous countries worldwide.</w:t>
      </w:r>
    </w:p>
    <w:p w:rsidR="00B44B0D" w:rsidRDefault="00EA6C85">
      <w:pPr>
        <w:keepNext/>
        <w:pBdr>
          <w:left w:val="single" w:sz="24" w:space="6" w:color="52B69A"/>
        </w:pBdr>
        <w:spacing w:before="120" w:after="60"/>
        <w:ind w:left="170"/>
      </w:pPr>
      <w:r>
        <w:rPr>
          <w:b/>
          <w:color w:val="0F172A"/>
          <w:sz w:val="20"/>
        </w:rPr>
        <w:t>Technology &amp; Innovation — scored 100/100</w:t>
      </w:r>
    </w:p>
    <w:p w:rsidR="00B44B0D" w:rsidRDefault="00EA6C85">
      <w:pPr>
        <w:keepNext/>
        <w:pBdr>
          <w:left w:val="single" w:sz="24" w:space="6" w:color="52B69A"/>
        </w:pBdr>
        <w:ind w:left="170"/>
      </w:pPr>
      <w:r>
        <w:t>The company shows clear, verifiable technical capabilities in crit</w:t>
      </w:r>
      <w:r>
        <w:t>ical infrastructure environments through international patents and the introduction of advanced green agents, a clear and verifiable capability.</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HD Fire Protect Limited holds registered patents in India, the United States, and Saudi Arabi</w:t>
      </w:r>
      <w:r>
        <w:t>a for its specialized valve technology.</w:t>
      </w:r>
    </w:p>
    <w:p w:rsidR="00B44B0D" w:rsidRDefault="00EA6C85">
      <w:pPr>
        <w:pStyle w:val="ListBullet"/>
        <w:spacing w:after="60"/>
        <w:ind w:left="510"/>
      </w:pPr>
      <w:r>
        <w:t>The company launched a UL Listed, eco-conscious fluorine-free foam range that integrates with its standard hardware systems.</w:t>
      </w:r>
    </w:p>
    <w:p w:rsidR="00B44B0D" w:rsidRDefault="00EA6C85">
      <w:pPr>
        <w:keepNext/>
        <w:pBdr>
          <w:left w:val="single" w:sz="24" w:space="6" w:color="52B69A"/>
        </w:pBdr>
        <w:spacing w:before="120" w:after="60"/>
        <w:ind w:left="170"/>
      </w:pPr>
      <w:r>
        <w:rPr>
          <w:b/>
          <w:color w:val="0F172A"/>
          <w:sz w:val="20"/>
        </w:rPr>
        <w:t>Manufacturing &amp; Quality Standards — scored 100/100</w:t>
      </w:r>
    </w:p>
    <w:p w:rsidR="00B44B0D" w:rsidRDefault="00EA6C85">
      <w:pPr>
        <w:keepNext/>
        <w:pBdr>
          <w:left w:val="single" w:sz="24" w:space="6" w:color="52B69A"/>
        </w:pBdr>
        <w:ind w:left="170"/>
      </w:pPr>
      <w:r>
        <w:t>The company shows market-leading, third-</w:t>
      </w:r>
      <w:r>
        <w:t>party verified manufacturing and quality excellence backed by an integrated facility infrastructure and extensive global certifications.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HD Fire Protect Limited operates an integrated production system spanning an 8.5-acre combined manufa</w:t>
      </w:r>
      <w:r>
        <w:t>cturing plant plot and a 2.7-acre development plot featuring an in-house foundry, a CNC machine shop, and advanced fabrication facilities.</w:t>
      </w:r>
    </w:p>
    <w:p w:rsidR="00B44B0D" w:rsidRDefault="00EA6C85">
      <w:pPr>
        <w:pStyle w:val="ListBullet"/>
        <w:spacing w:after="60"/>
        <w:ind w:left="510"/>
      </w:pPr>
      <w:r>
        <w:t xml:space="preserve">The company holds extensive third-party global quality certifications including ISO 9001:2015, ISO 14001:2015, and </w:t>
      </w:r>
      <w:r>
        <w:t>ISO 45001:2018 certified by TÜV Nord, an ASME U stamp, and over 100 UL Listed and FM Approved product configurations.</w:t>
      </w:r>
    </w:p>
    <w:p w:rsidR="00B44B0D" w:rsidRDefault="00EA6C85">
      <w:pPr>
        <w:keepNext/>
        <w:pBdr>
          <w:left w:val="single" w:sz="24" w:space="6" w:color="52B69A"/>
        </w:pBdr>
        <w:spacing w:before="120" w:after="60"/>
        <w:ind w:left="170"/>
      </w:pPr>
      <w:r>
        <w:rPr>
          <w:b/>
          <w:color w:val="0F172A"/>
          <w:sz w:val="20"/>
        </w:rPr>
        <w:lastRenderedPageBreak/>
        <w:t>Regulatory Compliance &amp; Certifications — scored 100/100</w:t>
      </w:r>
    </w:p>
    <w:p w:rsidR="00B44B0D" w:rsidRDefault="00EA6C85">
      <w:pPr>
        <w:keepNext/>
        <w:pBdr>
          <w:left w:val="single" w:sz="24" w:space="6" w:color="52B69A"/>
        </w:pBdr>
        <w:ind w:left="170"/>
      </w:pPr>
      <w:r>
        <w:t>HD Fire Protect Limited qualifies for the top category because it provides compreh</w:t>
      </w:r>
      <w:r>
        <w:t>ensive, third-party verified evidence of compliance with both rigorous Indian national frameworks and the primary international industrial fire safety codes required for high-risk critical infrastructure.</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HD Fire Protect Limited maintains</w:t>
      </w:r>
      <w:r>
        <w:t xml:space="preserve"> third-party product safety credentials for critical hazard equipment, holding global UL Listings, FM Approvals, VdS certifications, CE markings, and Lloyd's Type Approvals.</w:t>
      </w:r>
    </w:p>
    <w:p w:rsidR="00B44B0D" w:rsidRDefault="00EA6C85">
      <w:pPr>
        <w:pStyle w:val="ListBullet"/>
        <w:spacing w:after="60"/>
        <w:ind w:left="510"/>
      </w:pPr>
      <w:r>
        <w:t xml:space="preserve">The company is certified to ISO 9001:2015, ISO 14001:2015, and ISO 45001:2018 </w:t>
      </w:r>
      <w:r>
        <w:t>standards by TÜV NORD, possesses Bureau of Indian Standards (BIS) compliance, and holds a specialized ASME U-stamp certification for high-pressure suppression vessels.</w:t>
      </w:r>
    </w:p>
    <w:p w:rsidR="00B44B0D" w:rsidRDefault="00EA6C85">
      <w:pPr>
        <w:keepNext/>
        <w:pBdr>
          <w:bottom w:val="single" w:sz="6" w:space="3" w:color="E2E8F0"/>
        </w:pBdr>
        <w:spacing w:before="120" w:after="120"/>
      </w:pPr>
      <w:r>
        <w:rPr>
          <w:b/>
          <w:caps/>
          <w:color w:val="1A759F"/>
        </w:rPr>
        <w:t>Y — Business Capability</w:t>
      </w:r>
    </w:p>
    <w:p w:rsidR="00B44B0D" w:rsidRDefault="00EA6C85">
      <w:pPr>
        <w:keepNext/>
        <w:pBdr>
          <w:left w:val="single" w:sz="24" w:space="6" w:color="52B69A"/>
        </w:pBdr>
        <w:spacing w:before="120" w:after="60"/>
        <w:ind w:left="170"/>
      </w:pPr>
      <w:r>
        <w:rPr>
          <w:b/>
          <w:color w:val="0F172A"/>
          <w:sz w:val="20"/>
        </w:rPr>
        <w:t>Geographic Reach &amp; Distribution — scored 100/100</w:t>
      </w:r>
    </w:p>
    <w:p w:rsidR="00B44B0D" w:rsidRDefault="00EA6C85">
      <w:pPr>
        <w:keepNext/>
        <w:pBdr>
          <w:left w:val="single" w:sz="24" w:space="6" w:color="52B69A"/>
        </w:pBdr>
        <w:ind w:left="170"/>
      </w:pPr>
      <w:r>
        <w:t>HD Fire Protect</w:t>
      </w:r>
      <w:r>
        <w:t xml:space="preserve"> Limited shows a clear, verifiable capability as one of India's top two largest fire protection equipment manufacturers, backed by official regulatory filings (DRHP) and a dedicated regional presence in major commercial hubs, though specific pan-India tier</w:t>
      </w:r>
      <w:r>
        <w:t>-2 branch counts remain self-reported or managed through external channel partners rather than a direct nationwide storefront network.</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HD Fire Protect Limited maintains a formal domestic presence primarily via its Corporate Office and War</w:t>
      </w:r>
      <w:r>
        <w:t>ehouse in Thane, its Registered Office in Mumbai, a Regional Sales Office in New Delhi, and a combined 8.5-acre manufacturing base across Thane and Jalgaon, Maharashtra.</w:t>
      </w:r>
    </w:p>
    <w:p w:rsidR="00B44B0D" w:rsidRDefault="00EA6C85">
      <w:pPr>
        <w:pStyle w:val="ListBullet"/>
        <w:spacing w:after="60"/>
        <w:ind w:left="510"/>
      </w:pPr>
      <w:r>
        <w:t>According to the company's market-facing disclosures and CRISIL data, the firm service</w:t>
      </w:r>
      <w:r>
        <w:t>s over 2,100 customers and derives 63.8% of its annual revenue from the domestic Indian market, while utilizing an authorized distributor network to provide localized support across various industrial zones.</w:t>
      </w:r>
    </w:p>
    <w:p w:rsidR="00B44B0D" w:rsidRDefault="00EA6C85">
      <w:pPr>
        <w:keepNext/>
        <w:pBdr>
          <w:left w:val="single" w:sz="24" w:space="6" w:color="52B69A"/>
        </w:pBdr>
        <w:spacing w:before="120" w:after="60"/>
        <w:ind w:left="170"/>
      </w:pPr>
      <w:r>
        <w:rPr>
          <w:b/>
          <w:color w:val="0F172A"/>
          <w:sz w:val="20"/>
        </w:rPr>
        <w:t>Revenue &amp; Financial Strength — scored 100/100</w:t>
      </w:r>
    </w:p>
    <w:p w:rsidR="00B44B0D" w:rsidRDefault="00EA6C85">
      <w:pPr>
        <w:keepNext/>
        <w:pBdr>
          <w:left w:val="single" w:sz="24" w:space="6" w:color="52B69A"/>
        </w:pBdr>
        <w:ind w:left="170"/>
      </w:pPr>
      <w:r>
        <w:t>Th</w:t>
      </w:r>
      <w:r>
        <w:t>e company possesses clear, third-party verified capability with highly strong margins and visible revenue growth documented through public regulatory IPO and MCA filings, though it acts as a regional market player rather than a global sector leader.</w:t>
      </w:r>
    </w:p>
    <w:p w:rsidR="00B44B0D" w:rsidRDefault="00EA6C85">
      <w:pPr>
        <w:keepNext/>
        <w:spacing w:after="40"/>
        <w:ind w:left="170"/>
      </w:pPr>
      <w:r>
        <w:rPr>
          <w:b/>
          <w:caps/>
          <w:color w:val="64748B"/>
          <w:sz w:val="15"/>
        </w:rPr>
        <w:t>Suppor</w:t>
      </w:r>
      <w:r>
        <w:rPr>
          <w:b/>
          <w:caps/>
          <w:color w:val="64748B"/>
          <w:sz w:val="15"/>
        </w:rPr>
        <w:t>ting points</w:t>
      </w:r>
    </w:p>
    <w:p w:rsidR="00B44B0D" w:rsidRDefault="00EA6C85">
      <w:pPr>
        <w:pStyle w:val="ListBullet"/>
        <w:spacing w:after="60"/>
        <w:ind w:left="510"/>
      </w:pPr>
      <w:r>
        <w:t>HD Fire Protect Limited's audited financial figures in its draft red herring prospectus (DRHP) filed with SEBI show operational revenue growing from ₹324.08 crore in Fiscal 2023 to ₹432.80 crore in Fiscal 2025, alongside an EBITDA of ₹138.01 cr</w:t>
      </w:r>
      <w:r>
        <w:t>ore and PAT of ₹109.55 crore for Fiscal 2025.</w:t>
      </w:r>
    </w:p>
    <w:p w:rsidR="00B44B0D" w:rsidRDefault="00EA6C85">
      <w:pPr>
        <w:pStyle w:val="ListBullet"/>
        <w:spacing w:after="60"/>
        <w:ind w:left="510"/>
      </w:pPr>
      <w:r>
        <w:t>MCA filing insights updated in September 2026 report that the company's revenue expanded further to ₹505.12 crore for the fiscal year ended March 31, 2026, marking a 12.08% year-on-year growth.</w:t>
      </w:r>
    </w:p>
    <w:p w:rsidR="00B44B0D" w:rsidRDefault="00EA6C85">
      <w:pPr>
        <w:keepNext/>
        <w:pBdr>
          <w:left w:val="single" w:sz="24" w:space="6" w:color="52B69A"/>
        </w:pBdr>
        <w:spacing w:before="120" w:after="60"/>
        <w:ind w:left="170"/>
      </w:pPr>
      <w:r>
        <w:rPr>
          <w:b/>
          <w:color w:val="0F172A"/>
          <w:sz w:val="20"/>
        </w:rPr>
        <w:t>Key Customer Con</w:t>
      </w:r>
      <w:r>
        <w:rPr>
          <w:b/>
          <w:color w:val="0F172A"/>
          <w:sz w:val="20"/>
        </w:rPr>
        <w:t>tracts &amp; Installed Base — scored 100/100</w:t>
      </w:r>
    </w:p>
    <w:p w:rsidR="00B44B0D" w:rsidRDefault="00EA6C85">
      <w:pPr>
        <w:keepNext/>
        <w:pBdr>
          <w:left w:val="single" w:sz="24" w:space="6" w:color="52B69A"/>
        </w:pBdr>
        <w:ind w:left="170"/>
      </w:pPr>
      <w:r>
        <w:t xml:space="preserve">The company shows a clear, verifiable capability through a documented corporate track record and validated equipment deployments across high-risk assets, though it operates as an integrated manufacturer rather than </w:t>
      </w:r>
      <w:r>
        <w:t>a leading-edge global turnkey provider.</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HD Fire Protect Limited's self-disclosed Draft Red Herring Prospectus (DRHP) highlights deployments at high-risk installations including Saudi Aramco's Ras Tanura Sea Island project, India's space l</w:t>
      </w:r>
      <w:r>
        <w:t>aunch pad at Sriharikota, and the Indian Parliament building.</w:t>
      </w:r>
    </w:p>
    <w:p w:rsidR="00B44B0D" w:rsidRDefault="00EA6C85">
      <w:pPr>
        <w:pStyle w:val="ListBullet"/>
        <w:spacing w:after="60"/>
        <w:ind w:left="510"/>
      </w:pPr>
      <w:r>
        <w:t>Publicly tracked industrial procurement records verify its installed base and supply contracts for specialized firefighting equipment to major critical infrastructure operators like Indian Oil C</w:t>
      </w:r>
      <w:r>
        <w:t>orporation and NTPC Limited power plants.</w:t>
      </w:r>
    </w:p>
    <w:p w:rsidR="00B44B0D" w:rsidRDefault="00EA6C85">
      <w:pPr>
        <w:keepNext/>
        <w:pBdr>
          <w:left w:val="single" w:sz="24" w:space="6" w:color="52B69A"/>
        </w:pBdr>
        <w:spacing w:before="120" w:after="60"/>
        <w:ind w:left="170"/>
      </w:pPr>
      <w:r>
        <w:rPr>
          <w:b/>
          <w:color w:val="0F172A"/>
          <w:sz w:val="20"/>
        </w:rPr>
        <w:t>Market Share &amp; Brand Leadership — scored 100/100</w:t>
      </w:r>
    </w:p>
    <w:p w:rsidR="00B44B0D" w:rsidRDefault="00EA6C85">
      <w:pPr>
        <w:keepNext/>
        <w:pBdr>
          <w:left w:val="single" w:sz="24" w:space="6" w:color="52B69A"/>
        </w:pBdr>
        <w:ind w:left="170"/>
      </w:pPr>
      <w:r>
        <w:t>The company shows third-party verified market dominance and clear brand leadership as India's second-largest manufacturer in this space, backed by independent CRISIL</w:t>
      </w:r>
      <w:r>
        <w:t xml:space="preserve"> report data and robust revenue expansion.</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According to a CRISIL report cited in official market filings, HD Fire Protect Limited is verified as the second-largest manufacturer of fire protection equipment and systems in India by operatin</w:t>
      </w:r>
      <w:r>
        <w:t>g income for Fiscal 2024 and the largest Indian exporter by value.</w:t>
      </w:r>
    </w:p>
    <w:p w:rsidR="00B44B0D" w:rsidRDefault="00EA6C85">
      <w:pPr>
        <w:pStyle w:val="ListBullet"/>
        <w:spacing w:after="60"/>
        <w:ind w:left="510"/>
      </w:pPr>
      <w:r>
        <w:t>Independent financial and market analysis platforms confirm revenue scaling supported by certified system deployments across critical infrastructure sectors in over 90 countries.</w:t>
      </w:r>
    </w:p>
    <w:p w:rsidR="00B44B0D" w:rsidRDefault="00EA6C85">
      <w:pPr>
        <w:keepNext/>
        <w:pBdr>
          <w:left w:val="single" w:sz="24" w:space="6" w:color="52B69A"/>
        </w:pBdr>
        <w:spacing w:before="120" w:after="60"/>
        <w:ind w:left="170"/>
      </w:pPr>
      <w:r>
        <w:rPr>
          <w:b/>
          <w:color w:val="0F172A"/>
          <w:sz w:val="20"/>
        </w:rPr>
        <w:lastRenderedPageBreak/>
        <w:t xml:space="preserve">Growth &amp; </w:t>
      </w:r>
      <w:r>
        <w:rPr>
          <w:b/>
          <w:color w:val="0F172A"/>
          <w:sz w:val="20"/>
        </w:rPr>
        <w:t>Expansion Initiatives — scored 100/100</w:t>
      </w:r>
    </w:p>
    <w:p w:rsidR="00B44B0D" w:rsidRDefault="00EA6C85">
      <w:pPr>
        <w:keepNext/>
        <w:pBdr>
          <w:left w:val="single" w:sz="24" w:space="6" w:color="52B69A"/>
        </w:pBdr>
        <w:ind w:left="170"/>
      </w:pPr>
      <w:r>
        <w:t>The company shows concrete, third-party verified capacity expansions and new product introductions tailored for high-risk critical infrastructure sectors, a clear and verifiable capability.</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HD Fire P</w:t>
      </w:r>
      <w:r>
        <w:t xml:space="preserve">rotect Limited recently filed draft papers with SEBI for an IPO to support its global footprint and is setting up a new production unit and warehouse in Thane, alongside expanding its Jalgaon facility with a new industrial warehouse, fire test laboratory, </w:t>
      </w:r>
      <w:r>
        <w:t>and an R&amp;D centre.</w:t>
      </w:r>
    </w:p>
    <w:p w:rsidR="00B44B0D" w:rsidRDefault="00EA6C85">
      <w:pPr>
        <w:pStyle w:val="ListBullet"/>
        <w:spacing w:after="60"/>
        <w:ind w:left="510"/>
      </w:pPr>
      <w:r>
        <w:t>The company launched its synthetic fluorine-free foam range which achieved UL Listing, and expanded its product pipeline by introducing a new line of UL Listed Pressure Gauges.</w:t>
      </w:r>
    </w:p>
    <w:p w:rsidR="00B44B0D" w:rsidRDefault="00EA6C85">
      <w:pPr>
        <w:pStyle w:val="Heading2"/>
        <w:pageBreakBefore/>
        <w:shd w:val="clear" w:color="auto" w:fill="002857"/>
        <w:spacing w:after="0"/>
      </w:pPr>
      <w:bookmarkStart w:id="8" w:name="_Toc242373185"/>
      <w:r>
        <w:lastRenderedPageBreak/>
        <w:t>Ceasefire Industries Pvt. Ltd.</w:t>
      </w:r>
      <w:bookmarkEnd w:id="8"/>
    </w:p>
    <w:p w:rsidR="00B44B0D" w:rsidRDefault="00EA6C85">
      <w:pPr>
        <w:shd w:val="clear" w:color="auto" w:fill="002857"/>
        <w:spacing w:after="200"/>
      </w:pPr>
      <w:r>
        <w:rPr>
          <w:color w:val="CBD5E1"/>
          <w:sz w:val="18"/>
        </w:rPr>
        <w:t xml:space="preserve">Ceasefire   </w:t>
      </w:r>
      <w:r>
        <w:rPr>
          <w:color w:val="7CFC00"/>
          <w:sz w:val="18"/>
        </w:rPr>
        <w:t xml:space="preserve">● </w:t>
      </w:r>
      <w:r>
        <w:rPr>
          <w:b/>
          <w:color w:val="FFFFFF"/>
          <w:sz w:val="18"/>
        </w:rPr>
        <w:t>Leaders</w:t>
      </w:r>
      <w:r>
        <w:rPr>
          <w:color w:val="CBD5E1"/>
          <w:sz w:val="18"/>
        </w:rPr>
        <w:t xml:space="preserve">     X </w:t>
      </w:r>
      <w:r>
        <w:rPr>
          <w:b/>
          <w:color w:val="FFFFFF"/>
          <w:sz w:val="20"/>
        </w:rPr>
        <w:t>98</w:t>
      </w:r>
      <w:r>
        <w:rPr>
          <w:color w:val="CBD5E1"/>
          <w:sz w:val="18"/>
        </w:rPr>
        <w:t xml:space="preserve">     Y </w:t>
      </w:r>
      <w:r>
        <w:rPr>
          <w:b/>
          <w:color w:val="FFFFFF"/>
          <w:sz w:val="20"/>
        </w:rPr>
        <w:t>94</w:t>
      </w:r>
      <w:r>
        <w:rPr>
          <w:color w:val="CBD5E1"/>
          <w:sz w:val="18"/>
        </w:rPr>
        <w:t xml:space="preserve">     Overall </w:t>
      </w:r>
      <w:r>
        <w:rPr>
          <w:b/>
          <w:color w:val="FFFFFF"/>
          <w:sz w:val="20"/>
        </w:rPr>
        <w:t>96</w:t>
      </w:r>
    </w:p>
    <w:p w:rsidR="00B44B0D" w:rsidRDefault="00EA6C85">
      <w:pPr>
        <w:keepNext/>
        <w:pBdr>
          <w:bottom w:val="single" w:sz="6" w:space="3" w:color="E2E8F0"/>
        </w:pBdr>
        <w:spacing w:before="120" w:after="120"/>
      </w:pPr>
      <w:r>
        <w:rPr>
          <w:b/>
          <w:caps/>
          <w:color w:val="1A759F"/>
        </w:rPr>
        <w:t>X — Product Capability</w:t>
      </w:r>
    </w:p>
    <w:p w:rsidR="00B44B0D" w:rsidRDefault="00EA6C85">
      <w:pPr>
        <w:keepNext/>
        <w:pBdr>
          <w:left w:val="single" w:sz="24" w:space="6" w:color="52B69A"/>
        </w:pBdr>
        <w:spacing w:before="120" w:after="60"/>
        <w:ind w:left="170"/>
      </w:pPr>
      <w:r>
        <w:rPr>
          <w:b/>
          <w:color w:val="0F172A"/>
          <w:sz w:val="20"/>
        </w:rPr>
        <w:t>Fire Suppression System Performance — scored 100/100</w:t>
      </w:r>
    </w:p>
    <w:p w:rsidR="00B44B0D" w:rsidRDefault="00EA6C85">
      <w:pPr>
        <w:keepNext/>
        <w:pBdr>
          <w:left w:val="single" w:sz="24" w:space="6" w:color="52B69A"/>
        </w:pBdr>
        <w:ind w:left="170"/>
      </w:pPr>
      <w:r>
        <w:t>Ceasefire possesses clear, third-party verified capabilities for its fire suppression systems from internationally recognized bodies like UL and LPCB, th</w:t>
      </w:r>
      <w:r>
        <w:t>ough it acts primarily as a strong product manufacturer rather than a standalone market leader in substantial critical infrastructure complexes like oil &amp; gas.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 xml:space="preserve">Ceasefire's fire suppression systems and products are internationally quality </w:t>
      </w:r>
      <w:r>
        <w:t>endorsed and certified by global third-party agencies including LPCB, UL, VdS, BSI UK, UKCA, MED, and PED.</w:t>
      </w:r>
    </w:p>
    <w:p w:rsidR="00B44B0D" w:rsidRDefault="00EA6C85">
      <w:pPr>
        <w:pStyle w:val="ListBullet"/>
        <w:spacing w:after="60"/>
        <w:ind w:left="510"/>
      </w:pPr>
      <w:r>
        <w:t>The company manufactures specialized fire protection equipment including In-Panel, Kitchen, and Total Flooding Suppression Systems tailored for compl</w:t>
      </w:r>
      <w:r>
        <w:t>ex environments like data centers and wind turbines.</w:t>
      </w:r>
    </w:p>
    <w:p w:rsidR="00B44B0D" w:rsidRDefault="00EA6C85">
      <w:pPr>
        <w:keepNext/>
        <w:pBdr>
          <w:left w:val="single" w:sz="24" w:space="6" w:color="52B69A"/>
        </w:pBdr>
        <w:spacing w:before="120" w:after="60"/>
        <w:ind w:left="170"/>
      </w:pPr>
      <w:r>
        <w:rPr>
          <w:b/>
          <w:color w:val="0F172A"/>
          <w:sz w:val="20"/>
        </w:rPr>
        <w:t>Product Portfolio Breadth — scored 100/100</w:t>
      </w:r>
    </w:p>
    <w:p w:rsidR="00B44B0D" w:rsidRDefault="00EA6C85">
      <w:pPr>
        <w:keepNext/>
        <w:pBdr>
          <w:left w:val="single" w:sz="24" w:space="6" w:color="52B69A"/>
        </w:pBdr>
        <w:ind w:left="170"/>
      </w:pPr>
      <w:r>
        <w:t>Ceasefire shows market-leading, third-party verified capability with an extensive product portfolio spanning detection, suppression, and safety applications acr</w:t>
      </w:r>
      <w:r>
        <w:t>oss diverse environments.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Ceasefire Industries' official corporate overview details a 360-degree product line featuring portable and trolley fire extinguishers, in-panel and total flooding suppression systems, inert gas-based technologies</w:t>
      </w:r>
      <w:r>
        <w:t>, watermist and wet chemical systems, fire hydrants, and fire alarm systems.</w:t>
      </w:r>
    </w:p>
    <w:p w:rsidR="00B44B0D" w:rsidRDefault="00EA6C85">
      <w:pPr>
        <w:pStyle w:val="ListBullet"/>
        <w:spacing w:after="60"/>
        <w:ind w:left="510"/>
      </w:pPr>
      <w:r>
        <w:t xml:space="preserve">The company holds extensive third-party international quality certifications including LPCB, UL, VdS, BSI UK, UKCA, and MED, validating its diverse portfolio applications across </w:t>
      </w:r>
      <w:r>
        <w:t>residential, industrial, and defense sectors.</w:t>
      </w:r>
    </w:p>
    <w:p w:rsidR="00B44B0D" w:rsidRDefault="00EA6C85">
      <w:pPr>
        <w:keepNext/>
        <w:pBdr>
          <w:left w:val="single" w:sz="24" w:space="6" w:color="52B69A"/>
        </w:pBdr>
        <w:spacing w:before="120" w:after="60"/>
        <w:ind w:left="170"/>
      </w:pPr>
      <w:r>
        <w:rPr>
          <w:b/>
          <w:color w:val="0F172A"/>
          <w:sz w:val="20"/>
        </w:rPr>
        <w:t>Technology &amp; Innovation — scored 91/100</w:t>
      </w:r>
    </w:p>
    <w:p w:rsidR="00B44B0D" w:rsidRDefault="00EA6C85">
      <w:pPr>
        <w:keepNext/>
        <w:pBdr>
          <w:left w:val="single" w:sz="24" w:space="6" w:color="52B69A"/>
        </w:pBdr>
        <w:ind w:left="170"/>
      </w:pPr>
      <w:r>
        <w:t>Ceasefire shows clear, self-reported capabilities and product launches in eco-friendly chemical agents and automatic micro-suppression systems, but public documentation l</w:t>
      </w:r>
      <w:r>
        <w:t>acks third-party verified evidence of advanced digital IoT sensor networks or deep R&amp;D spend data, leaving the evidence partial. Based on primary research, the company has not disclosed further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Ceasefire has deployed eco-friendly</w:t>
      </w:r>
      <w:r>
        <w:t xml:space="preserve"> extinguishing technologies across its product line, utilizing clean agents like Fluoroketone (FK-5-1-12) with zero Ozone Depletion Potential, fluorine-free foams, and advanced Watermist systems.</w:t>
      </w:r>
    </w:p>
    <w:p w:rsidR="00B44B0D" w:rsidRDefault="00EA6C85">
      <w:pPr>
        <w:pStyle w:val="ListBullet"/>
        <w:spacing w:after="60"/>
        <w:ind w:left="510"/>
      </w:pPr>
      <w:r>
        <w:t xml:space="preserve">The company offers automated micro-environment systems like </w:t>
      </w:r>
      <w:r>
        <w:t>the "Ceasefire Mini" that feature built-in pressure ports to interface mechanically with third-party building management systems and fire alarms for automated tracking.</w:t>
      </w:r>
    </w:p>
    <w:p w:rsidR="00B44B0D" w:rsidRDefault="00EA6C85">
      <w:pPr>
        <w:keepNext/>
        <w:pBdr>
          <w:left w:val="single" w:sz="24" w:space="6" w:color="52B69A"/>
        </w:pBdr>
        <w:spacing w:before="120" w:after="60"/>
        <w:ind w:left="170"/>
      </w:pPr>
      <w:r>
        <w:rPr>
          <w:b/>
          <w:color w:val="0F172A"/>
          <w:sz w:val="20"/>
        </w:rPr>
        <w:t>Manufacturing &amp; Quality Standards — scored 98/100</w:t>
      </w:r>
    </w:p>
    <w:p w:rsidR="00B44B0D" w:rsidRDefault="00EA6C85">
      <w:pPr>
        <w:keepNext/>
        <w:pBdr>
          <w:left w:val="single" w:sz="24" w:space="6" w:color="52B69A"/>
        </w:pBdr>
        <w:ind w:left="170"/>
      </w:pPr>
      <w:r>
        <w:t>Ceasefire shows market-leading, third</w:t>
      </w:r>
      <w:r>
        <w:t>-party verified manufacturing consistency and global quality standards, placing it at the top of the performance range.</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 xml:space="preserve">Ceasefire operates an ISO 9001-certified manufacturing facility in Dehradun, India, featuring an automated production </w:t>
      </w:r>
      <w:r>
        <w:t>capacity and advanced testing laboratories.</w:t>
      </w:r>
    </w:p>
    <w:p w:rsidR="00B44B0D" w:rsidRDefault="00EA6C85">
      <w:pPr>
        <w:pStyle w:val="ListBullet"/>
        <w:spacing w:after="60"/>
        <w:ind w:left="510"/>
      </w:pPr>
      <w:r>
        <w:t>The company maintains extensive third-party global certifications, including LPCB listings, UL compliance, BSI Kitemark, and CE/PED standards.</w:t>
      </w:r>
    </w:p>
    <w:p w:rsidR="00B44B0D" w:rsidRDefault="00EA6C85">
      <w:pPr>
        <w:keepNext/>
        <w:pBdr>
          <w:left w:val="single" w:sz="24" w:space="6" w:color="52B69A"/>
        </w:pBdr>
        <w:spacing w:before="120" w:after="60"/>
        <w:ind w:left="170"/>
      </w:pPr>
      <w:r>
        <w:rPr>
          <w:b/>
          <w:color w:val="0F172A"/>
          <w:sz w:val="20"/>
        </w:rPr>
        <w:t>Regulatory Compliance &amp; Certifications — scored 100/100</w:t>
      </w:r>
    </w:p>
    <w:p w:rsidR="00B44B0D" w:rsidRDefault="00EA6C85">
      <w:pPr>
        <w:keepNext/>
        <w:pBdr>
          <w:left w:val="single" w:sz="24" w:space="6" w:color="52B69A"/>
        </w:pBdr>
        <w:ind w:left="170"/>
      </w:pPr>
      <w:r>
        <w:t>Ceasefire dem</w:t>
      </w:r>
      <w:r>
        <w:t>onstrates comprehensive, market-leading adherence to both Indian and international frameworks by holding leading third-party verified global certifications (UL, LPCB, VdS, BSI, BIS) tailored for high-risk and critical environment applications.</w:t>
      </w:r>
    </w:p>
    <w:p w:rsidR="00B44B0D" w:rsidRDefault="00EA6C85">
      <w:pPr>
        <w:keepNext/>
        <w:spacing w:after="40"/>
        <w:ind w:left="170"/>
      </w:pPr>
      <w:r>
        <w:rPr>
          <w:b/>
          <w:caps/>
          <w:color w:val="64748B"/>
          <w:sz w:val="15"/>
        </w:rPr>
        <w:t>Supporting p</w:t>
      </w:r>
      <w:r>
        <w:rPr>
          <w:b/>
          <w:caps/>
          <w:color w:val="64748B"/>
          <w:sz w:val="15"/>
        </w:rPr>
        <w:t>oints</w:t>
      </w:r>
    </w:p>
    <w:p w:rsidR="00B44B0D" w:rsidRDefault="00EA6C85">
      <w:pPr>
        <w:pStyle w:val="ListBullet"/>
        <w:spacing w:after="60"/>
        <w:ind w:left="510"/>
      </w:pPr>
      <w:r>
        <w:t xml:space="preserve">Ceasefire Industries Pvt. Ltd. holds product quality and compliance endorsements from major global and national bodies including the Bureau of Indian Standards (BIS), Loss Prevention Certification Board (LPCB), Underwriters Laboratories (UL), Marine </w:t>
      </w:r>
      <w:r>
        <w:t>Equipment Directive (MED), Pressure Equipment Directive (PED), VdS, BSI UK, UKCA, BSI Australia, and ISO.</w:t>
      </w:r>
    </w:p>
    <w:p w:rsidR="00B44B0D" w:rsidRDefault="00EA6C85">
      <w:pPr>
        <w:pStyle w:val="ListBullet"/>
        <w:spacing w:after="60"/>
        <w:ind w:left="510"/>
      </w:pPr>
      <w:r>
        <w:lastRenderedPageBreak/>
        <w:t>The company maintains dual certification under both Indian and European standards for its range of specialized firefighting systems and technologies u</w:t>
      </w:r>
      <w:r>
        <w:t>sed in critical infrastructure fields like data centers, defense, and manufacturing facilities.</w:t>
      </w:r>
    </w:p>
    <w:p w:rsidR="00B44B0D" w:rsidRDefault="00EA6C85">
      <w:pPr>
        <w:keepNext/>
        <w:pBdr>
          <w:bottom w:val="single" w:sz="6" w:space="3" w:color="E2E8F0"/>
        </w:pBdr>
        <w:spacing w:before="120" w:after="120"/>
      </w:pPr>
      <w:r>
        <w:rPr>
          <w:b/>
          <w:caps/>
          <w:color w:val="1A759F"/>
        </w:rPr>
        <w:t>Y — Business Capability</w:t>
      </w:r>
    </w:p>
    <w:p w:rsidR="00B44B0D" w:rsidRDefault="00EA6C85">
      <w:pPr>
        <w:keepNext/>
        <w:pBdr>
          <w:left w:val="single" w:sz="24" w:space="6" w:color="52B69A"/>
        </w:pBdr>
        <w:spacing w:before="120" w:after="60"/>
        <w:ind w:left="170"/>
      </w:pPr>
      <w:r>
        <w:rPr>
          <w:b/>
          <w:color w:val="0F172A"/>
          <w:sz w:val="20"/>
        </w:rPr>
        <w:t>Geographic Reach &amp; Distribution — scored 89/100</w:t>
      </w:r>
    </w:p>
    <w:p w:rsidR="00B44B0D" w:rsidRDefault="00EA6C85">
      <w:pPr>
        <w:keepNext/>
        <w:pBdr>
          <w:left w:val="single" w:sz="24" w:space="6" w:color="52B69A"/>
        </w:pBdr>
        <w:ind w:left="170"/>
      </w:pPr>
      <w:r>
        <w:t>The company shows wide geographic coverage across India reaching hundreds of cities, but</w:t>
      </w:r>
      <w:r>
        <w:t xml:space="preserve"> the available evidence detailing this scale is self-reported on corporate and professional profiles rather than drawn from third-party audited distribution metrics.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 xml:space="preserve">Ceasefire Industries Pvt. Ltd. reports a workforce exceeding 2,000 </w:t>
      </w:r>
      <w:r>
        <w:t>employees and reaches more than 3,000 new consumers monthly across over 300 cities in India.</w:t>
      </w:r>
    </w:p>
    <w:p w:rsidR="00B44B0D" w:rsidRDefault="00EA6C85">
      <w:pPr>
        <w:keepNext/>
        <w:pBdr>
          <w:left w:val="single" w:sz="24" w:space="6" w:color="52B69A"/>
        </w:pBdr>
        <w:spacing w:before="120" w:after="60"/>
        <w:ind w:left="170"/>
      </w:pPr>
      <w:r>
        <w:rPr>
          <w:b/>
          <w:color w:val="0F172A"/>
          <w:sz w:val="20"/>
        </w:rPr>
        <w:t>Revenue &amp; Financial Strength — scored 93/100</w:t>
      </w:r>
    </w:p>
    <w:p w:rsidR="00B44B0D" w:rsidRDefault="00EA6C85">
      <w:pPr>
        <w:keepNext/>
        <w:pBdr>
          <w:left w:val="single" w:sz="24" w:space="6" w:color="52B69A"/>
        </w:pBdr>
        <w:ind w:left="170"/>
      </w:pPr>
      <w:r>
        <w:t xml:space="preserve">Ceasefire Industries shows clear, third-party verified financial health with a steady revenue stream and positive </w:t>
      </w:r>
      <w:r>
        <w:t>growth metrics, a clear and verifiable capability.</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 xml:space="preserve">Regulatory filings tracked by third-party database Tofler indicate that Ceasefire Industries Private Limited reported an operating revenue between ₹100 crore and ₹500 crore (specifically </w:t>
      </w:r>
      <w:r>
        <w:t>₹</w:t>
      </w:r>
      <w:r>
        <w:t>187.8 crore according to The Company Check) for the financial year ending March 31, 2025, alongside significant EBITDA growth.</w:t>
      </w:r>
    </w:p>
    <w:p w:rsidR="00B44B0D" w:rsidRDefault="00EA6C85">
      <w:pPr>
        <w:pStyle w:val="ListBullet"/>
        <w:spacing w:after="60"/>
        <w:ind w:left="510"/>
      </w:pPr>
      <w:r>
        <w:t xml:space="preserve">Financial profiling from EMIS indicates that the company achieved a net sales revenue increase of 9.88% and a net profit margin </w:t>
      </w:r>
      <w:r>
        <w:t>expansion of 2.38% over the same financial period.</w:t>
      </w:r>
    </w:p>
    <w:p w:rsidR="00B44B0D" w:rsidRDefault="00EA6C85">
      <w:pPr>
        <w:keepNext/>
        <w:pBdr>
          <w:left w:val="single" w:sz="24" w:space="6" w:color="52B69A"/>
        </w:pBdr>
        <w:spacing w:before="120" w:after="60"/>
        <w:ind w:left="170"/>
      </w:pPr>
      <w:r>
        <w:rPr>
          <w:b/>
          <w:color w:val="0F172A"/>
          <w:sz w:val="20"/>
        </w:rPr>
        <w:t>Key Customer Contracts &amp; Installed Base — scored 100/100</w:t>
      </w:r>
    </w:p>
    <w:p w:rsidR="00B44B0D" w:rsidRDefault="00EA6C85">
      <w:pPr>
        <w:keepNext/>
        <w:pBdr>
          <w:left w:val="single" w:sz="24" w:space="6" w:color="52B69A"/>
        </w:pBdr>
        <w:ind w:left="170"/>
      </w:pPr>
      <w:r>
        <w:t xml:space="preserve">Ceasefire shows a clear, verifiable capability through an established base of heavy industry clients and high-value infrastructure contracts across </w:t>
      </w:r>
      <w:r>
        <w:t>refineries, hospitals, and transit networks, though it primarily acts as a regional player rather than a market-leading global standard-setter.</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Ceasefire Industries Pvt. Ltd. maintains a verifiable client roster in critical infrastructure</w:t>
      </w:r>
      <w:r>
        <w:t xml:space="preserve"> and heavy industries, with documented customer accounts including Bharat Petroleum Corporation Ltd (BPCL), Bharat Heavy Electricals Ltd (BHEL), Apollo BSR Hospital Bhilai, and AES (India) Pvt. Ltd.</w:t>
      </w:r>
    </w:p>
    <w:p w:rsidR="00B44B0D" w:rsidRDefault="00EA6C85">
      <w:pPr>
        <w:pStyle w:val="ListBullet"/>
        <w:spacing w:after="60"/>
        <w:ind w:left="510"/>
      </w:pPr>
      <w:r>
        <w:t>The company secures institutional public and critical inf</w:t>
      </w:r>
      <w:r>
        <w:t>rastructure contracts, such as a major public tender for anti-theft fire extinguishers on 1,000 non-AC coaches from the Indian Railways (awarded value over ₹1.03 Crore), and an industrial supply contract for a Compressed Air Foam System (CAFS) at the India</w:t>
      </w:r>
      <w:r>
        <w:t>nOil Panipat Refinery.</w:t>
      </w:r>
    </w:p>
    <w:p w:rsidR="00B44B0D" w:rsidRDefault="00EA6C85">
      <w:pPr>
        <w:keepNext/>
        <w:pBdr>
          <w:left w:val="single" w:sz="24" w:space="6" w:color="52B69A"/>
        </w:pBdr>
        <w:spacing w:before="120" w:after="60"/>
        <w:ind w:left="170"/>
      </w:pPr>
      <w:r>
        <w:rPr>
          <w:b/>
          <w:color w:val="0F172A"/>
          <w:sz w:val="20"/>
        </w:rPr>
        <w:t>Market Share &amp; Brand Leadership — scored 92/100</w:t>
      </w:r>
    </w:p>
    <w:p w:rsidR="00B44B0D" w:rsidRDefault="00EA6C85">
      <w:pPr>
        <w:keepNext/>
        <w:pBdr>
          <w:left w:val="single" w:sz="24" w:space="6" w:color="52B69A"/>
        </w:pBdr>
        <w:ind w:left="170"/>
      </w:pPr>
      <w:r>
        <w:t>The company has clear, verifiable capabilities in fire suppression and detection systems used in complex environments like data centers, but the lack of precise third-party market share</w:t>
      </w:r>
      <w:r>
        <w:t xml:space="preserve"> statistics or definitive segment leadership validation keeps it at a standard capability level rather than a verified market-leading one.</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Ceasefire Industries Pvt. Ltd. is recognized as a key participant in the Indian fire protection mar</w:t>
      </w:r>
      <w:r>
        <w:t>ket alongside major players like Honeywell and Johnson Controls, with its core focus spanning fire extinguishers, suppression systems, water mist, hydrants, and fire alarm systems.</w:t>
      </w:r>
    </w:p>
    <w:p w:rsidR="00B44B0D" w:rsidRDefault="00EA6C85">
      <w:pPr>
        <w:pStyle w:val="ListBullet"/>
        <w:spacing w:after="60"/>
        <w:ind w:left="510"/>
      </w:pPr>
      <w:r>
        <w:t>While third-party industry profiles confirm Ceasefire's robust national pre</w:t>
      </w:r>
      <w:r>
        <w:t>sence, an extensive product portfolio of over 400 items, and applications in data centers, specific quantitative market share data or independent brand leadership rankings within the niche Critical Infrastructure segment remain unavailable.</w:t>
      </w:r>
    </w:p>
    <w:p w:rsidR="00B44B0D" w:rsidRDefault="00EA6C85">
      <w:pPr>
        <w:keepNext/>
        <w:pBdr>
          <w:left w:val="single" w:sz="24" w:space="6" w:color="52B69A"/>
        </w:pBdr>
        <w:spacing w:before="120" w:after="60"/>
        <w:ind w:left="170"/>
      </w:pPr>
      <w:r>
        <w:rPr>
          <w:b/>
          <w:color w:val="0F172A"/>
          <w:sz w:val="20"/>
        </w:rPr>
        <w:t>Growth &amp; Expans</w:t>
      </w:r>
      <w:r>
        <w:rPr>
          <w:b/>
          <w:color w:val="0F172A"/>
          <w:sz w:val="20"/>
        </w:rPr>
        <w:t>ion Initiatives — scored 96/100</w:t>
      </w:r>
    </w:p>
    <w:p w:rsidR="00B44B0D" w:rsidRDefault="00EA6C85">
      <w:pPr>
        <w:keepNext/>
        <w:pBdr>
          <w:left w:val="single" w:sz="24" w:space="6" w:color="52B69A"/>
        </w:pBdr>
        <w:ind w:left="170"/>
      </w:pPr>
      <w:r>
        <w:t>Ceasefire shows clear, verifiable capabilities in launching new specialized product lines and scaling its domestic operational infrastructure, positioning it as an active participant with solid growth initiatives.</w:t>
      </w:r>
    </w:p>
    <w:p w:rsidR="00B44B0D" w:rsidRDefault="00EA6C85">
      <w:pPr>
        <w:keepNext/>
        <w:spacing w:after="40"/>
        <w:ind w:left="170"/>
      </w:pPr>
      <w:r>
        <w:rPr>
          <w:b/>
          <w:caps/>
          <w:color w:val="64748B"/>
          <w:sz w:val="15"/>
        </w:rPr>
        <w:t>Supporting</w:t>
      </w:r>
      <w:r>
        <w:rPr>
          <w:b/>
          <w:caps/>
          <w:color w:val="64748B"/>
          <w:sz w:val="15"/>
        </w:rPr>
        <w:t xml:space="preserve"> points</w:t>
      </w:r>
    </w:p>
    <w:p w:rsidR="00B44B0D" w:rsidRDefault="00EA6C85">
      <w:pPr>
        <w:pStyle w:val="ListBullet"/>
        <w:spacing w:after="60"/>
        <w:ind w:left="510"/>
      </w:pPr>
      <w:r>
        <w:t>Ceasefire Industries introduced its new advanced automatic fire suppression system, the Ceasefire Mini Pro, engineered for high-risk enclosed environments like server racks and electrical panels, showcased at the FSIE 2026 exhibition.</w:t>
      </w:r>
    </w:p>
    <w:p w:rsidR="00B44B0D" w:rsidRDefault="00EA6C85">
      <w:pPr>
        <w:pStyle w:val="ListBullet"/>
        <w:spacing w:after="60"/>
        <w:ind w:left="510"/>
      </w:pPr>
      <w:r>
        <w:t>The company e</w:t>
      </w:r>
      <w:r>
        <w:t>xpanded its geographical footprint by opening a new branch office in Chennai to strengthen its presence and service capacity in South India.</w:t>
      </w:r>
    </w:p>
    <w:p w:rsidR="00B44B0D" w:rsidRDefault="00EA6C85">
      <w:pPr>
        <w:pStyle w:val="Heading2"/>
        <w:pageBreakBefore/>
        <w:shd w:val="clear" w:color="auto" w:fill="002857"/>
        <w:spacing w:after="0"/>
      </w:pPr>
      <w:bookmarkStart w:id="9" w:name="_Toc242373186"/>
      <w:r>
        <w:lastRenderedPageBreak/>
        <w:t>CTR Manufacturing Industries Ltd.</w:t>
      </w:r>
      <w:bookmarkEnd w:id="9"/>
    </w:p>
    <w:p w:rsidR="00B44B0D" w:rsidRDefault="00EA6C85">
      <w:pPr>
        <w:shd w:val="clear" w:color="auto" w:fill="002857"/>
        <w:spacing w:after="200"/>
      </w:pPr>
      <w:r>
        <w:rPr>
          <w:color w:val="CBD5E1"/>
          <w:sz w:val="18"/>
        </w:rPr>
        <w:t xml:space="preserve">CTR   </w:t>
      </w:r>
      <w:r>
        <w:rPr>
          <w:color w:val="7CFC00"/>
          <w:sz w:val="18"/>
        </w:rPr>
        <w:t xml:space="preserve">● </w:t>
      </w:r>
      <w:r>
        <w:rPr>
          <w:b/>
          <w:color w:val="FFFFFF"/>
          <w:sz w:val="18"/>
        </w:rPr>
        <w:t>Leaders</w:t>
      </w:r>
      <w:r>
        <w:rPr>
          <w:color w:val="CBD5E1"/>
          <w:sz w:val="18"/>
        </w:rPr>
        <w:t xml:space="preserve">     X </w:t>
      </w:r>
      <w:r>
        <w:rPr>
          <w:b/>
          <w:color w:val="FFFFFF"/>
          <w:sz w:val="20"/>
        </w:rPr>
        <w:t>96</w:t>
      </w:r>
      <w:r>
        <w:rPr>
          <w:color w:val="CBD5E1"/>
          <w:sz w:val="18"/>
        </w:rPr>
        <w:t xml:space="preserve">     Y </w:t>
      </w:r>
      <w:r>
        <w:rPr>
          <w:b/>
          <w:color w:val="FFFFFF"/>
          <w:sz w:val="20"/>
        </w:rPr>
        <w:t>96</w:t>
      </w:r>
      <w:r>
        <w:rPr>
          <w:color w:val="CBD5E1"/>
          <w:sz w:val="18"/>
        </w:rPr>
        <w:t xml:space="preserve">     Overall </w:t>
      </w:r>
      <w:r>
        <w:rPr>
          <w:b/>
          <w:color w:val="FFFFFF"/>
          <w:sz w:val="20"/>
        </w:rPr>
        <w:t>96</w:t>
      </w:r>
    </w:p>
    <w:p w:rsidR="00B44B0D" w:rsidRDefault="00EA6C85">
      <w:pPr>
        <w:keepNext/>
        <w:pBdr>
          <w:bottom w:val="single" w:sz="6" w:space="3" w:color="E2E8F0"/>
        </w:pBdr>
        <w:spacing w:before="120" w:after="120"/>
      </w:pPr>
      <w:r>
        <w:rPr>
          <w:b/>
          <w:caps/>
          <w:color w:val="1A759F"/>
        </w:rPr>
        <w:t>X — Product Capability</w:t>
      </w:r>
    </w:p>
    <w:p w:rsidR="00B44B0D" w:rsidRDefault="00EA6C85">
      <w:pPr>
        <w:keepNext/>
        <w:pBdr>
          <w:left w:val="single" w:sz="24" w:space="6" w:color="52B69A"/>
        </w:pBdr>
        <w:spacing w:before="120" w:after="60"/>
        <w:ind w:left="170"/>
      </w:pPr>
      <w:r>
        <w:rPr>
          <w:b/>
          <w:color w:val="0F172A"/>
          <w:sz w:val="20"/>
        </w:rPr>
        <w:t xml:space="preserve">Fire </w:t>
      </w:r>
      <w:r>
        <w:rPr>
          <w:b/>
          <w:color w:val="0F172A"/>
          <w:sz w:val="20"/>
        </w:rPr>
        <w:t>Suppression System Performance — scored 100/100</w:t>
      </w:r>
    </w:p>
    <w:p w:rsidR="00B44B0D" w:rsidRDefault="00EA6C85">
      <w:pPr>
        <w:keepNext/>
        <w:pBdr>
          <w:left w:val="single" w:sz="24" w:space="6" w:color="52B69A"/>
        </w:pBdr>
        <w:ind w:left="170"/>
      </w:pPr>
      <w:r>
        <w:t>CTR demonstrates robust, verifiable fire suppression capability with strong international third-party certifications (UL, FM, CE, ATEX) specifically optimized for high-risk critical infrastructure like transf</w:t>
      </w:r>
      <w:r>
        <w:t>ormers, power plants, and data centers, putting it firmly among the established leaders in this capability range.</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 xml:space="preserve">CTR's Nitrogen Injection Fire Protection System (NIFPS/EPFES) is ISO 9001:2015, CE, and ATEX certified, complies with NFPA </w:t>
      </w:r>
      <w:r>
        <w:t>standards, utilizes rapid linear heat sensing or thermosensitive tubing, and has reportedly saved over 125 transformers globally.</w:t>
      </w:r>
    </w:p>
    <w:p w:rsidR="00B44B0D" w:rsidRDefault="00EA6C85">
      <w:pPr>
        <w:pStyle w:val="ListBullet"/>
        <w:spacing w:after="60"/>
        <w:ind w:left="510"/>
      </w:pPr>
      <w:r>
        <w:t>CTR's passive fire protection safety line complies with IEC 60332 and holds international third-party compliance credentials i</w:t>
      </w:r>
      <w:r>
        <w:t>ncluding FM Certificate approval, UL approval, DNV Certification, and GL Certification.</w:t>
      </w:r>
    </w:p>
    <w:p w:rsidR="00B44B0D" w:rsidRDefault="00EA6C85">
      <w:pPr>
        <w:keepNext/>
        <w:pBdr>
          <w:left w:val="single" w:sz="24" w:space="6" w:color="52B69A"/>
        </w:pBdr>
        <w:spacing w:before="120" w:after="60"/>
        <w:ind w:left="170"/>
      </w:pPr>
      <w:r>
        <w:rPr>
          <w:b/>
          <w:color w:val="0F172A"/>
          <w:sz w:val="20"/>
        </w:rPr>
        <w:t>Product Portfolio Breadth — scored 87/100</w:t>
      </w:r>
    </w:p>
    <w:p w:rsidR="00B44B0D" w:rsidRDefault="00EA6C85">
      <w:pPr>
        <w:keepNext/>
        <w:pBdr>
          <w:left w:val="single" w:sz="24" w:space="6" w:color="52B69A"/>
        </w:pBdr>
        <w:ind w:left="170"/>
      </w:pPr>
      <w:r>
        <w:t>The company shows clear, verifiable capabilities in highly specialized critical infrastructure fire safety, specifically for h</w:t>
      </w:r>
      <w:r>
        <w:t>igh-voltage power transmission and petrochemical storage, but it lacks a broad portfolio covering general-use applications like residential or commercial alarms, standard sprinklers, and portable extinguishers.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CTR Manufacturing Industrie</w:t>
      </w:r>
      <w:r>
        <w:t>s Ltd. focuses primarily on specialized active and passive industrial fire safety products, including Nitrogen Injection Fire Protection Systems (NIFPS) for oil-filled transformers/reactors up to 765kV, Rim Seal Fire Protection Systems for petroleum storag</w:t>
      </w:r>
      <w:r>
        <w:t>e tanks, and arc flash protection devices.</w:t>
      </w:r>
    </w:p>
    <w:p w:rsidR="00B44B0D" w:rsidRDefault="00EA6C85">
      <w:pPr>
        <w:pStyle w:val="ListBullet"/>
        <w:spacing w:after="60"/>
        <w:ind w:left="510"/>
      </w:pPr>
      <w:r>
        <w:t>The company's portfolio features niche passive fire protection solutions such as fire retardant coatings for cables, mortar bulkhead barriers, fire barriers for wall openings, and fire-resistant doors specifically</w:t>
      </w:r>
      <w:r>
        <w:t xml:space="preserve"> designed for electrical substations.</w:t>
      </w:r>
    </w:p>
    <w:p w:rsidR="00B44B0D" w:rsidRDefault="00EA6C85">
      <w:pPr>
        <w:keepNext/>
        <w:pBdr>
          <w:left w:val="single" w:sz="24" w:space="6" w:color="52B69A"/>
        </w:pBdr>
        <w:spacing w:before="120" w:after="60"/>
        <w:ind w:left="170"/>
      </w:pPr>
      <w:r>
        <w:rPr>
          <w:b/>
          <w:color w:val="0F172A"/>
          <w:sz w:val="20"/>
        </w:rPr>
        <w:t>Technology &amp; Innovation — scored 100/100</w:t>
      </w:r>
    </w:p>
    <w:p w:rsidR="00B44B0D" w:rsidRDefault="00EA6C85">
      <w:pPr>
        <w:keepNext/>
        <w:pBdr>
          <w:left w:val="single" w:sz="24" w:space="6" w:color="52B69A"/>
        </w:pBdr>
        <w:ind w:left="170"/>
      </w:pPr>
      <w:r>
        <w:t xml:space="preserve">CTR demonstrates a clear and historically verifiable engineering capability backed by niche patents and dedicated R&amp;D infrastructure for high-risk electrical assets, though its </w:t>
      </w:r>
      <w:r>
        <w:t>specialized systems lack the market-leading IoT-connected broader building management platforms seen among top global competitors.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 xml:space="preserve">CTR holds Indian Patent No. 202302 for its proprietary "Explosion Prevention and Fire Extinguishing System </w:t>
      </w:r>
      <w:r>
        <w:t>(EPFES)" and "Nitrogen Injection Fire Protection System (NIFPS)" engineered specifically to protect high-voltage electrical transformers in power plants and data centers.</w:t>
      </w:r>
    </w:p>
    <w:p w:rsidR="00B44B0D" w:rsidRDefault="00EA6C85">
      <w:pPr>
        <w:pStyle w:val="ListBullet"/>
        <w:spacing w:after="60"/>
        <w:ind w:left="510"/>
      </w:pPr>
      <w:r>
        <w:t>The company operates an ISO-certified R&amp;D center and specialized high-voltage test fa</w:t>
      </w:r>
      <w:r>
        <w:t>cility dedicated to researching advanced transformer fire safety, power electronic capacitors, and digital substation automation.</w:t>
      </w:r>
    </w:p>
    <w:p w:rsidR="00B44B0D" w:rsidRDefault="00EA6C85">
      <w:pPr>
        <w:keepNext/>
        <w:pBdr>
          <w:left w:val="single" w:sz="24" w:space="6" w:color="52B69A"/>
        </w:pBdr>
        <w:spacing w:before="120" w:after="60"/>
        <w:ind w:left="170"/>
      </w:pPr>
      <w:r>
        <w:rPr>
          <w:b/>
          <w:color w:val="0F172A"/>
          <w:sz w:val="20"/>
        </w:rPr>
        <w:t>Manufacturing &amp; Quality Standards — scored 95/100</w:t>
      </w:r>
    </w:p>
    <w:p w:rsidR="00B44B0D" w:rsidRDefault="00EA6C85">
      <w:pPr>
        <w:keepNext/>
        <w:pBdr>
          <w:left w:val="single" w:sz="24" w:space="6" w:color="52B69A"/>
        </w:pBdr>
        <w:ind w:left="170"/>
      </w:pPr>
      <w:r>
        <w:t>CTR shows robust, verifiable production capabilities with multiple certified</w:t>
      </w:r>
      <w:r>
        <w:t xml:space="preserve"> facilities and third-party compliance validations, though precise public metrics on exact capacity and defect rates remain closely held.</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 xml:space="preserve">CTR Manufacturing Industries Private Limited holds internationally recognized quality management </w:t>
      </w:r>
      <w:r>
        <w:t>system certifications—including ISO 9001, ISO 14001, and OHSAS 18001—across its primary manufacturing sites.</w:t>
      </w:r>
    </w:p>
    <w:p w:rsidR="00B44B0D" w:rsidRDefault="00EA6C85">
      <w:pPr>
        <w:pStyle w:val="ListBullet"/>
        <w:spacing w:after="60"/>
        <w:ind w:left="510"/>
      </w:pPr>
      <w:r>
        <w:t>The company’s critical infrastructure fire protection products comply with industrial safety benchmarks, carrying approvals and conformity that inc</w:t>
      </w:r>
      <w:r>
        <w:t>lude UL, FM, CE, DNV, IEC 60332, and NFPA guidelines.</w:t>
      </w:r>
    </w:p>
    <w:p w:rsidR="00B44B0D" w:rsidRDefault="00EA6C85">
      <w:pPr>
        <w:keepNext/>
        <w:pBdr>
          <w:left w:val="single" w:sz="24" w:space="6" w:color="52B69A"/>
        </w:pBdr>
        <w:spacing w:before="120" w:after="60"/>
        <w:ind w:left="170"/>
      </w:pPr>
      <w:r>
        <w:rPr>
          <w:b/>
          <w:color w:val="0F172A"/>
          <w:sz w:val="20"/>
        </w:rPr>
        <w:t>Regulatory Compliance &amp; Certifications — scored 100/100</w:t>
      </w:r>
    </w:p>
    <w:p w:rsidR="00B44B0D" w:rsidRDefault="00EA6C85">
      <w:pPr>
        <w:keepNext/>
        <w:pBdr>
          <w:left w:val="single" w:sz="24" w:space="6" w:color="52B69A"/>
        </w:pBdr>
        <w:ind w:left="170"/>
      </w:pPr>
      <w:r>
        <w:t>The company holds robust, third-party verified international and national certifications across its critical asset fire protection catalog, justif</w:t>
      </w:r>
      <w:r>
        <w:t>ying a market-leading placement.</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CTR Manufacturing Industries Ltd.'s Explosion Prevention and Fire Extinguishing Systems (EPFES) hold ISO 9001:2015 and CE ATEX certifications while complying with NFPA guidelines, CBIP recommendations, CEA</w:t>
      </w:r>
      <w:r>
        <w:t xml:space="preserve"> safety regulations, and Bureau of Indian Standards (IS) guidelines.</w:t>
      </w:r>
    </w:p>
    <w:p w:rsidR="00B44B0D" w:rsidRDefault="00EA6C85">
      <w:pPr>
        <w:pStyle w:val="ListBullet"/>
        <w:spacing w:after="60"/>
        <w:ind w:left="510"/>
      </w:pPr>
      <w:r>
        <w:t>The company's passive fire protection product lineup holds comprehensive international third-party approvals and compliances, including Underwriters Laboratories (UL) approval, Factory Gl</w:t>
      </w:r>
      <w:r>
        <w:t>obal (FM) Certificate approval, DNV Certification, GL Certification, IEC 60332 compliance, and German National Technical approval.</w:t>
      </w:r>
    </w:p>
    <w:p w:rsidR="00B44B0D" w:rsidRDefault="00EA6C85">
      <w:pPr>
        <w:keepNext/>
        <w:pBdr>
          <w:bottom w:val="single" w:sz="6" w:space="3" w:color="E2E8F0"/>
        </w:pBdr>
        <w:spacing w:before="120" w:after="120"/>
      </w:pPr>
      <w:r>
        <w:rPr>
          <w:b/>
          <w:caps/>
          <w:color w:val="1A759F"/>
        </w:rPr>
        <w:lastRenderedPageBreak/>
        <w:t>Y — Business Capability</w:t>
      </w:r>
    </w:p>
    <w:p w:rsidR="00B44B0D" w:rsidRDefault="00EA6C85">
      <w:pPr>
        <w:keepNext/>
        <w:pBdr>
          <w:left w:val="single" w:sz="24" w:space="6" w:color="52B69A"/>
        </w:pBdr>
        <w:spacing w:before="120" w:after="60"/>
        <w:ind w:left="170"/>
      </w:pPr>
      <w:r>
        <w:rPr>
          <w:b/>
          <w:color w:val="0F172A"/>
          <w:sz w:val="20"/>
        </w:rPr>
        <w:t>Geographic Reach &amp; Distribution — scored 100/100</w:t>
      </w:r>
    </w:p>
    <w:p w:rsidR="00B44B0D" w:rsidRDefault="00EA6C85">
      <w:pPr>
        <w:keepNext/>
        <w:pBdr>
          <w:left w:val="single" w:sz="24" w:space="6" w:color="52B69A"/>
        </w:pBdr>
        <w:ind w:left="170"/>
      </w:pPr>
      <w:r>
        <w:t>Secondary research confirmed CTR’s direct sales/engi</w:t>
      </w:r>
      <w:r>
        <w:t>neering presence across multiple Tier-1 metropolitan regions and its capability to service regional public utilities via licensed dealers, but specific, exhaustive statistics on the total number of dealer networks and full coverage across all Tier-2 cities</w:t>
      </w:r>
      <w:r>
        <w:t xml:space="preserve"> could not be definitively counted from open corporate sources. Based on primary research, the company has not disclosed further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CTR Manufacturing Industries Ltd. directly manages regional offices strategically positioned near In</w:t>
      </w:r>
      <w:r>
        <w:t>dia's major critical data center and utility hubs, including established locations in Pune, Delhi NCR, Hyderabad, and Bengaluru (CTR).</w:t>
      </w:r>
    </w:p>
    <w:p w:rsidR="00B44B0D" w:rsidRDefault="00EA6C85">
      <w:pPr>
        <w:pStyle w:val="ListBullet"/>
        <w:spacing w:after="60"/>
        <w:ind w:left="510"/>
      </w:pPr>
      <w:r>
        <w:t>Public procurement documentation from Bokaro Power Supply Company Ltd. confirms that CTR distributes its specialized Nitr</w:t>
      </w:r>
      <w:r>
        <w:t>ogen Injection Fire Protection Systems (NIFPS) and factory spares nationwide through targeted single-authorized, bid-specific dealership agreements across different states (Government Marketplace (GeM)).</w:t>
      </w:r>
    </w:p>
    <w:p w:rsidR="00B44B0D" w:rsidRDefault="00EA6C85">
      <w:pPr>
        <w:keepNext/>
        <w:pBdr>
          <w:left w:val="single" w:sz="24" w:space="6" w:color="52B69A"/>
        </w:pBdr>
        <w:spacing w:before="120" w:after="60"/>
        <w:ind w:left="170"/>
      </w:pPr>
      <w:r>
        <w:rPr>
          <w:b/>
          <w:color w:val="0F172A"/>
          <w:sz w:val="20"/>
        </w:rPr>
        <w:t>Revenue &amp; Financial Strength — scored 100/100</w:t>
      </w:r>
    </w:p>
    <w:p w:rsidR="00B44B0D" w:rsidRDefault="00EA6C85">
      <w:pPr>
        <w:keepNext/>
        <w:pBdr>
          <w:left w:val="single" w:sz="24" w:space="6" w:color="52B69A"/>
        </w:pBdr>
        <w:ind w:left="170"/>
      </w:pPr>
      <w:r>
        <w:t>Third-</w:t>
      </w:r>
      <w:r>
        <w:t>party banking credit ratings verify the company's strong revenue metrics, consistent profit margins, and upward growth trend, reflecting a highly stable financial footprint, though its scale remains moderate on a global level.</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According t</w:t>
      </w:r>
      <w:r>
        <w:t>o an ICRA credit rating report, CTR Manufacturing Industries Private Limited reported a healthy revenue growth of 13.5% at Rs. 549.4 crore (~$65M USD) in FY2025 with an operating profit margin (OPM) of approximately 16.3%.</w:t>
      </w:r>
    </w:p>
    <w:p w:rsidR="00B44B0D" w:rsidRDefault="00EA6C85">
      <w:pPr>
        <w:pStyle w:val="ListBullet"/>
        <w:spacing w:after="60"/>
        <w:ind w:left="510"/>
      </w:pPr>
      <w:r>
        <w:t>As reported by Tofler financial r</w:t>
      </w:r>
      <w:r>
        <w:t>ecords, the company's book networth increased by 13.59% and its EBITDA grew by 10.84% over the previous fiscal year ending March 31, 2025.</w:t>
      </w:r>
    </w:p>
    <w:p w:rsidR="00B44B0D" w:rsidRDefault="00EA6C85">
      <w:pPr>
        <w:keepNext/>
        <w:pBdr>
          <w:left w:val="single" w:sz="24" w:space="6" w:color="52B69A"/>
        </w:pBdr>
        <w:spacing w:before="120" w:after="60"/>
        <w:ind w:left="170"/>
      </w:pPr>
      <w:r>
        <w:rPr>
          <w:b/>
          <w:color w:val="0F172A"/>
          <w:sz w:val="20"/>
        </w:rPr>
        <w:t>Key Customer Contracts &amp; Installed Base — scored 86/100</w:t>
      </w:r>
    </w:p>
    <w:p w:rsidR="00B44B0D" w:rsidRDefault="00EA6C85">
      <w:pPr>
        <w:keepNext/>
        <w:pBdr>
          <w:left w:val="single" w:sz="24" w:space="6" w:color="52B69A"/>
        </w:pBdr>
        <w:ind w:left="170"/>
      </w:pPr>
      <w:r>
        <w:t>Secondary research confirmed CTR’s contract positioning and i</w:t>
      </w:r>
      <w:r>
        <w:t>nstallations within power infrastructure utilities like KPTCL and Adani Electricity. Based on primary research, the company has not disclosed any active installations or named project contracts inside airports, refineries, or hospitals as required by the m</w:t>
      </w:r>
      <w:r>
        <w:t>etric.</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 xml:space="preserve">CTR Manufacturing Industries Pvt. Ltd. was commissioned to supply and deploy its "CTR make" Nitrogen Injection Fire Protection System (NIFPS) for a 19/31.5 MVA 66/11 KV Power Transformer by the Karnataka Power Transmission </w:t>
      </w:r>
      <w:r>
        <w:t>Corporation Limited (KPTCL).</w:t>
      </w:r>
    </w:p>
    <w:p w:rsidR="00B44B0D" w:rsidRDefault="00EA6C85">
      <w:pPr>
        <w:pStyle w:val="ListBullet"/>
        <w:spacing w:after="60"/>
        <w:ind w:left="510"/>
      </w:pPr>
      <w:r>
        <w:t>CTR Manufacturing Industries was involved in a legal patent dispute regarding an NIFPS supply tender issued by Adani Electricity Mumbai Limited, confirming its active project bidding and contract history with major private util</w:t>
      </w:r>
      <w:r>
        <w:t>ity operators.</w:t>
      </w:r>
    </w:p>
    <w:p w:rsidR="00B44B0D" w:rsidRDefault="00EA6C85">
      <w:pPr>
        <w:keepNext/>
        <w:pBdr>
          <w:left w:val="single" w:sz="24" w:space="6" w:color="52B69A"/>
        </w:pBdr>
        <w:spacing w:before="120" w:after="60"/>
        <w:ind w:left="170"/>
      </w:pPr>
      <w:r>
        <w:rPr>
          <w:b/>
          <w:color w:val="0F172A"/>
          <w:sz w:val="20"/>
        </w:rPr>
        <w:t>Market Share &amp; Brand Leadership — scored 97/100</w:t>
      </w:r>
    </w:p>
    <w:p w:rsidR="00B44B0D" w:rsidRDefault="00EA6C85">
      <w:pPr>
        <w:keepNext/>
        <w:pBdr>
          <w:left w:val="single" w:sz="24" w:space="6" w:color="52B69A"/>
        </w:pBdr>
        <w:ind w:left="170"/>
      </w:pPr>
      <w:r>
        <w:t>Secondary research confirms CTR's established domestic leadership and utility-level brand recognition in the transformer fire protection segment through third-party credit rating rationales and</w:t>
      </w:r>
      <w:r>
        <w:t xml:space="preserve"> public state-utility procurement contracts. Based on primary research, the company has not disclosed further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In June 2026, credit rating agency ICRA reaffirmed the company's long-term rating at [ICRA]A+(Stable), validating CTR M</w:t>
      </w:r>
      <w:r>
        <w:t>anufacturing Industries' established market position and leadership in tap changers and fire protection systems for transformers in India.</w:t>
      </w:r>
    </w:p>
    <w:p w:rsidR="00B44B0D" w:rsidRDefault="00EA6C85">
      <w:pPr>
        <w:pStyle w:val="ListBullet"/>
        <w:spacing w:after="60"/>
        <w:ind w:left="510"/>
      </w:pPr>
      <w:r>
        <w:t>A public procurement technical specification document from the Government e-Marketplace (GeM) explicitly mandated the</w:t>
      </w:r>
      <w:r>
        <w:t xml:space="preserve"> acquisition of four sets of "CTR make" Nitrogen Injection Fire Protection Systems for Karnataka Power Transmission Corporation Limited (KPTCL) 19/31.5 MVA power transformers.</w:t>
      </w:r>
    </w:p>
    <w:p w:rsidR="00B44B0D" w:rsidRDefault="00EA6C85">
      <w:pPr>
        <w:keepNext/>
        <w:pBdr>
          <w:left w:val="single" w:sz="24" w:space="6" w:color="52B69A"/>
        </w:pBdr>
        <w:spacing w:before="120" w:after="60"/>
        <w:ind w:left="170"/>
      </w:pPr>
      <w:r>
        <w:rPr>
          <w:b/>
          <w:color w:val="0F172A"/>
          <w:sz w:val="20"/>
        </w:rPr>
        <w:t>Growth &amp; Expansion Initiatives — scored 96/100</w:t>
      </w:r>
    </w:p>
    <w:p w:rsidR="00B44B0D" w:rsidRDefault="00EA6C85">
      <w:pPr>
        <w:keepNext/>
        <w:pBdr>
          <w:left w:val="single" w:sz="24" w:space="6" w:color="52B69A"/>
        </w:pBdr>
        <w:ind w:left="170"/>
      </w:pPr>
      <w:r>
        <w:t>Secondary research confirms CTR's</w:t>
      </w:r>
      <w:r>
        <w:t xml:space="preserve"> footprint expansion into high-risk data center hubs and its multi-locational capacity and service expansion via contract manufacturing, though recent joint ventures specifically under the fire safety segment were not publicised.</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 xml:space="preserve">CTR has </w:t>
      </w:r>
      <w:r>
        <w:t>strategically expanded its operational footprint to position its fire protection engineers adjacent to India's major data centre hubs, establishing active regional offices in Pune, Delhi NCR, Hyderabad, and Bengaluru.</w:t>
      </w:r>
    </w:p>
    <w:p w:rsidR="00B44B0D" w:rsidRDefault="00EA6C85">
      <w:pPr>
        <w:pStyle w:val="ListBullet"/>
        <w:spacing w:after="60"/>
        <w:ind w:left="510"/>
      </w:pPr>
      <w:r>
        <w:lastRenderedPageBreak/>
        <w:t>CTR has broad-based its growth strateg</w:t>
      </w:r>
      <w:r>
        <w:t>y by actively offering contract and licensed manufacturing as a service to global industrial companies, utilizing its ISO-compliant multi-locational manufacturing plants in Pune, Aurangabad, and Nashik.</w:t>
      </w:r>
    </w:p>
    <w:p w:rsidR="00B44B0D" w:rsidRDefault="00EA6C85">
      <w:pPr>
        <w:pStyle w:val="Heading2"/>
        <w:pageBreakBefore/>
        <w:shd w:val="clear" w:color="auto" w:fill="002857"/>
        <w:spacing w:after="0"/>
      </w:pPr>
      <w:bookmarkStart w:id="10" w:name="_Toc242373187"/>
      <w:r>
        <w:lastRenderedPageBreak/>
        <w:t>Vimal Fire Controls Pvt. Ltd.</w:t>
      </w:r>
      <w:bookmarkEnd w:id="10"/>
    </w:p>
    <w:p w:rsidR="00B44B0D" w:rsidRDefault="00EA6C85">
      <w:pPr>
        <w:shd w:val="clear" w:color="auto" w:fill="002857"/>
        <w:spacing w:after="200"/>
      </w:pPr>
      <w:r>
        <w:rPr>
          <w:color w:val="CBD5E1"/>
          <w:sz w:val="18"/>
        </w:rPr>
        <w:t xml:space="preserve">Vimal Fire   </w:t>
      </w:r>
      <w:r>
        <w:rPr>
          <w:color w:val="7CFC00"/>
          <w:sz w:val="18"/>
        </w:rPr>
        <w:t xml:space="preserve">● </w:t>
      </w:r>
      <w:r>
        <w:rPr>
          <w:b/>
          <w:color w:val="FFFFFF"/>
          <w:sz w:val="18"/>
        </w:rPr>
        <w:t>Leaders</w:t>
      </w:r>
      <w:r>
        <w:rPr>
          <w:color w:val="CBD5E1"/>
          <w:sz w:val="18"/>
        </w:rPr>
        <w:t xml:space="preserve"> </w:t>
      </w:r>
      <w:r>
        <w:rPr>
          <w:color w:val="CBD5E1"/>
          <w:sz w:val="18"/>
        </w:rPr>
        <w:t xml:space="preserve">    X </w:t>
      </w:r>
      <w:r>
        <w:rPr>
          <w:b/>
          <w:color w:val="FFFFFF"/>
          <w:sz w:val="20"/>
        </w:rPr>
        <w:t>99</w:t>
      </w:r>
      <w:r>
        <w:rPr>
          <w:color w:val="CBD5E1"/>
          <w:sz w:val="18"/>
        </w:rPr>
        <w:t xml:space="preserve">     Y </w:t>
      </w:r>
      <w:r>
        <w:rPr>
          <w:b/>
          <w:color w:val="FFFFFF"/>
          <w:sz w:val="20"/>
        </w:rPr>
        <w:t>91</w:t>
      </w:r>
      <w:r>
        <w:rPr>
          <w:color w:val="CBD5E1"/>
          <w:sz w:val="18"/>
        </w:rPr>
        <w:t xml:space="preserve">     Overall </w:t>
      </w:r>
      <w:r>
        <w:rPr>
          <w:b/>
          <w:color w:val="FFFFFF"/>
          <w:sz w:val="20"/>
        </w:rPr>
        <w:t>95</w:t>
      </w:r>
    </w:p>
    <w:p w:rsidR="00B44B0D" w:rsidRDefault="00EA6C85">
      <w:pPr>
        <w:keepNext/>
        <w:pBdr>
          <w:bottom w:val="single" w:sz="6" w:space="3" w:color="E2E8F0"/>
        </w:pBdr>
        <w:spacing w:before="120" w:after="120"/>
      </w:pPr>
      <w:r>
        <w:rPr>
          <w:b/>
          <w:caps/>
          <w:color w:val="1A759F"/>
        </w:rPr>
        <w:t>X — Product Capability</w:t>
      </w:r>
    </w:p>
    <w:p w:rsidR="00B44B0D" w:rsidRDefault="00EA6C85">
      <w:pPr>
        <w:keepNext/>
        <w:pBdr>
          <w:left w:val="single" w:sz="24" w:space="6" w:color="52B69A"/>
        </w:pBdr>
        <w:spacing w:before="120" w:after="60"/>
        <w:ind w:left="170"/>
      </w:pPr>
      <w:r>
        <w:rPr>
          <w:b/>
          <w:color w:val="0F172A"/>
          <w:sz w:val="20"/>
        </w:rPr>
        <w:t>Fire Suppression System Performance — scored 100/100</w:t>
      </w:r>
    </w:p>
    <w:p w:rsidR="00B44B0D" w:rsidRDefault="00EA6C85">
      <w:pPr>
        <w:keepNext/>
        <w:pBdr>
          <w:left w:val="single" w:sz="24" w:space="6" w:color="52B69A"/>
        </w:pBdr>
        <w:ind w:left="170"/>
      </w:pPr>
      <w:r>
        <w:t>The company shows clear, third-party verified capability and testing approvals for its specialized high-risk environment hardware, an established c</w:t>
      </w:r>
      <w:r>
        <w:t>apability. Based on primary research, the company has not disclosed specific real-world response times or comparative benchmark speeds.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 xml:space="preserve">Vimal Fire Controls Pvt. Ltd. possesses global third-party certifications and testing approvals for </w:t>
      </w:r>
      <w:r>
        <w:t>its safety products from prestigious bodies including UL, FM, VdS, LPCB, CE, and BIS.</w:t>
      </w:r>
    </w:p>
    <w:p w:rsidR="00B44B0D" w:rsidRDefault="00EA6C85">
      <w:pPr>
        <w:pStyle w:val="ListBullet"/>
        <w:spacing w:after="60"/>
        <w:ind w:left="510"/>
      </w:pPr>
      <w:r>
        <w:t>The company manufactures advanced systems like UL-listed High Volume Long Range Foam Monitors and specialized fire suppression systems that have been actively deployed to</w:t>
      </w:r>
      <w:r>
        <w:t xml:space="preserve"> control real-world oil and gas fires.</w:t>
      </w:r>
    </w:p>
    <w:p w:rsidR="00B44B0D" w:rsidRDefault="00EA6C85">
      <w:pPr>
        <w:keepNext/>
        <w:pBdr>
          <w:left w:val="single" w:sz="24" w:space="6" w:color="52B69A"/>
        </w:pBdr>
        <w:spacing w:before="120" w:after="60"/>
        <w:ind w:left="170"/>
      </w:pPr>
      <w:r>
        <w:rPr>
          <w:b/>
          <w:color w:val="0F172A"/>
          <w:sz w:val="20"/>
        </w:rPr>
        <w:t>Product Portfolio Breadth — scored 95/100</w:t>
      </w:r>
    </w:p>
    <w:p w:rsidR="00B44B0D" w:rsidRDefault="00EA6C85">
      <w:pPr>
        <w:keepNext/>
        <w:pBdr>
          <w:left w:val="single" w:sz="24" w:space="6" w:color="52B69A"/>
        </w:pBdr>
        <w:ind w:left="170"/>
      </w:pPr>
      <w:r>
        <w:t xml:space="preserve">The company offers a broad, clear, and third-party verified product catalog covering major industrial suppression, chemical foam, robotics, and advanced software/AI detection </w:t>
      </w:r>
      <w:r>
        <w:t>applications, meeting the requirements of high-risk environments but falling just short of absolute global market leadership.</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Vimal Fire Controls Pvt. Ltd. provides a diverse range of critical infrastructure fire safety hardware and syste</w:t>
      </w:r>
      <w:r>
        <w:t>ms, including UL-Listed High Volume Long Range Foam Monitors up to 10500 USGPM, ISI-marked aluminium/MS body fire extinguishers, foam flooding systems, and advanced robotics like the Emergency Robot-G1.</w:t>
      </w:r>
    </w:p>
    <w:p w:rsidR="00B44B0D" w:rsidRDefault="00EA6C85">
      <w:pPr>
        <w:pStyle w:val="ListBullet"/>
        <w:spacing w:after="60"/>
        <w:ind w:left="510"/>
      </w:pPr>
      <w:r>
        <w:t>Their specialized technological portfolio includes so</w:t>
      </w:r>
      <w:r>
        <w:t>ftware-driven fire detection like the AI-powered SMARTAUGE Video Based Fire Detection System, Nitrogen Injection Fire Protection Systems (NIFPS) for transformers, Rim Seal Fire Protection Systems, and LIST-sensor based Linear Heat Detection Systems.</w:t>
      </w:r>
    </w:p>
    <w:p w:rsidR="00B44B0D" w:rsidRDefault="00EA6C85">
      <w:pPr>
        <w:keepNext/>
        <w:pBdr>
          <w:left w:val="single" w:sz="24" w:space="6" w:color="52B69A"/>
        </w:pBdr>
        <w:spacing w:before="120" w:after="60"/>
        <w:ind w:left="170"/>
      </w:pPr>
      <w:r>
        <w:rPr>
          <w:b/>
          <w:color w:val="0F172A"/>
          <w:sz w:val="20"/>
        </w:rPr>
        <w:t>Techno</w:t>
      </w:r>
      <w:r>
        <w:rPr>
          <w:b/>
          <w:color w:val="0F172A"/>
          <w:sz w:val="20"/>
        </w:rPr>
        <w:t>logy &amp; Innovation — scored 100/100</w:t>
      </w:r>
    </w:p>
    <w:p w:rsidR="00B44B0D" w:rsidRDefault="00EA6C85">
      <w:pPr>
        <w:keepNext/>
        <w:pBdr>
          <w:left w:val="single" w:sz="24" w:space="6" w:color="52B69A"/>
        </w:pBdr>
        <w:ind w:left="170"/>
      </w:pPr>
      <w:r>
        <w:t xml:space="preserve">Vimal Fire Controls shows clear, verifiable technical capability through its specialized critical infrastructure systems and high-risk environment product lines, though its advanced tech integrations, such as IoT and AI, </w:t>
      </w:r>
      <w:r>
        <w:t>are predominantly positioned as ongoing R&amp;D initiatives rather than industry-leading, third-party validated benchmarks.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Vimal Fire Controls Pvt. Ltd. has developed specialized advanced techno-edge systems including software-based fire det</w:t>
      </w:r>
      <w:r>
        <w:t>ection for floating roof tanks (NAPS), Nitrogen Injection Fire Protection Systems (NIFPS) for transformers, and cylinder-less Clean Agent Gas-based suppression systems.</w:t>
      </w:r>
    </w:p>
    <w:p w:rsidR="00B44B0D" w:rsidRDefault="00EA6C85">
      <w:pPr>
        <w:pStyle w:val="ListBullet"/>
        <w:spacing w:after="60"/>
        <w:ind w:left="510"/>
      </w:pPr>
      <w:r>
        <w:t>The company deploys advanced smart detection solutions, notably marketing the SMARTAUGE</w:t>
      </w:r>
      <w:r>
        <w:t xml:space="preserve"> and LIST linear heat detection systems, while actively exploring future IoT integration and AI analytics through its R&amp;D facility in Vadodara.</w:t>
      </w:r>
    </w:p>
    <w:p w:rsidR="00B44B0D" w:rsidRDefault="00EA6C85">
      <w:pPr>
        <w:keepNext/>
        <w:pBdr>
          <w:left w:val="single" w:sz="24" w:space="6" w:color="52B69A"/>
        </w:pBdr>
        <w:spacing w:before="120" w:after="60"/>
        <w:ind w:left="170"/>
      </w:pPr>
      <w:r>
        <w:rPr>
          <w:b/>
          <w:color w:val="0F172A"/>
          <w:sz w:val="20"/>
        </w:rPr>
        <w:t>Manufacturing &amp; Quality Standards — scored 98/100</w:t>
      </w:r>
    </w:p>
    <w:p w:rsidR="00B44B0D" w:rsidRDefault="00EA6C85">
      <w:pPr>
        <w:keepNext/>
        <w:pBdr>
          <w:left w:val="single" w:sz="24" w:space="6" w:color="52B69A"/>
        </w:pBdr>
        <w:ind w:left="170"/>
      </w:pPr>
      <w:r>
        <w:t xml:space="preserve">The company shows clear, market-leading capability backed by </w:t>
      </w:r>
      <w:r>
        <w:t>strong international third-party certifications for high-risk critical infrastructure environments, though public data lacks granular metrics like specific factory capacity volumes or internal defect rates.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Vimal Fire Controls Pvt. Ltd. h</w:t>
      </w:r>
      <w:r>
        <w:t>olds world-class corporate certifications—including ISO 9001:2015 (Quality), ISO 14001:2015 (Environmental), and ISO 45001:2018 (Occupational Health &amp; Safety)—and possesses a state-of-the-art manufacturing plant alongside Asia's largest R&amp;D facility in Vad</w:t>
      </w:r>
      <w:r>
        <w:t>odara, Gujarat.</w:t>
      </w:r>
    </w:p>
    <w:p w:rsidR="00B44B0D" w:rsidRDefault="00EA6C85">
      <w:pPr>
        <w:pStyle w:val="ListBullet"/>
        <w:spacing w:after="60"/>
        <w:ind w:left="510"/>
      </w:pPr>
      <w:r>
        <w:t>The company's critical infrastructure equipment and specialized fire protection systems are rigorously third-party verified and approved by major international and domestic regulatory bodies, including UL, FM, VdS, LPCB, CE, BIS, and Engine</w:t>
      </w:r>
      <w:r>
        <w:t>ers India Limited (EIL).</w:t>
      </w:r>
    </w:p>
    <w:p w:rsidR="00B44B0D" w:rsidRDefault="00EA6C85">
      <w:pPr>
        <w:keepNext/>
        <w:pBdr>
          <w:left w:val="single" w:sz="24" w:space="6" w:color="52B69A"/>
        </w:pBdr>
        <w:spacing w:before="120" w:after="60"/>
        <w:ind w:left="170"/>
      </w:pPr>
      <w:r>
        <w:rPr>
          <w:b/>
          <w:color w:val="0F172A"/>
          <w:sz w:val="20"/>
        </w:rPr>
        <w:t>Regulatory Compliance &amp; Certifications — scored 100/100</w:t>
      </w:r>
    </w:p>
    <w:p w:rsidR="00B44B0D" w:rsidRDefault="00EA6C85">
      <w:pPr>
        <w:keepNext/>
        <w:pBdr>
          <w:left w:val="single" w:sz="24" w:space="6" w:color="52B69A"/>
        </w:pBdr>
        <w:ind w:left="170"/>
      </w:pPr>
      <w:r>
        <w:t>The company holds market-leading compliance, with rigorous, verified third-party approvals from major international and domestic regulatory bodies for its high-risk environmen</w:t>
      </w:r>
      <w:r>
        <w:t>t safety systems.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Vimal Fire Controls Pvt. Ltd. holds formal corporate certifications including ISO 9001:2015, ISO 14001:2015, and ISO 45001:2018 for its operations.</w:t>
      </w:r>
    </w:p>
    <w:p w:rsidR="00B44B0D" w:rsidRDefault="00EA6C85">
      <w:pPr>
        <w:pStyle w:val="ListBullet"/>
        <w:spacing w:after="60"/>
        <w:ind w:left="510"/>
      </w:pPr>
      <w:r>
        <w:lastRenderedPageBreak/>
        <w:t>The company's critical fire equipment and systems are certified and appr</w:t>
      </w:r>
      <w:r>
        <w:t>oved by leading national and global third-party bodies, including BIS (ISI), UL, FM, VdS, LPCB, CE, EIL, and MES.</w:t>
      </w:r>
    </w:p>
    <w:p w:rsidR="00B44B0D" w:rsidRDefault="00EA6C85">
      <w:pPr>
        <w:keepNext/>
        <w:pBdr>
          <w:bottom w:val="single" w:sz="6" w:space="3" w:color="E2E8F0"/>
        </w:pBdr>
        <w:spacing w:before="120" w:after="120"/>
      </w:pPr>
      <w:r>
        <w:rPr>
          <w:b/>
          <w:caps/>
          <w:color w:val="1A759F"/>
        </w:rPr>
        <w:t>Y — Business Capability</w:t>
      </w:r>
    </w:p>
    <w:p w:rsidR="00B44B0D" w:rsidRDefault="00EA6C85">
      <w:pPr>
        <w:keepNext/>
        <w:pBdr>
          <w:left w:val="single" w:sz="24" w:space="6" w:color="52B69A"/>
        </w:pBdr>
        <w:spacing w:before="120" w:after="60"/>
        <w:ind w:left="170"/>
      </w:pPr>
      <w:r>
        <w:rPr>
          <w:b/>
          <w:color w:val="0F172A"/>
          <w:sz w:val="20"/>
        </w:rPr>
        <w:t>Geographic Reach &amp; Distribution — scored 89/100</w:t>
      </w:r>
    </w:p>
    <w:p w:rsidR="00B44B0D" w:rsidRDefault="00EA6C85">
      <w:pPr>
        <w:keepNext/>
        <w:pBdr>
          <w:left w:val="single" w:sz="24" w:space="6" w:color="52B69A"/>
        </w:pBdr>
        <w:ind w:left="170"/>
      </w:pPr>
      <w:r>
        <w:t xml:space="preserve">The company's regional corporate presence across major Indian metros </w:t>
      </w:r>
      <w:r>
        <w:t xml:space="preserve">and its primary industrial facility in Gujarat were verified, but based on primary research, the company has not disclosed specific metrics such as the exact number of independent dealers, physical Tier-2 city branches, or overall state-by-state coverage, </w:t>
      </w:r>
      <w:r>
        <w:t>leaving that evidence present but partial.</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According to the official corporate profile published via SlideShare (Vimal Fire Controls branches and offices), Vimal Fire Controls Pvt. Ltd. operates its corporate headquarters in Mumbai, its m</w:t>
      </w:r>
      <w:r>
        <w:t>anufacturing and R&amp;D facilities in Vadodara, and maintains regional office locations across major metros including Delhi, Chennai, and Kolkata.</w:t>
      </w:r>
    </w:p>
    <w:p w:rsidR="00B44B0D" w:rsidRDefault="00EA6C85">
      <w:pPr>
        <w:pStyle w:val="ListBullet"/>
        <w:spacing w:after="60"/>
        <w:ind w:left="510"/>
      </w:pPr>
      <w:r>
        <w:t>According to public tender trackings on Tenderkart (VIMAL FIRE CONTROLS PRIVATE LIMITED Approved Make), the comp</w:t>
      </w:r>
      <w:r>
        <w:t>any's regional distribution and reach within critical infrastructure is verified through its status as an approved make in 14 public sector tenders, supporting major nationwide clients such as the Oil and Natural Gas Corporation Limited (ONGC).</w:t>
      </w:r>
    </w:p>
    <w:p w:rsidR="00B44B0D" w:rsidRDefault="00EA6C85">
      <w:pPr>
        <w:keepNext/>
        <w:pBdr>
          <w:left w:val="single" w:sz="24" w:space="6" w:color="52B69A"/>
        </w:pBdr>
        <w:spacing w:before="120" w:after="60"/>
        <w:ind w:left="170"/>
      </w:pPr>
      <w:r>
        <w:rPr>
          <w:b/>
          <w:color w:val="0F172A"/>
          <w:sz w:val="20"/>
        </w:rPr>
        <w:t>Revenue &amp; F</w:t>
      </w:r>
      <w:r>
        <w:rPr>
          <w:b/>
          <w:color w:val="0F172A"/>
          <w:sz w:val="20"/>
        </w:rPr>
        <w:t>inancial Strength — scored 93/100</w:t>
      </w:r>
    </w:p>
    <w:p w:rsidR="00B44B0D" w:rsidRDefault="00EA6C85">
      <w:pPr>
        <w:keepNext/>
        <w:pBdr>
          <w:left w:val="single" w:sz="24" w:space="6" w:color="52B69A"/>
        </w:pBdr>
        <w:ind w:left="170"/>
      </w:pPr>
      <w:r>
        <w:t>Secondary research confirms recent revenue brackets, asset growth rates, and positive EBITDA shifts using external business registries, but full long-term audited annual reports and explicit margin breakdowns remain restri</w:t>
      </w:r>
      <w:r>
        <w:t>cted to private corporate filings, indicating solid, clear capability rather than market-leading transparency.</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Third-party corporate data from Tofler establishes that Vimal Fire Controls Private Limited generated an operating revenue rang</w:t>
      </w:r>
      <w:r>
        <w:t>e of ₹100 cr - ₹500 cr for the financial year ending March 31, 2025, alongside a 44.93% increase in EBITDA over the previous year.</w:t>
      </w:r>
    </w:p>
    <w:p w:rsidR="00B44B0D" w:rsidRDefault="00EA6C85">
      <w:pPr>
        <w:pStyle w:val="ListBullet"/>
        <w:spacing w:after="60"/>
        <w:ind w:left="510"/>
      </w:pPr>
      <w:r>
        <w:t>Financial metrics tracking via the EMIS Intelligence Database confirms that the company achieved a 12.75% increase in net sal</w:t>
      </w:r>
      <w:r>
        <w:t>es revenue and a 13.53% expansion in total assets during the 2025 fiscal period.</w:t>
      </w:r>
    </w:p>
    <w:p w:rsidR="00B44B0D" w:rsidRDefault="00EA6C85">
      <w:pPr>
        <w:keepNext/>
        <w:pBdr>
          <w:left w:val="single" w:sz="24" w:space="6" w:color="52B69A"/>
        </w:pBdr>
        <w:spacing w:before="120" w:after="60"/>
        <w:ind w:left="170"/>
      </w:pPr>
      <w:r>
        <w:rPr>
          <w:b/>
          <w:color w:val="0F172A"/>
          <w:sz w:val="20"/>
        </w:rPr>
        <w:t>Key Customer Contracts &amp; Installed Base — scored 96/100</w:t>
      </w:r>
    </w:p>
    <w:p w:rsidR="00B44B0D" w:rsidRDefault="00EA6C85">
      <w:pPr>
        <w:keepNext/>
        <w:pBdr>
          <w:left w:val="single" w:sz="24" w:space="6" w:color="52B69A"/>
        </w:pBdr>
        <w:ind w:left="170"/>
      </w:pPr>
      <w:r>
        <w:t>Secondary research confirms the company's clear deployment and vendor approvals across major critical infrastructure as</w:t>
      </w:r>
      <w:r>
        <w:t>sets like oil refineries and public industrial enterprises, but specific installation data for commercial sectors like healthcare facilities remains largely unverified through independent third-party repositories. Based on primary research, the company has</w:t>
      </w:r>
      <w:r>
        <w:t xml:space="preserve"> not disclosed further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Vimal Fire Controls successfully provided emergency firefighting and suppression services to manage severe industrial fire incidents, notably including a substantial tank fire response for Hindustan Petrole</w:t>
      </w:r>
      <w:r>
        <w:t>um Corporation Limited (HPCL) at the Visakh Refinery in Visakhapatnam, Andhra Pradesh.</w:t>
      </w:r>
    </w:p>
    <w:p w:rsidR="00B44B0D" w:rsidRDefault="00EA6C85">
      <w:pPr>
        <w:pStyle w:val="ListBullet"/>
        <w:spacing w:after="60"/>
        <w:ind w:left="510"/>
      </w:pPr>
      <w:r>
        <w:t>Publicly aggregated tender tracking records demonstrate that Vimal Fire Controls is an approved vendor across multiple government facilities, including winning 17 tender</w:t>
      </w:r>
      <w:r>
        <w:t>s worth ₹13 Crore from Numaligarh Refinery Limited and 10 tenders worth ₹3 Crore from Bridge and Roof Company (India) Limited.</w:t>
      </w:r>
    </w:p>
    <w:p w:rsidR="00B44B0D" w:rsidRDefault="00EA6C85">
      <w:pPr>
        <w:keepNext/>
        <w:pBdr>
          <w:left w:val="single" w:sz="24" w:space="6" w:color="52B69A"/>
        </w:pBdr>
        <w:spacing w:before="120" w:after="60"/>
        <w:ind w:left="170"/>
      </w:pPr>
      <w:r>
        <w:rPr>
          <w:b/>
          <w:color w:val="0F172A"/>
          <w:sz w:val="20"/>
        </w:rPr>
        <w:t>Market Share &amp; Brand Leadership — scored 87/100</w:t>
      </w:r>
    </w:p>
    <w:p w:rsidR="00B44B0D" w:rsidRDefault="00EA6C85">
      <w:pPr>
        <w:keepNext/>
        <w:pBdr>
          <w:left w:val="single" w:sz="24" w:space="6" w:color="52B69A"/>
        </w:pBdr>
        <w:ind w:left="170"/>
      </w:pPr>
      <w:r>
        <w:t>While the company shows a distinct brand footprint in the critical industrial sec</w:t>
      </w:r>
      <w:r>
        <w:t xml:space="preserve">tor through official tender listings and proprietary product lines, its exact market share and dominance could not be confirmed through secondary research, due to a lack of independent third-party industry reports or market share surveys. Based on primary </w:t>
      </w:r>
      <w:r>
        <w:t>research, the company has not disclosed further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 xml:space="preserve">Vimal Fire Controls Private Limited is listed as an approved or preferred brand make across 14 government tenders, with the Oil and Natural Gas Corporation Limited (ONGC) acting as </w:t>
      </w:r>
      <w:r>
        <w:t>a top buyer.</w:t>
      </w:r>
    </w:p>
    <w:p w:rsidR="00B44B0D" w:rsidRDefault="00EA6C85">
      <w:pPr>
        <w:pStyle w:val="ListBullet"/>
        <w:spacing w:after="60"/>
        <w:ind w:left="510"/>
      </w:pPr>
      <w:r>
        <w:t>The company manufactures its equipment and advanced fire fighting systems under its proprietary "SHOOTFIRE" brand, catering directly to heavy industrial buyers such as hydrocarbon plants, petrochemicals, fertilizers, and defense establishments</w:t>
      </w:r>
      <w:r>
        <w:t>.</w:t>
      </w:r>
    </w:p>
    <w:p w:rsidR="00B44B0D" w:rsidRDefault="00EA6C85">
      <w:pPr>
        <w:keepNext/>
        <w:pBdr>
          <w:left w:val="single" w:sz="24" w:space="6" w:color="52B69A"/>
        </w:pBdr>
        <w:spacing w:before="120" w:after="60"/>
        <w:ind w:left="170"/>
      </w:pPr>
      <w:r>
        <w:rPr>
          <w:b/>
          <w:color w:val="0F172A"/>
          <w:sz w:val="20"/>
        </w:rPr>
        <w:lastRenderedPageBreak/>
        <w:t>Growth &amp; Expansion Initiatives — scored 91/100</w:t>
      </w:r>
    </w:p>
    <w:p w:rsidR="00B44B0D" w:rsidRDefault="00EA6C85">
      <w:pPr>
        <w:keepNext/>
        <w:pBdr>
          <w:left w:val="single" w:sz="24" w:space="6" w:color="52B69A"/>
        </w:pBdr>
        <w:ind w:left="170"/>
      </w:pPr>
      <w:r>
        <w:t>Secondary research confirms the company's product line expansion and manufacturing footprint growth through official corporate and professional network channels, but lacked third-party financial verification</w:t>
      </w:r>
      <w:r>
        <w:t xml:space="preserve"> of specific capital outlays or joint venture metrics, a clear, verifiable capability nonetheless.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Vimal Fire Controls announced a strategic product expansion following the FSIE 2026 exhibition to introduce a new range of UL/FM-approved w</w:t>
      </w:r>
      <w:r>
        <w:t>ater-based fire protection components including deluge, alarm, and pressure-reducing valves (Source: Vimal Fire Controls LinkedIn Announcement).</w:t>
      </w:r>
    </w:p>
    <w:p w:rsidR="00B44B0D" w:rsidRDefault="00EA6C85">
      <w:pPr>
        <w:pStyle w:val="ListBullet"/>
        <w:spacing w:after="60"/>
        <w:ind w:left="510"/>
      </w:pPr>
      <w:r>
        <w:t>The company expanded its engineering capabilities by establishing a manufacturing plant and a dedicated R&amp;D fac</w:t>
      </w:r>
      <w:r>
        <w:t>ility in Makarpura GIDC, Vadodara, Gujarat (Source: Vimal Fire Controls Corporate Profile).</w:t>
      </w:r>
    </w:p>
    <w:p w:rsidR="00B44B0D" w:rsidRDefault="00EA6C85">
      <w:pPr>
        <w:pStyle w:val="Heading2"/>
        <w:pageBreakBefore/>
        <w:shd w:val="clear" w:color="auto" w:fill="002857"/>
        <w:spacing w:after="0"/>
      </w:pPr>
      <w:bookmarkStart w:id="11" w:name="_Toc242373188"/>
      <w:r>
        <w:lastRenderedPageBreak/>
        <w:t>NewAge Fire Protection Industries Pvt. Ltd.</w:t>
      </w:r>
      <w:bookmarkEnd w:id="11"/>
    </w:p>
    <w:p w:rsidR="00B44B0D" w:rsidRDefault="00EA6C85">
      <w:pPr>
        <w:shd w:val="clear" w:color="auto" w:fill="002857"/>
        <w:spacing w:after="200"/>
      </w:pPr>
      <w:r>
        <w:rPr>
          <w:color w:val="CBD5E1"/>
          <w:sz w:val="18"/>
        </w:rPr>
        <w:t xml:space="preserve">NewAge   </w:t>
      </w:r>
      <w:r>
        <w:rPr>
          <w:color w:val="7CFC00"/>
          <w:sz w:val="18"/>
        </w:rPr>
        <w:t xml:space="preserve">● </w:t>
      </w:r>
      <w:r>
        <w:rPr>
          <w:b/>
          <w:color w:val="FFFFFF"/>
          <w:sz w:val="18"/>
        </w:rPr>
        <w:t>Leaders</w:t>
      </w:r>
      <w:r>
        <w:rPr>
          <w:color w:val="CBD5E1"/>
          <w:sz w:val="18"/>
        </w:rPr>
        <w:t xml:space="preserve">     X </w:t>
      </w:r>
      <w:r>
        <w:rPr>
          <w:b/>
          <w:color w:val="FFFFFF"/>
          <w:sz w:val="20"/>
        </w:rPr>
        <w:t>99</w:t>
      </w:r>
      <w:r>
        <w:rPr>
          <w:color w:val="CBD5E1"/>
          <w:sz w:val="18"/>
        </w:rPr>
        <w:t xml:space="preserve">     Y </w:t>
      </w:r>
      <w:r>
        <w:rPr>
          <w:b/>
          <w:color w:val="FFFFFF"/>
          <w:sz w:val="20"/>
        </w:rPr>
        <w:t>89</w:t>
      </w:r>
      <w:r>
        <w:rPr>
          <w:color w:val="CBD5E1"/>
          <w:sz w:val="18"/>
        </w:rPr>
        <w:t xml:space="preserve">     Overall </w:t>
      </w:r>
      <w:r>
        <w:rPr>
          <w:b/>
          <w:color w:val="FFFFFF"/>
          <w:sz w:val="20"/>
        </w:rPr>
        <w:t>94</w:t>
      </w:r>
    </w:p>
    <w:p w:rsidR="00B44B0D" w:rsidRDefault="00EA6C85">
      <w:pPr>
        <w:keepNext/>
        <w:pBdr>
          <w:bottom w:val="single" w:sz="6" w:space="3" w:color="E2E8F0"/>
        </w:pBdr>
        <w:spacing w:before="120" w:after="120"/>
      </w:pPr>
      <w:r>
        <w:rPr>
          <w:b/>
          <w:caps/>
          <w:color w:val="1A759F"/>
        </w:rPr>
        <w:t>X — Product Capability</w:t>
      </w:r>
    </w:p>
    <w:p w:rsidR="00B44B0D" w:rsidRDefault="00EA6C85">
      <w:pPr>
        <w:keepNext/>
        <w:pBdr>
          <w:left w:val="single" w:sz="24" w:space="6" w:color="52B69A"/>
        </w:pBdr>
        <w:spacing w:before="120" w:after="60"/>
        <w:ind w:left="170"/>
      </w:pPr>
      <w:r>
        <w:rPr>
          <w:b/>
          <w:color w:val="0F172A"/>
          <w:sz w:val="20"/>
        </w:rPr>
        <w:t xml:space="preserve">Fire Suppression System Performance — scored </w:t>
      </w:r>
      <w:r>
        <w:rPr>
          <w:b/>
          <w:color w:val="0F172A"/>
          <w:sz w:val="20"/>
        </w:rPr>
        <w:t>100/100</w:t>
      </w:r>
    </w:p>
    <w:p w:rsidR="00B44B0D" w:rsidRDefault="00EA6C85">
      <w:pPr>
        <w:keepNext/>
        <w:pBdr>
          <w:left w:val="single" w:sz="24" w:space="6" w:color="52B69A"/>
        </w:pBdr>
        <w:ind w:left="170"/>
      </w:pPr>
      <w:r>
        <w:t>The company shows a robust and clear capability in critical infrastructure fire safety with widespread international certifications for its suppression systems, though specific real-world response times or comparative benchmark performance data are</w:t>
      </w:r>
      <w:r>
        <w:t xml:space="preserve"> not public.</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NewAge Fire Protection Industries Pvt. Ltd. manufactures gas suppression, water mist, and automatic sprinkler systems certified by global third-party agencies including Underwriters Laboratories (UL listed), FM Approvals, VdS</w:t>
      </w:r>
      <w:r>
        <w:t>, Loss Prevention Certification Board (LPCB), and Germanischer Lloyd (GL).</w:t>
      </w:r>
    </w:p>
    <w:p w:rsidR="00B44B0D" w:rsidRDefault="00EA6C85">
      <w:pPr>
        <w:pStyle w:val="ListBullet"/>
        <w:spacing w:after="60"/>
        <w:ind w:left="510"/>
      </w:pPr>
      <w:r>
        <w:t xml:space="preserve">Certified product performance documentation includes third-party test certificates for specific items like the Newageflex braided sprinkler flexible drops, which are verified under </w:t>
      </w:r>
      <w:r>
        <w:t>UL and FM standards up to 200 PSI working pressure.</w:t>
      </w:r>
    </w:p>
    <w:p w:rsidR="00B44B0D" w:rsidRDefault="00EA6C85">
      <w:pPr>
        <w:keepNext/>
        <w:pBdr>
          <w:left w:val="single" w:sz="24" w:space="6" w:color="52B69A"/>
        </w:pBdr>
        <w:spacing w:before="120" w:after="60"/>
        <w:ind w:left="170"/>
      </w:pPr>
      <w:r>
        <w:rPr>
          <w:b/>
          <w:color w:val="0F172A"/>
          <w:sz w:val="20"/>
        </w:rPr>
        <w:t>Product Portfolio Breadth — scored 98/100</w:t>
      </w:r>
    </w:p>
    <w:p w:rsidR="00B44B0D" w:rsidRDefault="00EA6C85">
      <w:pPr>
        <w:keepNext/>
        <w:pBdr>
          <w:left w:val="single" w:sz="24" w:space="6" w:color="52B69A"/>
        </w:pBdr>
        <w:ind w:left="170"/>
      </w:pPr>
      <w:r>
        <w:t>The company offers an extensively diverse and high-grade product range spanning advanced active detection, high-hazard suppression, and specialized critical infra</w:t>
      </w:r>
      <w:r>
        <w:t>structure equipment, backed by prominent, globally recognized third-party validations.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NewAge Fire Protection Industries Pvt. Ltd. offers a comprehensive range of fire protection systems including hydrant line systems, automatic sprinkler</w:t>
      </w:r>
      <w:r>
        <w:t>s, gaseous fire suppression (Inert Gas, Novec, CO2), water mist systems, foam systems, fire alarm detection systems, and dedicated fire vehicles.</w:t>
      </w:r>
    </w:p>
    <w:p w:rsidR="00B44B0D" w:rsidRDefault="00EA6C85">
      <w:pPr>
        <w:pStyle w:val="ListBullet"/>
        <w:spacing w:after="60"/>
        <w:ind w:left="510"/>
      </w:pPr>
      <w:r>
        <w:t>The company's product portfolio is explicitly certified and approved by leading international third-party accr</w:t>
      </w:r>
      <w:r>
        <w:t>editation bodies, including Underwriters Laboratories (UL), Factory Mutual (FM), VdS, LPCB, and Germanischer Lloyd (DNV-GL).</w:t>
      </w:r>
    </w:p>
    <w:p w:rsidR="00B44B0D" w:rsidRDefault="00EA6C85">
      <w:pPr>
        <w:keepNext/>
        <w:pBdr>
          <w:left w:val="single" w:sz="24" w:space="6" w:color="52B69A"/>
        </w:pBdr>
        <w:spacing w:before="120" w:after="60"/>
        <w:ind w:left="170"/>
      </w:pPr>
      <w:r>
        <w:rPr>
          <w:b/>
          <w:color w:val="0F172A"/>
          <w:sz w:val="20"/>
        </w:rPr>
        <w:t>Technology &amp; Innovation — scored 100/100</w:t>
      </w:r>
    </w:p>
    <w:p w:rsidR="00B44B0D" w:rsidRDefault="00EA6C85">
      <w:pPr>
        <w:keepNext/>
        <w:pBdr>
          <w:left w:val="single" w:sz="24" w:space="6" w:color="52B69A"/>
        </w:pBdr>
        <w:ind w:left="170"/>
      </w:pPr>
      <w:r>
        <w:t>NewAge Fire Protection Industries Pvt. Ltd. shows clear, verifiable capability in advanced</w:t>
      </w:r>
      <w:r>
        <w:t xml:space="preserve"> technologies through integrated AI and dedicated IoT hardware development.</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NewAge Fire Protection Industries Pvt. Ltd. has introduced IoT-driven fire intelligence systems and AI-driven fire detection.</w:t>
      </w:r>
    </w:p>
    <w:p w:rsidR="00B44B0D" w:rsidRDefault="00EA6C85">
      <w:pPr>
        <w:pStyle w:val="ListBullet"/>
        <w:spacing w:after="60"/>
        <w:ind w:left="510"/>
      </w:pPr>
      <w:r>
        <w:t>The company commercialized the NextG</w:t>
      </w:r>
      <w:r>
        <w:t xml:space="preserve"> IoT Blackbox, featuring a 7-inch color LCD touchscreen, Wi-Fi connectivity, real-time tracking of water tank levels, and automated controls.</w:t>
      </w:r>
    </w:p>
    <w:p w:rsidR="00B44B0D" w:rsidRDefault="00EA6C85">
      <w:pPr>
        <w:keepNext/>
        <w:pBdr>
          <w:left w:val="single" w:sz="24" w:space="6" w:color="52B69A"/>
        </w:pBdr>
        <w:spacing w:before="120" w:after="60"/>
        <w:ind w:left="170"/>
      </w:pPr>
      <w:r>
        <w:rPr>
          <w:b/>
          <w:color w:val="0F172A"/>
          <w:sz w:val="20"/>
        </w:rPr>
        <w:t>Manufacturing &amp; Quality Standards — scored 95/100</w:t>
      </w:r>
    </w:p>
    <w:p w:rsidR="00B44B0D" w:rsidRDefault="00EA6C85">
      <w:pPr>
        <w:keepNext/>
        <w:pBdr>
          <w:left w:val="single" w:sz="24" w:space="6" w:color="52B69A"/>
        </w:pBdr>
        <w:ind w:left="170"/>
      </w:pPr>
      <w:r>
        <w:t>The company shows robust manufacturing capability and verifiable</w:t>
      </w:r>
      <w:r>
        <w:t xml:space="preserve"> compliance with major international third-party quality certifications. Based on primary research, the company has not disclosed further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NewAge Fire Protection Industries Pvt. Ltd. operates an 8-acre manufacturing facility in Kh</w:t>
      </w:r>
      <w:r>
        <w:t>opoli, Maharashtra, featuring a covered area of 1,00,000 square feet equipped with an R&amp;D and Innovation Centre.</w:t>
      </w:r>
    </w:p>
    <w:p w:rsidR="00B44B0D" w:rsidRDefault="00EA6C85">
      <w:pPr>
        <w:pStyle w:val="ListBullet"/>
        <w:spacing w:after="60"/>
        <w:ind w:left="510"/>
      </w:pPr>
      <w:r>
        <w:t>The company maintains ISO 9001:2015 certification for its quality management systems and has secured third-party product approvals from promine</w:t>
      </w:r>
      <w:r>
        <w:t>nt international bodies including UL, FM, VdS, LPCB, and DNV-GL.</w:t>
      </w:r>
    </w:p>
    <w:p w:rsidR="00B44B0D" w:rsidRDefault="00EA6C85">
      <w:pPr>
        <w:keepNext/>
        <w:pBdr>
          <w:left w:val="single" w:sz="24" w:space="6" w:color="52B69A"/>
        </w:pBdr>
        <w:spacing w:before="120" w:after="60"/>
        <w:ind w:left="170"/>
      </w:pPr>
      <w:r>
        <w:rPr>
          <w:b/>
          <w:color w:val="0F172A"/>
          <w:sz w:val="20"/>
        </w:rPr>
        <w:t>Regulatory Compliance &amp; Certifications — scored 100/100</w:t>
      </w:r>
    </w:p>
    <w:p w:rsidR="00B44B0D" w:rsidRDefault="00EA6C85">
      <w:pPr>
        <w:keepNext/>
        <w:pBdr>
          <w:left w:val="single" w:sz="24" w:space="6" w:color="52B69A"/>
        </w:pBdr>
        <w:ind w:left="170"/>
      </w:pPr>
      <w:r>
        <w:t>The company holds market-leading compliance strength, with verified, top-tier international and national third-party certifications, in</w:t>
      </w:r>
      <w:r>
        <w:t>cluding UL, FM, and BIS, across its product range.</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NewAge Fire Protection Industries Pvt. Ltd. holds formal third-party product approvals and certifications from major national and international agencies including UL listing for foam conc</w:t>
      </w:r>
      <w:r>
        <w:t>entrates and monitors, FM approval for industrial valves, and BIS certification for its fire hoses.</w:t>
      </w:r>
    </w:p>
    <w:p w:rsidR="00B44B0D" w:rsidRDefault="00EA6C85">
      <w:pPr>
        <w:pStyle w:val="ListBullet"/>
        <w:spacing w:after="60"/>
        <w:ind w:left="510"/>
      </w:pPr>
      <w:r>
        <w:t>The company operates certified Quality Management Systems adhering to ISO 9001:2015 and ISO 14001:2015 standards covering its fire protection products.</w:t>
      </w:r>
    </w:p>
    <w:p w:rsidR="00B44B0D" w:rsidRDefault="00EA6C85">
      <w:pPr>
        <w:keepNext/>
        <w:pBdr>
          <w:bottom w:val="single" w:sz="6" w:space="3" w:color="E2E8F0"/>
        </w:pBdr>
        <w:spacing w:before="120" w:after="120"/>
      </w:pPr>
      <w:r>
        <w:rPr>
          <w:b/>
          <w:caps/>
          <w:color w:val="1A759F"/>
        </w:rPr>
        <w:lastRenderedPageBreak/>
        <w:t xml:space="preserve">Y — </w:t>
      </w:r>
      <w:r>
        <w:rPr>
          <w:b/>
          <w:caps/>
          <w:color w:val="1A759F"/>
        </w:rPr>
        <w:t>Business Capability</w:t>
      </w:r>
    </w:p>
    <w:p w:rsidR="00B44B0D" w:rsidRDefault="00EA6C85">
      <w:pPr>
        <w:keepNext/>
        <w:pBdr>
          <w:left w:val="single" w:sz="24" w:space="6" w:color="52B69A"/>
        </w:pBdr>
        <w:spacing w:before="120" w:after="60"/>
        <w:ind w:left="170"/>
      </w:pPr>
      <w:r>
        <w:rPr>
          <w:b/>
          <w:color w:val="0F172A"/>
          <w:sz w:val="20"/>
        </w:rPr>
        <w:t>Geographic Reach &amp; Distribution — scored 89/100</w:t>
      </w:r>
    </w:p>
    <w:p w:rsidR="00B44B0D" w:rsidRDefault="00EA6C85">
      <w:pPr>
        <w:keepNext/>
        <w:pBdr>
          <w:left w:val="single" w:sz="24" w:space="6" w:color="52B69A"/>
        </w:pBdr>
        <w:ind w:left="170"/>
      </w:pPr>
      <w:r>
        <w:t>The company's widespread regional branches and active dealer footprint across major Tier-1 and Tier-2 cities were verified using self-reported corporate disclosures and local merchant dire</w:t>
      </w:r>
      <w:r>
        <w:t>ctories, though a consolidated exact state count or external third-party audit of the full network was unavailable.</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NewAge Group's official profile verifies that the firm maintains a presence across major tier-1 and tier-2 hubs with dedic</w:t>
      </w:r>
      <w:r>
        <w:t>ated regional offices in Pune, New Delhi, Ahmedabad, Chennai, Kochi, Vadodara, Kolkata, and Bangalore.</w:t>
      </w:r>
    </w:p>
    <w:p w:rsidR="00B44B0D" w:rsidRDefault="00EA6C85">
      <w:pPr>
        <w:pStyle w:val="ListBullet"/>
        <w:spacing w:after="60"/>
        <w:ind w:left="510"/>
      </w:pPr>
      <w:r>
        <w:t xml:space="preserve">Public business directory records from Justdial confirm an extensive network of domestic channels, showing over 50 registered regional equipment dealers </w:t>
      </w:r>
      <w:r>
        <w:t>and authorized agents executing sales in local metros such as Pune.</w:t>
      </w:r>
    </w:p>
    <w:p w:rsidR="00B44B0D" w:rsidRDefault="00EA6C85">
      <w:pPr>
        <w:keepNext/>
        <w:pBdr>
          <w:left w:val="single" w:sz="24" w:space="6" w:color="52B69A"/>
        </w:pBdr>
        <w:spacing w:before="120" w:after="60"/>
        <w:ind w:left="170"/>
      </w:pPr>
      <w:r>
        <w:rPr>
          <w:b/>
          <w:color w:val="0F172A"/>
          <w:sz w:val="20"/>
        </w:rPr>
        <w:t>Revenue &amp; Financial Strength — scored 93/100</w:t>
      </w:r>
    </w:p>
    <w:p w:rsidR="00B44B0D" w:rsidRDefault="00EA6C85">
      <w:pPr>
        <w:keepNext/>
        <w:pBdr>
          <w:left w:val="single" w:sz="24" w:space="6" w:color="52B69A"/>
        </w:pBdr>
        <w:ind w:left="170"/>
      </w:pPr>
      <w:r>
        <w:t xml:space="preserve">Secondary research confirms the company's precise revenue figure, growth trend, and overall financial profile through third-party financial </w:t>
      </w:r>
      <w:r>
        <w:t>databases compiling registry records, but detailed public annual reports or exact profit margins were not fully accessible given its status as an unlisted private entity.</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According to company financial intelligence on The Company Check, N</w:t>
      </w:r>
      <w:r>
        <w:t>ewage Fire Protection Industries Private Limited reported an operating revenue of ₹252.62 Cr for the financial year ending on March 31, 2025, which reflects a 10.00% year-on-year growth.</w:t>
      </w:r>
    </w:p>
    <w:p w:rsidR="00B44B0D" w:rsidRDefault="00EA6C85">
      <w:pPr>
        <w:pStyle w:val="ListBullet"/>
        <w:spacing w:after="60"/>
        <w:ind w:left="510"/>
      </w:pPr>
      <w:r>
        <w:t>According to registry documents tracked by Tofler, the company's EBIT</w:t>
      </w:r>
      <w:r>
        <w:t>DA increased by 8.86% and its book net worth grew by 30.08% over the previous fiscal year, operating within an official corporate bracket of ₹100 cr - 500 cr.</w:t>
      </w:r>
    </w:p>
    <w:p w:rsidR="00B44B0D" w:rsidRDefault="00EA6C85">
      <w:pPr>
        <w:keepNext/>
        <w:pBdr>
          <w:left w:val="single" w:sz="24" w:space="6" w:color="52B69A"/>
        </w:pBdr>
        <w:spacing w:before="120" w:after="60"/>
        <w:ind w:left="170"/>
      </w:pPr>
      <w:r>
        <w:rPr>
          <w:b/>
          <w:color w:val="0F172A"/>
          <w:sz w:val="20"/>
        </w:rPr>
        <w:t>Key Customer Contracts &amp; Installed Base — scored 81/100</w:t>
      </w:r>
    </w:p>
    <w:p w:rsidR="00B44B0D" w:rsidRDefault="00EA6C85">
      <w:pPr>
        <w:keepNext/>
        <w:pBdr>
          <w:left w:val="single" w:sz="24" w:space="6" w:color="52B69A"/>
        </w:pBdr>
        <w:ind w:left="170"/>
      </w:pPr>
      <w:r>
        <w:t>The company explicitly manufactures criti</w:t>
      </w:r>
      <w:r>
        <w:t>cal infrastructure systems for high-risk hazards, yet it does not disclose its direct installed base metrics or specific domestic infrastructure project names, which limits third-party verification of its active field contracts.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While New</w:t>
      </w:r>
      <w:r>
        <w:t>Age Fire Protection Industries Pvt. Ltd. Based on primary research, the company has not disclosed further details.</w:t>
      </w:r>
    </w:p>
    <w:p w:rsidR="00B44B0D" w:rsidRDefault="00EA6C85">
      <w:pPr>
        <w:pStyle w:val="ListBullet"/>
        <w:spacing w:after="60"/>
        <w:ind w:left="510"/>
      </w:pPr>
      <w:r>
        <w:t xml:space="preserve">The company maintains an active international engineering distribution contract, specifically a partnership renewal with SEG For Engineering </w:t>
      </w:r>
      <w:r>
        <w:t>Services in Egypt, to deploy its heavy-duty fire protection equipment into major industrial infrastructure projects across that region (SEG Renews Partnership with Newage Fire Protection).</w:t>
      </w:r>
    </w:p>
    <w:p w:rsidR="00B44B0D" w:rsidRDefault="00EA6C85">
      <w:pPr>
        <w:keepNext/>
        <w:pBdr>
          <w:left w:val="single" w:sz="24" w:space="6" w:color="52B69A"/>
        </w:pBdr>
        <w:spacing w:before="120" w:after="60"/>
        <w:ind w:left="170"/>
      </w:pPr>
      <w:r>
        <w:rPr>
          <w:b/>
          <w:color w:val="0F172A"/>
          <w:sz w:val="20"/>
        </w:rPr>
        <w:t>Market Share &amp; Brand Leadership — scored 93/100</w:t>
      </w:r>
    </w:p>
    <w:p w:rsidR="00B44B0D" w:rsidRDefault="00EA6C85">
      <w:pPr>
        <w:keepNext/>
        <w:pBdr>
          <w:left w:val="single" w:sz="24" w:space="6" w:color="52B69A"/>
        </w:pBdr>
        <w:ind w:left="170"/>
      </w:pPr>
      <w:r>
        <w:t xml:space="preserve">Third-party market </w:t>
      </w:r>
      <w:r>
        <w:t>data from Tracxn and Airmep validates the company's clear brand recognition and position among top domestic players, but based on primary research, the company has not disclosed specific, audited percentage figures for its market share in the critical infr</w:t>
      </w:r>
      <w:r>
        <w:t>astructure sector.</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A verified corporate profile by Tracxn ranks NewAge Fire Protection 20th among 367 active industry competitors in its database.</w:t>
      </w:r>
    </w:p>
    <w:p w:rsidR="00B44B0D" w:rsidRDefault="00EA6C85">
      <w:pPr>
        <w:pStyle w:val="ListBullet"/>
        <w:spacing w:after="60"/>
        <w:ind w:left="510"/>
      </w:pPr>
      <w:r>
        <w:t>An enterprise industry review by Airmep highlights NewAge Fire Protection Industries Pvt. L</w:t>
      </w:r>
      <w:r>
        <w:t>td. as one of the top 10 fire protection companies operating within the Indian market.</w:t>
      </w:r>
    </w:p>
    <w:p w:rsidR="00B44B0D" w:rsidRDefault="00EA6C85">
      <w:pPr>
        <w:keepNext/>
        <w:pBdr>
          <w:left w:val="single" w:sz="24" w:space="6" w:color="52B69A"/>
        </w:pBdr>
        <w:spacing w:before="120" w:after="60"/>
        <w:ind w:left="170"/>
      </w:pPr>
      <w:r>
        <w:rPr>
          <w:b/>
          <w:color w:val="0F172A"/>
          <w:sz w:val="20"/>
        </w:rPr>
        <w:t>Growth &amp; Expansion Initiatives — scored 87/100</w:t>
      </w:r>
    </w:p>
    <w:p w:rsidR="00B44B0D" w:rsidRDefault="00EA6C85">
      <w:pPr>
        <w:keepNext/>
        <w:pBdr>
          <w:left w:val="single" w:sz="24" w:space="6" w:color="52B69A"/>
        </w:pBdr>
        <w:ind w:left="170"/>
      </w:pPr>
      <w:r>
        <w:t>Baseline production scale and product line additions are documented, but recent third-party verified announcements of join</w:t>
      </w:r>
      <w:r>
        <w:t>t ventures or capital investments were limited, leaving this evidence partial.</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The company introduced the NewAge Firepack Integrated Pre-Action System &amp; Deluge Skid System, a modular solution designed for high-risk industrial zones such a</w:t>
      </w:r>
      <w:r>
        <w:t>s data centers and energy sectors as documented in the NewAge Fire Protection Industries Product Portfolio.</w:t>
      </w:r>
    </w:p>
    <w:p w:rsidR="00B44B0D" w:rsidRDefault="00EA6C85">
      <w:pPr>
        <w:pStyle w:val="ListBullet"/>
        <w:spacing w:after="60"/>
        <w:ind w:left="510"/>
      </w:pPr>
      <w:r>
        <w:t>The company operates an 8-acre manufacturing facility in Khopoli, Maharashtra, with a 100,000 sq. ft. covered area supported by national branch offi</w:t>
      </w:r>
      <w:r>
        <w:t>ces as detailed in the NewAge Systems Catalog.</w:t>
      </w:r>
    </w:p>
    <w:p w:rsidR="00B44B0D" w:rsidRDefault="00EA6C85">
      <w:pPr>
        <w:pStyle w:val="Heading2"/>
        <w:pageBreakBefore/>
        <w:shd w:val="clear" w:color="auto" w:fill="002857"/>
        <w:spacing w:after="0"/>
      </w:pPr>
      <w:bookmarkStart w:id="12" w:name="_Toc242373189"/>
      <w:r>
        <w:lastRenderedPageBreak/>
        <w:t>Ambetronics Engineers Pvt. Ltd.</w:t>
      </w:r>
      <w:bookmarkEnd w:id="12"/>
    </w:p>
    <w:p w:rsidR="00B44B0D" w:rsidRDefault="00EA6C85">
      <w:pPr>
        <w:shd w:val="clear" w:color="auto" w:fill="002857"/>
        <w:spacing w:after="200"/>
      </w:pPr>
      <w:r>
        <w:rPr>
          <w:color w:val="CBD5E1"/>
          <w:sz w:val="18"/>
        </w:rPr>
        <w:t xml:space="preserve">Ambetronics   </w:t>
      </w:r>
      <w:r>
        <w:rPr>
          <w:color w:val="7EB6FF"/>
          <w:sz w:val="18"/>
        </w:rPr>
        <w:t xml:space="preserve">● </w:t>
      </w:r>
      <w:r>
        <w:rPr>
          <w:b/>
          <w:color w:val="FFFFFF"/>
          <w:sz w:val="18"/>
        </w:rPr>
        <w:t>Challengers</w:t>
      </w:r>
      <w:r>
        <w:rPr>
          <w:color w:val="CBD5E1"/>
          <w:sz w:val="18"/>
        </w:rPr>
        <w:t xml:space="preserve">     X </w:t>
      </w:r>
      <w:r>
        <w:rPr>
          <w:b/>
          <w:color w:val="FFFFFF"/>
          <w:sz w:val="20"/>
        </w:rPr>
        <w:t>87</w:t>
      </w:r>
      <w:r>
        <w:rPr>
          <w:color w:val="CBD5E1"/>
          <w:sz w:val="18"/>
        </w:rPr>
        <w:t xml:space="preserve">     Y </w:t>
      </w:r>
      <w:r>
        <w:rPr>
          <w:b/>
          <w:color w:val="FFFFFF"/>
          <w:sz w:val="20"/>
        </w:rPr>
        <w:t>88</w:t>
      </w:r>
      <w:r>
        <w:rPr>
          <w:color w:val="CBD5E1"/>
          <w:sz w:val="18"/>
        </w:rPr>
        <w:t xml:space="preserve">     Overall </w:t>
      </w:r>
      <w:r>
        <w:rPr>
          <w:b/>
          <w:color w:val="FFFFFF"/>
          <w:sz w:val="20"/>
        </w:rPr>
        <w:t>88</w:t>
      </w:r>
    </w:p>
    <w:p w:rsidR="00B44B0D" w:rsidRDefault="00EA6C85">
      <w:pPr>
        <w:keepNext/>
        <w:pBdr>
          <w:bottom w:val="single" w:sz="6" w:space="3" w:color="E2E8F0"/>
        </w:pBdr>
        <w:spacing w:before="120" w:after="120"/>
      </w:pPr>
      <w:r>
        <w:rPr>
          <w:b/>
          <w:caps/>
          <w:color w:val="1A759F"/>
        </w:rPr>
        <w:t>X — Product Capability</w:t>
      </w:r>
    </w:p>
    <w:p w:rsidR="00B44B0D" w:rsidRDefault="00EA6C85">
      <w:pPr>
        <w:keepNext/>
        <w:pBdr>
          <w:left w:val="single" w:sz="24" w:space="6" w:color="52B69A"/>
        </w:pBdr>
        <w:spacing w:before="120" w:after="60"/>
        <w:ind w:left="170"/>
      </w:pPr>
      <w:r>
        <w:rPr>
          <w:b/>
          <w:color w:val="0F172A"/>
          <w:sz w:val="20"/>
        </w:rPr>
        <w:t>Fire Suppression System Performance — scored 70/100</w:t>
      </w:r>
    </w:p>
    <w:p w:rsidR="00B44B0D" w:rsidRDefault="00EA6C85">
      <w:pPr>
        <w:keepNext/>
        <w:pBdr>
          <w:left w:val="single" w:sz="24" w:space="6" w:color="52B69A"/>
        </w:pBdr>
        <w:ind w:left="170"/>
      </w:pPr>
      <w:r>
        <w:t xml:space="preserve">Based on primary research, the company </w:t>
      </w:r>
      <w:r>
        <w:t>has not disclosed information for this parameter. The available evidence is insufficient to substantiate this parameter or to justify the assigned score. Ambetronics Engineers Pvt. Ltd. manufactures gas, heat, and flame detection systems.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Based on primary research, the company has not disclosed supporting evidence.</w:t>
      </w:r>
    </w:p>
    <w:p w:rsidR="00B44B0D" w:rsidRDefault="00EA6C85">
      <w:pPr>
        <w:keepNext/>
        <w:pBdr>
          <w:left w:val="single" w:sz="24" w:space="6" w:color="52B69A"/>
        </w:pBdr>
        <w:spacing w:before="120" w:after="60"/>
        <w:ind w:left="170"/>
      </w:pPr>
      <w:r>
        <w:rPr>
          <w:b/>
          <w:color w:val="0F172A"/>
          <w:sz w:val="20"/>
        </w:rPr>
        <w:t>Product Portfolio Breadth — scored 87/100</w:t>
      </w:r>
    </w:p>
    <w:p w:rsidR="00B44B0D" w:rsidRDefault="00EA6C85">
      <w:pPr>
        <w:keepNext/>
        <w:pBdr>
          <w:left w:val="single" w:sz="24" w:space="6" w:color="52B69A"/>
        </w:pBdr>
        <w:ind w:left="170"/>
      </w:pPr>
      <w:r>
        <w:t>The company has a clear, verified capability in industrial gas and flame detection electronics for high-risk zones, but its product bre</w:t>
      </w:r>
      <w:r>
        <w:t>adth is limited to monitoring and detection, omitting structural suppression and a broader residential-to-industrial hardware range.</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Ambetronics Engineers Pvt. Ltd. manufactures a specialized line of safety electronics, specifically SIL2-</w:t>
      </w:r>
      <w:r>
        <w:t>certified gas detectors, UV flame detectors, data loggers, and integrated fire alarm systems optimized for critical infrastructure environments like data centers and oil &amp; gas facilities.</w:t>
      </w:r>
    </w:p>
    <w:p w:rsidR="00B44B0D" w:rsidRDefault="00EA6C85">
      <w:pPr>
        <w:pStyle w:val="ListBullet"/>
        <w:spacing w:after="60"/>
        <w:ind w:left="510"/>
      </w:pPr>
      <w:r>
        <w:t>Their portfolio focuses strictly on electronic detection, monitoring</w:t>
      </w:r>
      <w:r>
        <w:t>, and process automation controls, but completely lacks primary fire suppression hardware such as fire extinguishers, sprinklers, or physical suppression systems.</w:t>
      </w:r>
    </w:p>
    <w:p w:rsidR="00B44B0D" w:rsidRDefault="00EA6C85">
      <w:pPr>
        <w:keepNext/>
        <w:pBdr>
          <w:left w:val="single" w:sz="24" w:space="6" w:color="52B69A"/>
        </w:pBdr>
        <w:spacing w:before="120" w:after="60"/>
        <w:ind w:left="170"/>
      </w:pPr>
      <w:r>
        <w:rPr>
          <w:b/>
          <w:color w:val="0F172A"/>
          <w:sz w:val="20"/>
        </w:rPr>
        <w:t>Technology &amp; Innovation — scored 97/100</w:t>
      </w:r>
    </w:p>
    <w:p w:rsidR="00B44B0D" w:rsidRDefault="00EA6C85">
      <w:pPr>
        <w:keepNext/>
        <w:pBdr>
          <w:left w:val="single" w:sz="24" w:space="6" w:color="52B69A"/>
        </w:pBdr>
        <w:ind w:left="170"/>
      </w:pPr>
      <w:r>
        <w:t>The company shows clear, verifiable manufacturing cap</w:t>
      </w:r>
      <w:r>
        <w:t>ability in smart detection, SIL2 certification, and IoT integration for critical environments, though its technological advances are largely self-reported or standardized rather than industry-disrupting.</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Ambetronics Engineers Pvt. Ltd. ac</w:t>
      </w:r>
      <w:r>
        <w:t>tively develops and manufactures SIL2-certified gas detectors, flame detectors, probe-type heat detectors, and environmental monitoring tools integrated with IoT and Industry 4.0 capabilities for high-risk industrial safety environments.</w:t>
      </w:r>
    </w:p>
    <w:p w:rsidR="00B44B0D" w:rsidRDefault="00EA6C85">
      <w:pPr>
        <w:pStyle w:val="ListBullet"/>
        <w:spacing w:after="60"/>
        <w:ind w:left="510"/>
      </w:pPr>
      <w:r>
        <w:t>The company mainta</w:t>
      </w:r>
      <w:r>
        <w:t>ins an in-house R&amp;D facility designed to conduct extensive research, design high-quality electronics equipment, and continuously upgrade its industrial monitoring and safety product line.</w:t>
      </w:r>
    </w:p>
    <w:p w:rsidR="00B44B0D" w:rsidRDefault="00EA6C85">
      <w:pPr>
        <w:keepNext/>
        <w:pBdr>
          <w:left w:val="single" w:sz="24" w:space="6" w:color="52B69A"/>
        </w:pBdr>
        <w:spacing w:before="120" w:after="60"/>
        <w:ind w:left="170"/>
      </w:pPr>
      <w:r>
        <w:rPr>
          <w:b/>
          <w:color w:val="0F172A"/>
          <w:sz w:val="20"/>
        </w:rPr>
        <w:t>Manufacturing &amp; Quality Standards — scored 93/100</w:t>
      </w:r>
    </w:p>
    <w:p w:rsidR="00B44B0D" w:rsidRDefault="00EA6C85">
      <w:pPr>
        <w:keepNext/>
        <w:pBdr>
          <w:left w:val="single" w:sz="24" w:space="6" w:color="52B69A"/>
        </w:pBdr>
        <w:ind w:left="170"/>
      </w:pPr>
      <w:r>
        <w:t>The company posses</w:t>
      </w:r>
      <w:r>
        <w:t>ses clear, third-party verified manufacturing standards including ISO 9001:2015, TÜV NORD, and SIL2 product certifications, which demonstrates structured production quality without proving market-leading scale or public defect metrics.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Am</w:t>
      </w:r>
      <w:r>
        <w:t>betronics Engineers Pvt. Ltd. holds a prestigious ISO 9001:2015 certification and TUV NORD certification as a manufacturer of industrial safety equipment.</w:t>
      </w:r>
    </w:p>
    <w:p w:rsidR="00B44B0D" w:rsidRDefault="00EA6C85">
      <w:pPr>
        <w:pStyle w:val="ListBullet"/>
        <w:spacing w:after="60"/>
        <w:ind w:left="510"/>
      </w:pPr>
      <w:r>
        <w:t xml:space="preserve">The company manufactures SIL2-certified gas detectors, process control instruments, and specialized </w:t>
      </w:r>
      <w:r>
        <w:t>flame detectors designed for safety-critical environments like data centers and diesel generators.</w:t>
      </w:r>
    </w:p>
    <w:p w:rsidR="00B44B0D" w:rsidRDefault="00EA6C85">
      <w:pPr>
        <w:keepNext/>
        <w:pBdr>
          <w:left w:val="single" w:sz="24" w:space="6" w:color="52B69A"/>
        </w:pBdr>
        <w:spacing w:before="120" w:after="60"/>
        <w:ind w:left="170"/>
      </w:pPr>
      <w:r>
        <w:rPr>
          <w:b/>
          <w:color w:val="0F172A"/>
          <w:sz w:val="20"/>
        </w:rPr>
        <w:t>Regulatory Compliance &amp; Certifications — scored 90/100</w:t>
      </w:r>
    </w:p>
    <w:p w:rsidR="00B44B0D" w:rsidRDefault="00EA6C85">
      <w:pPr>
        <w:keepNext/>
        <w:pBdr>
          <w:left w:val="single" w:sz="24" w:space="6" w:color="52B69A"/>
        </w:pBdr>
        <w:ind w:left="170"/>
      </w:pPr>
      <w:r>
        <w:t>The company maintains a clear and robust compliance framework backed by major third-party certificatio</w:t>
      </w:r>
      <w:r>
        <w:t>ns such as TÜV NORD, SIL2, and PESO for specialized high-risk environments, a clear and verifiable capability.</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Ambetronics Engineers Pvt. Ltd. is a TÜV NORD-certified global manufacturer holding third-party compliance validations includin</w:t>
      </w:r>
      <w:r>
        <w:t>g SIL2-certification for its gas detectors.</w:t>
      </w:r>
    </w:p>
    <w:p w:rsidR="00B44B0D" w:rsidRDefault="00EA6C85">
      <w:pPr>
        <w:pStyle w:val="ListBullet"/>
        <w:spacing w:after="60"/>
        <w:ind w:left="510"/>
      </w:pPr>
      <w:r>
        <w:t>The company is certified to ISO 9001:2015, carries CE Certification, and has obtained critical explosion-proof/safety regulatory approvals including CCOE and CMRI approvals along with PESO testing.</w:t>
      </w:r>
    </w:p>
    <w:p w:rsidR="00B44B0D" w:rsidRDefault="00EA6C85">
      <w:pPr>
        <w:keepNext/>
        <w:pBdr>
          <w:bottom w:val="single" w:sz="6" w:space="3" w:color="E2E8F0"/>
        </w:pBdr>
        <w:spacing w:before="120" w:after="120"/>
      </w:pPr>
      <w:r>
        <w:rPr>
          <w:b/>
          <w:caps/>
          <w:color w:val="1A759F"/>
        </w:rPr>
        <w:lastRenderedPageBreak/>
        <w:t>Y — Business C</w:t>
      </w:r>
      <w:r>
        <w:rPr>
          <w:b/>
          <w:caps/>
          <w:color w:val="1A759F"/>
        </w:rPr>
        <w:t>apability</w:t>
      </w:r>
    </w:p>
    <w:p w:rsidR="00B44B0D" w:rsidRDefault="00EA6C85">
      <w:pPr>
        <w:keepNext/>
        <w:pBdr>
          <w:left w:val="single" w:sz="24" w:space="6" w:color="52B69A"/>
        </w:pBdr>
        <w:spacing w:before="120" w:after="60"/>
        <w:ind w:left="170"/>
      </w:pPr>
      <w:r>
        <w:rPr>
          <w:b/>
          <w:color w:val="0F172A"/>
          <w:sz w:val="20"/>
        </w:rPr>
        <w:t>Geographic Reach &amp; Distribution — scored 83/100</w:t>
      </w:r>
    </w:p>
    <w:p w:rsidR="00B44B0D" w:rsidRDefault="00EA6C85">
      <w:pPr>
        <w:keepNext/>
        <w:pBdr>
          <w:left w:val="single" w:sz="24" w:space="6" w:color="52B69A"/>
        </w:pBdr>
        <w:ind w:left="170"/>
      </w:pPr>
      <w:r>
        <w:t>Secondary research confirms physical presence across multiple Tier-1 metros through external business directory records, but based on primary research, the company has not disclosed the total number</w:t>
      </w:r>
      <w:r>
        <w:t xml:space="preserve"> of verified dealers, official company-owned branches, or exact states covered, due to a lack of third-party audited distribution reports.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Ambetronics maintains its primary centralized registered office and manufacturing facility at Tarun</w:t>
      </w:r>
      <w:r>
        <w:t xml:space="preserve"> Industrial Estate in Andheri East, Mumbai, Maharashtra.</w:t>
      </w:r>
    </w:p>
    <w:p w:rsidR="00B44B0D" w:rsidRDefault="00EA6C85">
      <w:pPr>
        <w:pStyle w:val="ListBullet"/>
        <w:spacing w:after="60"/>
        <w:ind w:left="510"/>
      </w:pPr>
      <w:r>
        <w:t>Third-party business directory listings record regional commercial representation spanning multiple metros, including entries in New Vadaj (Ahmedabad), Sarita Vihar (Delhi), and Electronic City (Bang</w:t>
      </w:r>
      <w:r>
        <w:t>alore).</w:t>
      </w:r>
    </w:p>
    <w:p w:rsidR="00B44B0D" w:rsidRDefault="00EA6C85">
      <w:pPr>
        <w:keepNext/>
        <w:pBdr>
          <w:left w:val="single" w:sz="24" w:space="6" w:color="52B69A"/>
        </w:pBdr>
        <w:spacing w:before="120" w:after="60"/>
        <w:ind w:left="170"/>
      </w:pPr>
      <w:r>
        <w:rPr>
          <w:b/>
          <w:color w:val="0F172A"/>
          <w:sz w:val="20"/>
        </w:rPr>
        <w:t>Revenue &amp; Financial Strength — scored 93/100</w:t>
      </w:r>
    </w:p>
    <w:p w:rsidR="00B44B0D" w:rsidRDefault="00EA6C85">
      <w:pPr>
        <w:keepNext/>
        <w:pBdr>
          <w:left w:val="single" w:sz="24" w:space="6" w:color="52B69A"/>
        </w:pBdr>
        <w:ind w:left="170"/>
      </w:pPr>
      <w:r>
        <w:t>Secondary research confirms the company's recent revenue bracket, positive EBITDA, and net worth growth through third-party financial databases. Based on primary research, the company has not disclosed f</w:t>
      </w:r>
      <w:r>
        <w:t>urther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Ambetronics Engineers Private Limited generated an operating revenue between ₹50 Cr and ₹100 Cr for the financial year ending on March 31, 2025, while maintaining a 24% compounded annual growth rate (CAGR) according to its</w:t>
      </w:r>
      <w:r>
        <w:t xml:space="preserve"> Tracxn Profile.</w:t>
      </w:r>
    </w:p>
    <w:p w:rsidR="00B44B0D" w:rsidRDefault="00EA6C85">
      <w:pPr>
        <w:pStyle w:val="ListBullet"/>
        <w:spacing w:after="60"/>
        <w:ind w:left="510"/>
      </w:pPr>
      <w:r>
        <w:t>The company experienced a 16.39% increase in EBITDA and a 34.42% increase in book net worth for the financial year ending on March 31, 2024, as recorded by Tofler Financials.</w:t>
      </w:r>
    </w:p>
    <w:p w:rsidR="00B44B0D" w:rsidRDefault="00EA6C85">
      <w:pPr>
        <w:keepNext/>
        <w:pBdr>
          <w:left w:val="single" w:sz="24" w:space="6" w:color="52B69A"/>
        </w:pBdr>
        <w:spacing w:before="120" w:after="60"/>
        <w:ind w:left="170"/>
      </w:pPr>
      <w:r>
        <w:rPr>
          <w:b/>
          <w:color w:val="0F172A"/>
          <w:sz w:val="20"/>
        </w:rPr>
        <w:t>Key Customer Contracts &amp; Installed Base — scored 89/100</w:t>
      </w:r>
    </w:p>
    <w:p w:rsidR="00B44B0D" w:rsidRDefault="00EA6C85">
      <w:pPr>
        <w:keepNext/>
        <w:pBdr>
          <w:left w:val="single" w:sz="24" w:space="6" w:color="52B69A"/>
        </w:pBdr>
        <w:ind w:left="170"/>
      </w:pPr>
      <w:r>
        <w:t>Specific</w:t>
      </w:r>
      <w:r>
        <w:t xml:space="preserve"> data center contracts and installations among multinational tech companies and digital providers are verified, but broader claims of critical infrastructure deployments within oil and gas lack named facility references or third-party contract audits, leav</w:t>
      </w:r>
      <w:r>
        <w:t>ing that capability self-reported though clearly demonstrated.</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Ambetronics details successful installations of its data center fire alarm systems across a client portfolio including STT, NTT, Nxtra Data Limited, Sify Technology, Amazon, M</w:t>
      </w:r>
      <w:r>
        <w:t>icrosoft, and Adani Enterprises Limited, as documented on the Ambetronics Data Center Fire Alarm System.</w:t>
      </w:r>
    </w:p>
    <w:p w:rsidR="00B44B0D" w:rsidRDefault="00EA6C85">
      <w:pPr>
        <w:pStyle w:val="ListBullet"/>
        <w:spacing w:after="60"/>
        <w:ind w:left="510"/>
      </w:pPr>
      <w:r>
        <w:t xml:space="preserve">The company provides TUV NORD and SIL2-certified fire and gas detection systems globally to critical safety environments, including targeted </w:t>
      </w:r>
      <w:r>
        <w:t>deployments across the oil &amp; gas, chemical, and pharmaceutical manufacturing sectors, as highlighted in The Fire Safety Event Asia Exhibition Profile.</w:t>
      </w:r>
    </w:p>
    <w:p w:rsidR="00B44B0D" w:rsidRDefault="00EA6C85">
      <w:pPr>
        <w:keepNext/>
        <w:pBdr>
          <w:left w:val="single" w:sz="24" w:space="6" w:color="52B69A"/>
        </w:pBdr>
        <w:spacing w:before="120" w:after="60"/>
        <w:ind w:left="170"/>
      </w:pPr>
      <w:r>
        <w:rPr>
          <w:b/>
          <w:color w:val="0F172A"/>
          <w:sz w:val="20"/>
        </w:rPr>
        <w:t>Market Share &amp; Brand Leadership — scored 87/100</w:t>
      </w:r>
    </w:p>
    <w:p w:rsidR="00B44B0D" w:rsidRDefault="00EA6C85">
      <w:pPr>
        <w:keepNext/>
        <w:pBdr>
          <w:left w:val="single" w:sz="24" w:space="6" w:color="52B69A"/>
        </w:pBdr>
        <w:ind w:left="170"/>
      </w:pPr>
      <w:r>
        <w:t>The available evidence confirms specialized product deplo</w:t>
      </w:r>
      <w:r>
        <w:t>yment across high-profile data center clients, but based on primary research, the company has not disclosed formal third-party market share surveys or industry reports validating dominant percentage control within the broader Indian fire safety market.</w:t>
      </w:r>
    </w:p>
    <w:p w:rsidR="00B44B0D" w:rsidRDefault="00EA6C85">
      <w:pPr>
        <w:keepNext/>
        <w:spacing w:after="40"/>
        <w:ind w:left="170"/>
      </w:pPr>
      <w:r>
        <w:rPr>
          <w:b/>
          <w:caps/>
          <w:color w:val="64748B"/>
          <w:sz w:val="15"/>
        </w:rPr>
        <w:t>Sup</w:t>
      </w:r>
      <w:r>
        <w:rPr>
          <w:b/>
          <w:caps/>
          <w:color w:val="64748B"/>
          <w:sz w:val="15"/>
        </w:rPr>
        <w:t>porting points</w:t>
      </w:r>
    </w:p>
    <w:p w:rsidR="00B44B0D" w:rsidRDefault="00EA6C85">
      <w:pPr>
        <w:pStyle w:val="ListBullet"/>
        <w:spacing w:after="60"/>
        <w:ind w:left="510"/>
      </w:pPr>
      <w:r>
        <w:t xml:space="preserve">Ambetronics features installations with data center and cloud infrastructure providers including STT, NTT, Nxtra Data Limited, Sify Technology, Amazon, Microsoft, and Adani Enterprises Limited, as detailed in an Ambetronics Data Center Case </w:t>
      </w:r>
      <w:r>
        <w:t>Brief.</w:t>
      </w:r>
    </w:p>
    <w:p w:rsidR="00B44B0D" w:rsidRDefault="00EA6C85">
      <w:pPr>
        <w:pStyle w:val="ListBullet"/>
        <w:spacing w:after="60"/>
        <w:ind w:left="510"/>
      </w:pPr>
      <w:r>
        <w:t>The firm maintains certified industrial manufacturing status verified via its TÜV NORD Certification Profile for safety-critical applications.</w:t>
      </w:r>
    </w:p>
    <w:p w:rsidR="00B44B0D" w:rsidRDefault="00EA6C85">
      <w:pPr>
        <w:keepNext/>
        <w:pBdr>
          <w:left w:val="single" w:sz="24" w:space="6" w:color="52B69A"/>
        </w:pBdr>
        <w:spacing w:before="120" w:after="60"/>
        <w:ind w:left="170"/>
      </w:pPr>
      <w:r>
        <w:rPr>
          <w:b/>
          <w:color w:val="0F172A"/>
          <w:sz w:val="20"/>
        </w:rPr>
        <w:t>Growth &amp; Expansion Initiatives — scored 87/100</w:t>
      </w:r>
    </w:p>
    <w:p w:rsidR="00B44B0D" w:rsidRDefault="00EA6C85">
      <w:pPr>
        <w:keepNext/>
        <w:pBdr>
          <w:left w:val="single" w:sz="24" w:space="6" w:color="52B69A"/>
        </w:pBdr>
        <w:ind w:left="170"/>
      </w:pPr>
      <w:r>
        <w:t>Secondary research confirms recent geographic footprint exp</w:t>
      </w:r>
      <w:r>
        <w:t>ansion and new safety product line rollouts through industry trade media. Based on primary research, the company has not disclosed any explicit capital investment or structured corporate joint venture, leaving the capability clear but partly self-reported.</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Global geographic market expansion into the GCC (Gulf Cooperation Council) region announced in mid-2025 alongside target footprints in Peru, Indonesia, and Nigeria to deploy Industry 4.0 automation, as detailed by EPR Magazine.</w:t>
      </w:r>
    </w:p>
    <w:p w:rsidR="00B44B0D" w:rsidRDefault="00EA6C85">
      <w:pPr>
        <w:pStyle w:val="ListBullet"/>
        <w:spacing w:after="60"/>
        <w:ind w:left="510"/>
      </w:pPr>
      <w:r>
        <w:t>The compa</w:t>
      </w:r>
      <w:r>
        <w:t>ny launched and commercialised new product lines including the WGD Series Wireless Gas Detectors (specifically the WGD-100-FLP battery-powered 4G GSM detector), as reported in the Electrical Power Update (July 2026).</w:t>
      </w:r>
    </w:p>
    <w:p w:rsidR="00B44B0D" w:rsidRDefault="00EA6C85">
      <w:pPr>
        <w:pStyle w:val="Heading2"/>
        <w:pageBreakBefore/>
        <w:shd w:val="clear" w:color="auto" w:fill="002857"/>
        <w:spacing w:after="0"/>
      </w:pPr>
      <w:bookmarkStart w:id="13" w:name="_Toc242373190"/>
      <w:r>
        <w:lastRenderedPageBreak/>
        <w:t>Efficient Fire and Security Solutions L</w:t>
      </w:r>
      <w:r>
        <w:t>imited</w:t>
      </w:r>
      <w:bookmarkEnd w:id="13"/>
    </w:p>
    <w:p w:rsidR="00B44B0D" w:rsidRDefault="00EA6C85">
      <w:pPr>
        <w:shd w:val="clear" w:color="auto" w:fill="002857"/>
        <w:spacing w:after="200"/>
      </w:pPr>
      <w:r>
        <w:rPr>
          <w:color w:val="CBD5E1"/>
          <w:sz w:val="18"/>
        </w:rPr>
        <w:t xml:space="preserve">Efficient Fire   </w:t>
      </w:r>
      <w:r>
        <w:rPr>
          <w:color w:val="7EB6FF"/>
          <w:sz w:val="18"/>
        </w:rPr>
        <w:t xml:space="preserve">● </w:t>
      </w:r>
      <w:r>
        <w:rPr>
          <w:b/>
          <w:color w:val="FFFFFF"/>
          <w:sz w:val="18"/>
        </w:rPr>
        <w:t>Challengers</w:t>
      </w:r>
      <w:r>
        <w:rPr>
          <w:color w:val="CBD5E1"/>
          <w:sz w:val="18"/>
        </w:rPr>
        <w:t xml:space="preserve">     X </w:t>
      </w:r>
      <w:r>
        <w:rPr>
          <w:b/>
          <w:color w:val="FFFFFF"/>
          <w:sz w:val="20"/>
        </w:rPr>
        <w:t>82</w:t>
      </w:r>
      <w:r>
        <w:rPr>
          <w:color w:val="CBD5E1"/>
          <w:sz w:val="18"/>
        </w:rPr>
        <w:t xml:space="preserve">     Y </w:t>
      </w:r>
      <w:r>
        <w:rPr>
          <w:b/>
          <w:color w:val="FFFFFF"/>
          <w:sz w:val="20"/>
        </w:rPr>
        <w:t>87</w:t>
      </w:r>
      <w:r>
        <w:rPr>
          <w:color w:val="CBD5E1"/>
          <w:sz w:val="18"/>
        </w:rPr>
        <w:t xml:space="preserve">     Overall </w:t>
      </w:r>
      <w:r>
        <w:rPr>
          <w:b/>
          <w:color w:val="FFFFFF"/>
          <w:sz w:val="20"/>
        </w:rPr>
        <w:t>84</w:t>
      </w:r>
    </w:p>
    <w:p w:rsidR="00B44B0D" w:rsidRDefault="00EA6C85">
      <w:pPr>
        <w:keepNext/>
        <w:pBdr>
          <w:bottom w:val="single" w:sz="6" w:space="3" w:color="E2E8F0"/>
        </w:pBdr>
        <w:spacing w:before="120" w:after="120"/>
      </w:pPr>
      <w:r>
        <w:rPr>
          <w:b/>
          <w:caps/>
          <w:color w:val="1A759F"/>
        </w:rPr>
        <w:t>X — Product Capability</w:t>
      </w:r>
    </w:p>
    <w:p w:rsidR="00B44B0D" w:rsidRDefault="00EA6C85">
      <w:pPr>
        <w:keepNext/>
        <w:pBdr>
          <w:left w:val="single" w:sz="24" w:space="6" w:color="52B69A"/>
        </w:pBdr>
        <w:spacing w:before="120" w:after="60"/>
        <w:ind w:left="170"/>
      </w:pPr>
      <w:r>
        <w:rPr>
          <w:b/>
          <w:color w:val="0F172A"/>
          <w:sz w:val="20"/>
        </w:rPr>
        <w:t>Fire Suppression System Performance — scored 89/100</w:t>
      </w:r>
    </w:p>
    <w:p w:rsidR="00B44B0D" w:rsidRDefault="00EA6C85">
      <w:pPr>
        <w:keepNext/>
        <w:pBdr>
          <w:left w:val="single" w:sz="24" w:space="6" w:color="52B69A"/>
        </w:pBdr>
        <w:ind w:left="170"/>
      </w:pPr>
      <w:r>
        <w:t xml:space="preserve">The company shows self-reported evidence of compliance with established industry safety standards like FM and </w:t>
      </w:r>
      <w:r>
        <w:t>NFPA, but it lacks detailed, publicly accessible third-party validation studies or real-world speed performance data to prove its capabilities.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 xml:space="preserve">Efficient Fire and Security Solutions Private Limited self-reports that its fire fighting and </w:t>
      </w:r>
      <w:r>
        <w:t>suppression equipment complies with key national and international regulatory standards, including FM (Factory Mutual), NFPA, NBC, TAC, and IS.</w:t>
      </w:r>
    </w:p>
    <w:p w:rsidR="00B44B0D" w:rsidRDefault="00EA6C85">
      <w:pPr>
        <w:pStyle w:val="ListBullet"/>
        <w:spacing w:after="60"/>
        <w:ind w:left="510"/>
      </w:pPr>
      <w:r>
        <w:t xml:space="preserve">The company claims global appreciation for the performance and reliability of its systems, which include medium </w:t>
      </w:r>
      <w:r>
        <w:t>velocity water spray and fire hydrant systems, but it does not publish specific empirical test metrics or real-world response time data.</w:t>
      </w:r>
    </w:p>
    <w:p w:rsidR="00B44B0D" w:rsidRDefault="00EA6C85">
      <w:pPr>
        <w:keepNext/>
        <w:pBdr>
          <w:left w:val="single" w:sz="24" w:space="6" w:color="52B69A"/>
        </w:pBdr>
        <w:spacing w:before="120" w:after="60"/>
        <w:ind w:left="170"/>
      </w:pPr>
      <w:r>
        <w:rPr>
          <w:b/>
          <w:color w:val="0F172A"/>
          <w:sz w:val="20"/>
        </w:rPr>
        <w:t>Product Portfolio Breadth — scored 91/100</w:t>
      </w:r>
    </w:p>
    <w:p w:rsidR="00B44B0D" w:rsidRDefault="00EA6C85">
      <w:pPr>
        <w:keepNext/>
        <w:pBdr>
          <w:left w:val="single" w:sz="24" w:space="6" w:color="52B69A"/>
        </w:pBdr>
        <w:ind w:left="170"/>
      </w:pPr>
      <w:r>
        <w:t xml:space="preserve">The company shows a clear and verifiable product capability covering alarms, </w:t>
      </w:r>
      <w:r>
        <w:t>sprinklers, hydrants, and suppression systems for diverse sectors, though it lacks prominent third-party verification as a global market leader in critical infrastructure.</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 xml:space="preserve">Efficient Fire and Security Solutions Limited manufactures and </w:t>
      </w:r>
      <w:r>
        <w:t>supplies a broad range of fire safety systems including conventional, hybrid, and intelligent addressable fire alarm systems, fire hydrants, medium/high velocity water spray systems, and diverse fire extinguishers.</w:t>
      </w:r>
    </w:p>
    <w:p w:rsidR="00B44B0D" w:rsidRDefault="00EA6C85">
      <w:pPr>
        <w:pStyle w:val="ListBullet"/>
        <w:spacing w:after="60"/>
        <w:ind w:left="510"/>
      </w:pPr>
      <w:r>
        <w:t>The company provides its gas detection, w</w:t>
      </w:r>
      <w:r>
        <w:t>ater spray, and suppression systems across both residential and industrial areas, complying with critical international and national safety standards such as NBC, NFPA, TAC, IS, and FM.</w:t>
      </w:r>
    </w:p>
    <w:p w:rsidR="00B44B0D" w:rsidRDefault="00EA6C85">
      <w:pPr>
        <w:keepNext/>
        <w:pBdr>
          <w:left w:val="single" w:sz="24" w:space="6" w:color="52B69A"/>
        </w:pBdr>
        <w:spacing w:before="120" w:after="60"/>
        <w:ind w:left="170"/>
      </w:pPr>
      <w:r>
        <w:rPr>
          <w:b/>
          <w:color w:val="0F172A"/>
          <w:sz w:val="20"/>
        </w:rPr>
        <w:t>Technology &amp; Innovation — scored 77/100</w:t>
      </w:r>
    </w:p>
    <w:p w:rsidR="00B44B0D" w:rsidRDefault="00EA6C85">
      <w:pPr>
        <w:keepNext/>
        <w:pBdr>
          <w:left w:val="single" w:sz="24" w:space="6" w:color="52B69A"/>
        </w:pBdr>
        <w:ind w:left="170"/>
      </w:pPr>
      <w:r>
        <w:t xml:space="preserve">The company shows traditional </w:t>
      </w:r>
      <w:r>
        <w:t xml:space="preserve">contracting and compliance capabilities for industrial projects, but there is an absolute lack of verifiable evidence indicating leading-edge innovations, proprietary R&amp;D, or smart IoT integrations. Based on primary research, the company has not disclosed </w:t>
      </w:r>
      <w:r>
        <w:t>further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Efficient Fire and Security Solutions Pvt Ltd provides basic fire protection systems including flammable and toxic gas detection and velocity water spray systems compliant with standards like NBC, NFPA, and FM.</w:t>
      </w:r>
    </w:p>
    <w:p w:rsidR="00B44B0D" w:rsidRDefault="00EA6C85">
      <w:pPr>
        <w:pStyle w:val="ListBullet"/>
        <w:spacing w:after="60"/>
        <w:ind w:left="510"/>
      </w:pPr>
      <w:r>
        <w:t>Based on p</w:t>
      </w:r>
      <w:r>
        <w:t>rimary research, the company has not disclosed evidence regarding advanced technology adoption such as IoT sensors, smart detection, eco-friendly agents, patents, or R&amp;D investments.</w:t>
      </w:r>
    </w:p>
    <w:p w:rsidR="00B44B0D" w:rsidRDefault="00EA6C85">
      <w:pPr>
        <w:keepNext/>
        <w:pBdr>
          <w:left w:val="single" w:sz="24" w:space="6" w:color="52B69A"/>
        </w:pBdr>
        <w:spacing w:before="120" w:after="60"/>
        <w:ind w:left="170"/>
      </w:pPr>
      <w:r>
        <w:rPr>
          <w:b/>
          <w:color w:val="0F172A"/>
          <w:sz w:val="20"/>
        </w:rPr>
        <w:t>Manufacturing &amp; Quality Standards — scored 83/100</w:t>
      </w:r>
    </w:p>
    <w:p w:rsidR="00B44B0D" w:rsidRDefault="00EA6C85">
      <w:pPr>
        <w:keepNext/>
        <w:pBdr>
          <w:left w:val="single" w:sz="24" w:space="6" w:color="52B69A"/>
        </w:pBdr>
        <w:ind w:left="170"/>
      </w:pPr>
      <w:r>
        <w:t>The company lists compl</w:t>
      </w:r>
      <w:r>
        <w:t>iance with prominent national and international standards, but the evidence is self-reported on a public profile without third-party plant certifications, production capacities, or verified defect rates available in public records.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Effici</w:t>
      </w:r>
      <w:r>
        <w:t>ent Fire and Security Solutions Pvt Ltd's fire safety equipment complies with standards such as NBC, NFPA, TAC, IS, FM, and local fire authorities, according to LinkedIn company information.</w:t>
      </w:r>
    </w:p>
    <w:p w:rsidR="00B44B0D" w:rsidRDefault="00EA6C85">
      <w:pPr>
        <w:keepNext/>
        <w:pBdr>
          <w:left w:val="single" w:sz="24" w:space="6" w:color="52B69A"/>
        </w:pBdr>
        <w:spacing w:before="120" w:after="60"/>
        <w:ind w:left="170"/>
      </w:pPr>
      <w:r>
        <w:rPr>
          <w:b/>
          <w:color w:val="0F172A"/>
          <w:sz w:val="20"/>
        </w:rPr>
        <w:t>Regulatory Compliance &amp; Certifications — scored 72/100</w:t>
      </w:r>
    </w:p>
    <w:p w:rsidR="00B44B0D" w:rsidRDefault="00EA6C85">
      <w:pPr>
        <w:keepNext/>
        <w:pBdr>
          <w:left w:val="single" w:sz="24" w:space="6" w:color="52B69A"/>
        </w:pBdr>
        <w:ind w:left="170"/>
      </w:pPr>
      <w:r>
        <w:t>The compan</w:t>
      </w:r>
      <w:r>
        <w:t>y provides self-reported evidence of adherence to major domestic and international fire safety standards, but based on primary research, the company has not disclosed independent third-party verification or direct certifications held by the entity itself i</w:t>
      </w:r>
      <w:r>
        <w:t>n sources available to secondary research, leaving it partial and self-reported.</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Efficient Fire and Security Solutions Limited self-reports compliance with major domestic and international regulatory frameworks and standard-setting bodies</w:t>
      </w:r>
      <w:r>
        <w:t>, explicitly stating that its fire protection equipment complies with the National Building Code (NBC), National Fire Protection Association (NFPA), Tariff Advisory Committee (TAC), Indian Standards (IS), Factory Mutual (FM), and Local Fire Authorities.</w:t>
      </w:r>
    </w:p>
    <w:p w:rsidR="00B44B0D" w:rsidRDefault="00EA6C85">
      <w:pPr>
        <w:keepNext/>
        <w:pBdr>
          <w:bottom w:val="single" w:sz="6" w:space="3" w:color="E2E8F0"/>
        </w:pBdr>
        <w:spacing w:before="120" w:after="120"/>
      </w:pPr>
      <w:r>
        <w:rPr>
          <w:b/>
          <w:caps/>
          <w:color w:val="1A759F"/>
        </w:rPr>
        <w:lastRenderedPageBreak/>
        <w:t xml:space="preserve">Y </w:t>
      </w:r>
      <w:r>
        <w:rPr>
          <w:b/>
          <w:caps/>
          <w:color w:val="1A759F"/>
        </w:rPr>
        <w:t>— Business Capability</w:t>
      </w:r>
    </w:p>
    <w:p w:rsidR="00B44B0D" w:rsidRDefault="00EA6C85">
      <w:pPr>
        <w:keepNext/>
        <w:pBdr>
          <w:left w:val="single" w:sz="24" w:space="6" w:color="52B69A"/>
        </w:pBdr>
        <w:spacing w:before="120" w:after="60"/>
        <w:ind w:left="170"/>
      </w:pPr>
      <w:r>
        <w:rPr>
          <w:b/>
          <w:color w:val="0F172A"/>
          <w:sz w:val="20"/>
        </w:rPr>
        <w:t>Geographic Reach &amp; Distribution — scored 83/100</w:t>
      </w:r>
    </w:p>
    <w:p w:rsidR="00B44B0D" w:rsidRDefault="00EA6C85">
      <w:pPr>
        <w:keepNext/>
        <w:pBdr>
          <w:left w:val="single" w:sz="24" w:space="6" w:color="52B69A"/>
        </w:pBdr>
        <w:ind w:left="170"/>
      </w:pPr>
      <w:r>
        <w:t>The company provides self-reported presence in multiple metros and tier-2 hubs across India, but lacks comprehensive third-party verified data on its specific dealer network count, exact</w:t>
      </w:r>
      <w:r>
        <w:t xml:space="preserve"> branch infrastructure, or formal state coverage.</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Efficient Fire and Security Solutions Limited reports a supply and service footprint across several major cities and states in India, including Pune, Mumbai, Nashik, Chennai, Bengaluru, Ko</w:t>
      </w:r>
      <w:r>
        <w:t>lkata, Delhi, Gujarat, and Indore.</w:t>
      </w:r>
    </w:p>
    <w:p w:rsidR="00B44B0D" w:rsidRDefault="00EA6C85">
      <w:pPr>
        <w:keepNext/>
        <w:pBdr>
          <w:left w:val="single" w:sz="24" w:space="6" w:color="52B69A"/>
        </w:pBdr>
        <w:spacing w:before="120" w:after="60"/>
        <w:ind w:left="170"/>
      </w:pPr>
      <w:r>
        <w:rPr>
          <w:b/>
          <w:color w:val="0F172A"/>
          <w:sz w:val="20"/>
        </w:rPr>
        <w:t>Revenue &amp; Financial Strength — scored 87/100</w:t>
      </w:r>
    </w:p>
    <w:p w:rsidR="00B44B0D" w:rsidRDefault="00EA6C85">
      <w:pPr>
        <w:keepNext/>
        <w:pBdr>
          <w:left w:val="single" w:sz="24" w:space="6" w:color="52B69A"/>
        </w:pBdr>
        <w:ind w:left="170"/>
      </w:pPr>
      <w:r>
        <w:t>The company shows clear, verifiable capability and solid year-over-year revenue growth from its financial filings, but remains at a modest scale rather than a dominant global m</w:t>
      </w:r>
      <w:r>
        <w:t>arket leader in critical infrastructure safety.</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IndiaIPO Financial Reports indicate that Efficient Fire and Security Solutions Limited reported an operational revenue of ₹40.31 Crore and a Profit After Tax (PAT) of ₹7.26 Crore for the fis</w:t>
      </w:r>
      <w:r>
        <w:t>cal year ended March 31, 2025, up from ₹30.28 Crore in FY24.</w:t>
      </w:r>
    </w:p>
    <w:p w:rsidR="00B44B0D" w:rsidRDefault="00EA6C85">
      <w:pPr>
        <w:pStyle w:val="ListBullet"/>
        <w:spacing w:after="60"/>
        <w:ind w:left="510"/>
      </w:pPr>
      <w:r>
        <w:t>Data from the EMIS Company Profile highlights an upward financial growth trend, showing a net sales revenue increase of 37.08% and asset growth of 66.28% in the 2025 financial period.</w:t>
      </w:r>
    </w:p>
    <w:p w:rsidR="00B44B0D" w:rsidRDefault="00EA6C85">
      <w:pPr>
        <w:keepNext/>
        <w:pBdr>
          <w:left w:val="single" w:sz="24" w:space="6" w:color="52B69A"/>
        </w:pBdr>
        <w:spacing w:before="120" w:after="60"/>
        <w:ind w:left="170"/>
      </w:pPr>
      <w:r>
        <w:rPr>
          <w:b/>
          <w:color w:val="0F172A"/>
          <w:sz w:val="20"/>
        </w:rPr>
        <w:t>Key Custome</w:t>
      </w:r>
      <w:r>
        <w:rPr>
          <w:b/>
          <w:color w:val="0F172A"/>
          <w:sz w:val="20"/>
        </w:rPr>
        <w:t>r Contracts &amp; Installed Base — scored 89/100</w:t>
      </w:r>
    </w:p>
    <w:p w:rsidR="00B44B0D" w:rsidRDefault="00EA6C85">
      <w:pPr>
        <w:keepNext/>
        <w:pBdr>
          <w:left w:val="single" w:sz="24" w:space="6" w:color="52B69A"/>
        </w:pBdr>
        <w:ind w:left="170"/>
      </w:pPr>
      <w:r>
        <w:t>The company clearly demonstrates specialized capabilities and custom engineering packages across critical industrial and infrastructure segments, but the publicly accessible data remains largely self-reported th</w:t>
      </w:r>
      <w:r>
        <w:t>rough its corporate disclosures and IPO draft filings, without widely detailed, specific, third-party contract rollouts.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Efficient Fire and Security Solutions Limited offers critical infrastructure fire systems (such as high-velocity wate</w:t>
      </w:r>
      <w:r>
        <w:t>r spray, clean agent gas, and transformer protection systems) catering to high-stakes sectors like Oil &amp; Gas, Power Plants, Railways/Metros, and Hospitals, according to its official Investor Relations Documentation.</w:t>
      </w:r>
    </w:p>
    <w:p w:rsidR="00B44B0D" w:rsidRDefault="00EA6C85">
      <w:pPr>
        <w:pStyle w:val="ListBullet"/>
        <w:spacing w:after="60"/>
        <w:ind w:left="510"/>
      </w:pPr>
      <w:r>
        <w:t>The company filed a Draft Red Herring Pr</w:t>
      </w:r>
      <w:r>
        <w:t>ospectus (DRHP) for an SME IPO, highlighting its strategic scope in handling turnkey Engineering, Procurement, and Construction (EPC) projects and Annual Maintenance Contracts (AMC) for infrastructure backbones, verified by industrial market trackers on Li</w:t>
      </w:r>
      <w:r>
        <w:t>nkedIn via Credalis Capital.</w:t>
      </w:r>
    </w:p>
    <w:p w:rsidR="00B44B0D" w:rsidRDefault="00EA6C85">
      <w:pPr>
        <w:keepNext/>
        <w:pBdr>
          <w:left w:val="single" w:sz="24" w:space="6" w:color="52B69A"/>
        </w:pBdr>
        <w:spacing w:before="120" w:after="60"/>
        <w:ind w:left="170"/>
      </w:pPr>
      <w:r>
        <w:rPr>
          <w:b/>
          <w:color w:val="0F172A"/>
          <w:sz w:val="20"/>
        </w:rPr>
        <w:t>Market Share &amp; Brand Leadership — scored 86/100</w:t>
      </w:r>
    </w:p>
    <w:p w:rsidR="00B44B0D" w:rsidRDefault="00EA6C85">
      <w:pPr>
        <w:keepNext/>
        <w:pBdr>
          <w:left w:val="single" w:sz="24" w:space="6" w:color="52B69A"/>
        </w:pBdr>
        <w:ind w:left="170"/>
      </w:pPr>
      <w:r>
        <w:t>The company has documented self-reported capability in the industrial and infrastructure fire safety segments through its IPO filing, but it lacks third-party verification or reco</w:t>
      </w:r>
      <w:r>
        <w:t>gnition as a dominant market share leader in major industry reports. Based on primary research, the company has not disclosed further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 xml:space="preserve">Efficient Fire &amp; Security Solutions Ltd. filed for an IPO in April 2026, positioning itself as </w:t>
      </w:r>
      <w:r>
        <w:t>an integrated provider of fire protection and life-safety systems for industrial and infrastructure projects.</w:t>
      </w:r>
    </w:p>
    <w:p w:rsidR="00B44B0D" w:rsidRDefault="00EA6C85">
      <w:pPr>
        <w:pStyle w:val="ListBullet"/>
        <w:spacing w:after="60"/>
        <w:ind w:left="510"/>
      </w:pPr>
      <w:r>
        <w:t>Third-party industry market reports for the Indian fire protection systems market do not classify Efficient Fire &amp; Security Solutions Ltd. among t</w:t>
      </w:r>
      <w:r>
        <w:t>he top dominant market leaders.</w:t>
      </w:r>
    </w:p>
    <w:p w:rsidR="00B44B0D" w:rsidRDefault="00EA6C85">
      <w:pPr>
        <w:keepNext/>
        <w:pBdr>
          <w:left w:val="single" w:sz="24" w:space="6" w:color="52B69A"/>
        </w:pBdr>
        <w:spacing w:before="120" w:after="60"/>
        <w:ind w:left="170"/>
      </w:pPr>
      <w:r>
        <w:rPr>
          <w:b/>
          <w:color w:val="0F172A"/>
          <w:sz w:val="20"/>
        </w:rPr>
        <w:t>Growth &amp; Expansion Initiatives — scored 91/100</w:t>
      </w:r>
    </w:p>
    <w:p w:rsidR="00B44B0D" w:rsidRDefault="00EA6C85">
      <w:pPr>
        <w:keepNext/>
        <w:pBdr>
          <w:left w:val="single" w:sz="24" w:space="6" w:color="52B69A"/>
        </w:pBdr>
        <w:ind w:left="170"/>
      </w:pPr>
      <w:r>
        <w:t xml:space="preserve">The company shows clear expansion intent and active growth planning through its public SME IPO filing and formal positioning in critical infrastructure sectors, though verified </w:t>
      </w:r>
      <w:r>
        <w:t>broad third-party market-leading partnerships or international ventures remain unproven.</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Efficient Fire and Security Solutions Limited filed a Draft Red Herring Prospectus (DRHP) for a proposed initial public offering (IPO) on the BSE SME</w:t>
      </w:r>
      <w:r>
        <w:t xml:space="preserve"> exchange to raise capital.</w:t>
      </w:r>
    </w:p>
    <w:p w:rsidR="00B44B0D" w:rsidRDefault="00EA6C85">
      <w:pPr>
        <w:pStyle w:val="ListBullet"/>
        <w:spacing w:after="60"/>
        <w:ind w:left="510"/>
      </w:pPr>
      <w:r>
        <w:t>The company serves high-stakes sectors like Oil &amp; Gas, Power, and Railways, and highlights its expansion and retrofitting models (Brownfield projects) as a major core initiative to update existing operational facilities.</w:t>
      </w:r>
    </w:p>
    <w:p w:rsidR="00B44B0D" w:rsidRDefault="00EA6C85">
      <w:pPr>
        <w:pStyle w:val="Heading2"/>
        <w:pageBreakBefore/>
        <w:shd w:val="clear" w:color="auto" w:fill="002857"/>
        <w:spacing w:after="0"/>
      </w:pPr>
      <w:bookmarkStart w:id="14" w:name="_Toc242373191"/>
      <w:r>
        <w:lastRenderedPageBreak/>
        <w:t>Uniphos</w:t>
      </w:r>
      <w:r>
        <w:t xml:space="preserve"> Envirotronic Pvt. Ltd.</w:t>
      </w:r>
      <w:bookmarkEnd w:id="14"/>
    </w:p>
    <w:p w:rsidR="00B44B0D" w:rsidRDefault="00EA6C85">
      <w:pPr>
        <w:shd w:val="clear" w:color="auto" w:fill="002857"/>
        <w:spacing w:after="200"/>
      </w:pPr>
      <w:r>
        <w:rPr>
          <w:color w:val="CBD5E1"/>
          <w:sz w:val="18"/>
        </w:rPr>
        <w:t xml:space="preserve">Uniphos   </w:t>
      </w:r>
      <w:r>
        <w:rPr>
          <w:color w:val="7EB6FF"/>
          <w:sz w:val="18"/>
        </w:rPr>
        <w:t xml:space="preserve">● </w:t>
      </w:r>
      <w:r>
        <w:rPr>
          <w:b/>
          <w:color w:val="FFFFFF"/>
          <w:sz w:val="18"/>
        </w:rPr>
        <w:t>Challengers</w:t>
      </w:r>
      <w:r>
        <w:rPr>
          <w:color w:val="CBD5E1"/>
          <w:sz w:val="18"/>
        </w:rPr>
        <w:t xml:space="preserve">     X </w:t>
      </w:r>
      <w:r>
        <w:rPr>
          <w:b/>
          <w:color w:val="FFFFFF"/>
          <w:sz w:val="20"/>
        </w:rPr>
        <w:t>80</w:t>
      </w:r>
      <w:r>
        <w:rPr>
          <w:color w:val="CBD5E1"/>
          <w:sz w:val="18"/>
        </w:rPr>
        <w:t xml:space="preserve">     Y </w:t>
      </w:r>
      <w:r>
        <w:rPr>
          <w:b/>
          <w:color w:val="FFFFFF"/>
          <w:sz w:val="20"/>
        </w:rPr>
        <w:t>89</w:t>
      </w:r>
      <w:r>
        <w:rPr>
          <w:color w:val="CBD5E1"/>
          <w:sz w:val="18"/>
        </w:rPr>
        <w:t xml:space="preserve">     Overall </w:t>
      </w:r>
      <w:r>
        <w:rPr>
          <w:b/>
          <w:color w:val="FFFFFF"/>
          <w:sz w:val="20"/>
        </w:rPr>
        <w:t>84</w:t>
      </w:r>
    </w:p>
    <w:p w:rsidR="00B44B0D" w:rsidRDefault="00EA6C85">
      <w:pPr>
        <w:keepNext/>
        <w:pBdr>
          <w:bottom w:val="single" w:sz="6" w:space="3" w:color="E2E8F0"/>
        </w:pBdr>
        <w:spacing w:before="120" w:after="120"/>
      </w:pPr>
      <w:r>
        <w:rPr>
          <w:b/>
          <w:caps/>
          <w:color w:val="1A759F"/>
        </w:rPr>
        <w:t>X — Product Capability</w:t>
      </w:r>
    </w:p>
    <w:p w:rsidR="00B44B0D" w:rsidRDefault="00EA6C85">
      <w:pPr>
        <w:keepNext/>
        <w:pBdr>
          <w:left w:val="single" w:sz="24" w:space="6" w:color="52B69A"/>
        </w:pBdr>
        <w:spacing w:before="120" w:after="60"/>
        <w:ind w:left="170"/>
      </w:pPr>
      <w:r>
        <w:rPr>
          <w:b/>
          <w:color w:val="0F172A"/>
          <w:sz w:val="20"/>
        </w:rPr>
        <w:t>Fire Suppression System Performance — scored 65/100</w:t>
      </w:r>
    </w:p>
    <w:p w:rsidR="00B44B0D" w:rsidRDefault="00EA6C85">
      <w:pPr>
        <w:keepNext/>
        <w:pBdr>
          <w:left w:val="single" w:sz="24" w:space="6" w:color="52B69A"/>
        </w:pBdr>
        <w:ind w:left="170"/>
      </w:pPr>
      <w:r>
        <w:t>Based on primary research, the company has not disclosed information for this parameter. The availab</w:t>
      </w:r>
      <w:r>
        <w:t>le evidence is insufficient to substantiate this parameter or to justify the assigned score. Uniphos Envirotronic Pvt. Ltd.</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Based on primary research, the company has not disclosed supporting evidence.</w:t>
      </w:r>
    </w:p>
    <w:p w:rsidR="00B44B0D" w:rsidRDefault="00EA6C85">
      <w:pPr>
        <w:keepNext/>
        <w:pBdr>
          <w:left w:val="single" w:sz="24" w:space="6" w:color="52B69A"/>
        </w:pBdr>
        <w:spacing w:before="120" w:after="60"/>
        <w:ind w:left="170"/>
      </w:pPr>
      <w:r>
        <w:rPr>
          <w:b/>
          <w:color w:val="0F172A"/>
          <w:sz w:val="20"/>
        </w:rPr>
        <w:t>Product Portfolio Breadth — scored 6</w:t>
      </w:r>
      <w:r>
        <w:rPr>
          <w:b/>
          <w:color w:val="0F172A"/>
          <w:sz w:val="20"/>
        </w:rPr>
        <w:t>5/100</w:t>
      </w:r>
    </w:p>
    <w:p w:rsidR="00B44B0D" w:rsidRDefault="00EA6C85">
      <w:pPr>
        <w:keepNext/>
        <w:pBdr>
          <w:left w:val="single" w:sz="24" w:space="6" w:color="52B69A"/>
        </w:pBdr>
        <w:ind w:left="170"/>
      </w:pPr>
      <w:r>
        <w:t>Uniphos Envirotronic is heavily specialized in environmental and gas detection safety, with no verifiable core fire safety systems within the defined critical infrastructure fire safety portfolio. Based on primary research, the company has not disclo</w:t>
      </w:r>
      <w:r>
        <w:t>sed further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Uniphos Envirotronic Pvt. Ltd. is primarily an ISO 9001 &amp; ISO 14001 certified manufacturer of gas detection devices, electrochemical gas sensors, chemical detector tubes, pellistors, and environmental monitoring equip</w:t>
      </w:r>
      <w:r>
        <w:t>ment.</w:t>
      </w:r>
    </w:p>
    <w:p w:rsidR="00B44B0D" w:rsidRDefault="00EA6C85">
      <w:pPr>
        <w:pStyle w:val="ListBullet"/>
        <w:spacing w:after="60"/>
        <w:ind w:left="510"/>
      </w:pPr>
      <w:r>
        <w:t>Its fixed and portable safety solutions are geared toward monitoring hazardous environments within sectors like oil and gas, but it does not manufacture standard critical infrastructure fire suppression equipment such as fire extinguishers, sprinkler</w:t>
      </w:r>
      <w:r>
        <w:t>s, or structural fire alarms.</w:t>
      </w:r>
    </w:p>
    <w:p w:rsidR="00B44B0D" w:rsidRDefault="00EA6C85">
      <w:pPr>
        <w:keepNext/>
        <w:pBdr>
          <w:left w:val="single" w:sz="24" w:space="6" w:color="52B69A"/>
        </w:pBdr>
        <w:spacing w:before="120" w:after="60"/>
        <w:ind w:left="170"/>
      </w:pPr>
      <w:r>
        <w:rPr>
          <w:b/>
          <w:color w:val="0F172A"/>
          <w:sz w:val="20"/>
        </w:rPr>
        <w:t>Technology &amp; Innovation — scored 95/100</w:t>
      </w:r>
    </w:p>
    <w:p w:rsidR="00B44B0D" w:rsidRDefault="00EA6C85">
      <w:pPr>
        <w:keepNext/>
        <w:pBdr>
          <w:left w:val="single" w:sz="24" w:space="6" w:color="52B69A"/>
        </w:pBdr>
        <w:ind w:left="170"/>
      </w:pPr>
      <w:r>
        <w:t>Uniphos shows clear, verifiable technical capability in sensor R&amp;D, proprietary instrumentation software, and globally certified safety monitoring systems, but its main portfolio is anch</w:t>
      </w:r>
      <w:r>
        <w:t>ored in industrial gas, toxic, and emission monitoring rather than leading-edge, standalone critical infrastructure fire suppression or IoT-driven smart fire detection innovation.</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Uniphos Envirotronic Pvt. Ltd. (UEPL) designs and develops</w:t>
      </w:r>
      <w:r>
        <w:t xml:space="preserve"> its gas detection and monitoring hardware and sensors in-house through dedicated R&amp;D programs, focusing on advanced technologies such as electrochemical sensors, catalytic combustion pellistors, non-dispersive infrared (NDIR) spectroscopy, fluorescence sp</w:t>
      </w:r>
      <w:r>
        <w:t>ectroscopy, and laser-based detection systems.</w:t>
      </w:r>
    </w:p>
    <w:p w:rsidR="00B44B0D" w:rsidRDefault="00EA6C85">
      <w:pPr>
        <w:pStyle w:val="ListBullet"/>
        <w:spacing w:after="60"/>
        <w:ind w:left="510"/>
      </w:pPr>
      <w:r>
        <w:t xml:space="preserve">The company manufactures flame-proof fixed gas monitoring systems and continuous emission monitoring systems (CEMS) certified by third-party testing agencies like TÜV for SIL2, SGS-BASEEFA for ATEX/IECEx, and </w:t>
      </w:r>
      <w:r>
        <w:t>DNV for MED, demonstrating verifiable technical capability for hazardous, high-risk industrial environments.</w:t>
      </w:r>
    </w:p>
    <w:p w:rsidR="00B44B0D" w:rsidRDefault="00EA6C85">
      <w:pPr>
        <w:keepNext/>
        <w:pBdr>
          <w:left w:val="single" w:sz="24" w:space="6" w:color="52B69A"/>
        </w:pBdr>
        <w:spacing w:before="120" w:after="60"/>
        <w:ind w:left="170"/>
      </w:pPr>
      <w:r>
        <w:rPr>
          <w:b/>
          <w:color w:val="0F172A"/>
          <w:sz w:val="20"/>
        </w:rPr>
        <w:t>Manufacturing &amp; Quality Standards — scored 91/100</w:t>
      </w:r>
    </w:p>
    <w:p w:rsidR="00B44B0D" w:rsidRDefault="00EA6C85">
      <w:pPr>
        <w:keepNext/>
        <w:pBdr>
          <w:left w:val="single" w:sz="24" w:space="6" w:color="52B69A"/>
        </w:pBdr>
        <w:ind w:left="170"/>
      </w:pPr>
      <w:r>
        <w:t xml:space="preserve">The company shows a clear, third-party verified quality process through its ISO certifications </w:t>
      </w:r>
      <w:r>
        <w:t xml:space="preserve">and unique domestic production capability for gas-sensing elements, though it lacks publicly reported quantitative defect rates or market-leading fire safety-specific automation credentials. Based on primary research, the company has not disclosed further </w:t>
      </w:r>
      <w:r>
        <w:t>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Uniphos Envirotronic Pvt. Ltd. holds ISO 9001 and ISO 14001 certifications for its manufacturing operations, maintaining state-of-the-art production infrastructure integrated with the acquired MSA Detector Tube division to manufa</w:t>
      </w:r>
      <w:r>
        <w:t>cture precision gas detection and monitoring lines.</w:t>
      </w:r>
    </w:p>
    <w:p w:rsidR="00B44B0D" w:rsidRDefault="00EA6C85">
      <w:pPr>
        <w:pStyle w:val="ListBullet"/>
        <w:spacing w:after="60"/>
        <w:ind w:left="510"/>
      </w:pPr>
      <w:r>
        <w:t>The company maintains specialized production setups as the sole Indian manufacturer of chemical detector tubes, electrochemical gas sensors, and pellistors for combustible gases, leveraging an in-house an</w:t>
      </w:r>
      <w:r>
        <w:t>alytical division equipped with gas chromatographs and spectrophotometers for strict calibration and quality control.</w:t>
      </w:r>
    </w:p>
    <w:p w:rsidR="00B44B0D" w:rsidRDefault="00EA6C85">
      <w:pPr>
        <w:keepNext/>
        <w:pBdr>
          <w:left w:val="single" w:sz="24" w:space="6" w:color="52B69A"/>
        </w:pBdr>
        <w:spacing w:before="120" w:after="60"/>
        <w:ind w:left="170"/>
      </w:pPr>
      <w:r>
        <w:rPr>
          <w:b/>
          <w:color w:val="0F172A"/>
          <w:sz w:val="20"/>
        </w:rPr>
        <w:t>Regulatory Compliance &amp; Certifications — scored 86/100</w:t>
      </w:r>
    </w:p>
    <w:p w:rsidR="00B44B0D" w:rsidRDefault="00EA6C85">
      <w:pPr>
        <w:keepNext/>
        <w:pBdr>
          <w:left w:val="single" w:sz="24" w:space="6" w:color="52B69A"/>
        </w:pBdr>
        <w:ind w:left="170"/>
      </w:pPr>
      <w:r>
        <w:t>Uniphos shows a clear and verifiably certified capability through extensive third-p</w:t>
      </w:r>
      <w:r>
        <w:t>arty testing and core ISO safety standards across its gas and environmental monitoring systems, though it focuses more heavily on specialized industrial gas detection than on leading-edge, broad-spectrum fire suppression infrastructure.</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Uniphos Envirotronic Pvt. Ltd. holds international corporate compliance certifications including ISO 9001 (Quality Management), ISO 14001 (Environmental Management), and ISO 45001 (Occupational Health &amp; Safety).</w:t>
      </w:r>
    </w:p>
    <w:p w:rsidR="00B44B0D" w:rsidRDefault="00EA6C85">
      <w:pPr>
        <w:pStyle w:val="ListBullet"/>
        <w:spacing w:after="60"/>
        <w:ind w:left="510"/>
      </w:pPr>
      <w:r>
        <w:lastRenderedPageBreak/>
        <w:t xml:space="preserve">The company's specialized industrial safety </w:t>
      </w:r>
      <w:r>
        <w:t>and monitoring equipment is tested and certified by prominent third-party national and international agencies, including SGS-BASEEFA, TUV, DNV, CMRI, ERTL, and NCL.</w:t>
      </w:r>
    </w:p>
    <w:p w:rsidR="00B44B0D" w:rsidRDefault="00EA6C85">
      <w:pPr>
        <w:keepNext/>
        <w:pBdr>
          <w:bottom w:val="single" w:sz="6" w:space="3" w:color="E2E8F0"/>
        </w:pBdr>
        <w:spacing w:before="120" w:after="120"/>
      </w:pPr>
      <w:r>
        <w:rPr>
          <w:b/>
          <w:caps/>
          <w:color w:val="1A759F"/>
        </w:rPr>
        <w:t>Y — Business Capability</w:t>
      </w:r>
    </w:p>
    <w:p w:rsidR="00B44B0D" w:rsidRDefault="00EA6C85">
      <w:pPr>
        <w:keepNext/>
        <w:pBdr>
          <w:left w:val="single" w:sz="24" w:space="6" w:color="52B69A"/>
        </w:pBdr>
        <w:spacing w:before="120" w:after="60"/>
        <w:ind w:left="170"/>
      </w:pPr>
      <w:r>
        <w:rPr>
          <w:b/>
          <w:color w:val="0F172A"/>
          <w:sz w:val="20"/>
        </w:rPr>
        <w:t>Geographic Reach &amp; Distribution — scored 86/100</w:t>
      </w:r>
    </w:p>
    <w:p w:rsidR="00B44B0D" w:rsidRDefault="00EA6C85">
      <w:pPr>
        <w:keepNext/>
        <w:pBdr>
          <w:left w:val="single" w:sz="24" w:space="6" w:color="52B69A"/>
        </w:pBdr>
        <w:ind w:left="170"/>
      </w:pPr>
      <w:r>
        <w:t xml:space="preserve">Secondary research </w:t>
      </w:r>
      <w:r>
        <w:t xml:space="preserve">confirms physical branch and office presence across key metropolitan hubs like Mumbai, Chennai, and Delhi. Based on primary research, the company has not disclosed aggregated nationwide metrics such as total dealer count or specific state coverage, due to </w:t>
      </w:r>
      <w:r>
        <w:t>limited public data, leaving that evidence present but partial.</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Uniphos Envirotronic Pvt. Ltd. maintains its manufacturing headquarters in Valsad, Gujarat, alongside a domestic and international marketing office located in Worli, Mumbai.</w:t>
      </w:r>
    </w:p>
    <w:p w:rsidR="00B44B0D" w:rsidRDefault="00EA6C85">
      <w:pPr>
        <w:pStyle w:val="ListBullet"/>
        <w:spacing w:after="60"/>
        <w:ind w:left="510"/>
      </w:pPr>
      <w:r>
        <w:t>Third-party commercial directories verify regional operations and branches in metropolitan centers including Padi, Chennai and Connaught Place, New Delhi.</w:t>
      </w:r>
    </w:p>
    <w:p w:rsidR="00B44B0D" w:rsidRDefault="00EA6C85">
      <w:pPr>
        <w:keepNext/>
        <w:pBdr>
          <w:left w:val="single" w:sz="24" w:space="6" w:color="52B69A"/>
        </w:pBdr>
        <w:spacing w:before="120" w:after="60"/>
        <w:ind w:left="170"/>
      </w:pPr>
      <w:r>
        <w:rPr>
          <w:b/>
          <w:color w:val="0F172A"/>
          <w:sz w:val="20"/>
        </w:rPr>
        <w:t>Revenue &amp; Financial Strength — scored 83/100</w:t>
      </w:r>
    </w:p>
    <w:p w:rsidR="00B44B0D" w:rsidRDefault="00EA6C85">
      <w:pPr>
        <w:keepNext/>
        <w:pBdr>
          <w:left w:val="single" w:sz="24" w:space="6" w:color="52B69A"/>
        </w:pBdr>
        <w:ind w:left="170"/>
      </w:pPr>
      <w:r>
        <w:t>Secondary research confirms the company's revenue, profi</w:t>
      </w:r>
      <w:r>
        <w:t>tability, and growth trend through both self-reported annual filings and credit rating assessments, showing clear, verifiable mid-market capability but constrained margins and a negative outlook.</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According to the company's official Direct</w:t>
      </w:r>
      <w:r>
        <w:t>or's Report, Uniphos Envirotronic Pvt. Ltd. reported a standalone total income of ₹7,045 lacs for FY 2024-25, marking a 1.95% increase from the previous year's ₹6,910 lacs, while its Profit After Tax (PAT) decreased by 49.67% to ₹304 lacs.</w:t>
      </w:r>
    </w:p>
    <w:p w:rsidR="00B44B0D" w:rsidRDefault="00EA6C85">
      <w:pPr>
        <w:pStyle w:val="ListBullet"/>
        <w:spacing w:after="60"/>
        <w:ind w:left="510"/>
      </w:pPr>
      <w:r>
        <w:t>A third-party cr</w:t>
      </w:r>
      <w:r>
        <w:t>edit rating rationale by Acuité Ratings &amp; Research indicates that the consolidated UEPL group achieved a provisional operational revenue of ₹73.74 crore in FY2025 compared to ₹72.11 crore in FY2024, though its operating margins compressed to 13.49% with an</w:t>
      </w:r>
      <w:r>
        <w:t xml:space="preserve"> ACUITE BBB+ rating and a 'Negative' outlook.</w:t>
      </w:r>
    </w:p>
    <w:p w:rsidR="00B44B0D" w:rsidRDefault="00EA6C85">
      <w:pPr>
        <w:keepNext/>
        <w:pBdr>
          <w:left w:val="single" w:sz="24" w:space="6" w:color="52B69A"/>
        </w:pBdr>
        <w:spacing w:before="120" w:after="60"/>
        <w:ind w:left="170"/>
      </w:pPr>
      <w:r>
        <w:rPr>
          <w:b/>
          <w:color w:val="0F172A"/>
          <w:sz w:val="20"/>
        </w:rPr>
        <w:t>Key Customer Contracts &amp; Installed Base — scored 94/100</w:t>
      </w:r>
    </w:p>
    <w:p w:rsidR="00B44B0D" w:rsidRDefault="00EA6C85">
      <w:pPr>
        <w:keepNext/>
        <w:pBdr>
          <w:left w:val="single" w:sz="24" w:space="6" w:color="52B69A"/>
        </w:pBdr>
        <w:ind w:left="170"/>
      </w:pPr>
      <w:r>
        <w:t xml:space="preserve">Secondary research confirms specific public tender listings and procurement awards in the industrial and atomic energy sectors, but based on primary </w:t>
      </w:r>
      <w:r>
        <w:t>research, the company has not disclosed broad deployment data across major airports or hospital networks, limiting this to a clear but not leading capability.</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Uniphos Envirotronic is listed as an approved preferred make for specialized fi</w:t>
      </w:r>
      <w:r>
        <w:t>re and gas detection instruments by Numaligarh Refinery Limited in a technical tender evaluation for fire and gas detectors, as indexed by Tenderkart's Tender Database.</w:t>
      </w:r>
    </w:p>
    <w:p w:rsidR="00B44B0D" w:rsidRDefault="00EA6C85">
      <w:pPr>
        <w:pStyle w:val="ListBullet"/>
        <w:spacing w:after="60"/>
        <w:ind w:left="510"/>
      </w:pPr>
      <w:r>
        <w:t>Uniphos Envirotronic Private Limited secured equipment supply contracts for specialized</w:t>
      </w:r>
      <w:r>
        <w:t xml:space="preserve"> monitoring systems and instrumentation as documented by government procurement records such as the Department of Atomic Energy Contract Register.</w:t>
      </w:r>
    </w:p>
    <w:p w:rsidR="00B44B0D" w:rsidRDefault="00EA6C85">
      <w:pPr>
        <w:keepNext/>
        <w:pBdr>
          <w:left w:val="single" w:sz="24" w:space="6" w:color="52B69A"/>
        </w:pBdr>
        <w:spacing w:before="120" w:after="60"/>
        <w:ind w:left="170"/>
      </w:pPr>
      <w:r>
        <w:rPr>
          <w:b/>
          <w:color w:val="0F172A"/>
          <w:sz w:val="20"/>
        </w:rPr>
        <w:t>Market Share &amp; Brand Leadership — scored 87/100</w:t>
      </w:r>
    </w:p>
    <w:p w:rsidR="00B44B0D" w:rsidRDefault="00EA6C85">
      <w:pPr>
        <w:keepNext/>
        <w:pBdr>
          <w:left w:val="single" w:sz="24" w:space="6" w:color="52B69A"/>
        </w:pBdr>
        <w:ind w:left="170"/>
      </w:pPr>
      <w:r>
        <w:t>Secondary research confirms the company's unique manufacturin</w:t>
      </w:r>
      <w:r>
        <w:t>g profile and domestic scale via corporate disclosures, but independent third-party market share statistics or brand surveys validating its exact dominance percentage within the specific Indian critical infrastructure fire safety market could not be retrie</w:t>
      </w:r>
      <w:r>
        <w:t>ved. Based on primary research, the company has not disclosed further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Uniphos Envirotronic Pvt. Ltd. is officially certified to ISO 9001 and ISO 14001 and stands as the only Indian manufacturer of chemical detector tubes, electro</w:t>
      </w:r>
      <w:r>
        <w:t>chemical gas sensors, and pellistors for combustible gases, establishing unique specialized localization capability in India according to the Uniphos Corporate Profile.</w:t>
      </w:r>
    </w:p>
    <w:p w:rsidR="00B44B0D" w:rsidRDefault="00EA6C85">
      <w:pPr>
        <w:pStyle w:val="ListBullet"/>
        <w:spacing w:after="60"/>
        <w:ind w:left="510"/>
      </w:pPr>
      <w:r>
        <w:t>The company has expanded its brand footprint internationally by establishing a dedicate</w:t>
      </w:r>
      <w:r>
        <w:t>d regional subsidiary, Uniphos Envirotronic Inc., in Sugar Land, Texas, to distribute its gas detection tubes and monitoring solutions to global industrial safety markets according to Uniphos Americas.</w:t>
      </w:r>
    </w:p>
    <w:p w:rsidR="00B44B0D" w:rsidRDefault="00EA6C85">
      <w:pPr>
        <w:keepNext/>
        <w:pBdr>
          <w:left w:val="single" w:sz="24" w:space="6" w:color="52B69A"/>
        </w:pBdr>
        <w:spacing w:before="120" w:after="60"/>
        <w:ind w:left="170"/>
      </w:pPr>
      <w:r>
        <w:rPr>
          <w:b/>
          <w:color w:val="0F172A"/>
          <w:sz w:val="20"/>
        </w:rPr>
        <w:lastRenderedPageBreak/>
        <w:t>Growth &amp; Expansion Initiatives — scored 96/100</w:t>
      </w:r>
    </w:p>
    <w:p w:rsidR="00B44B0D" w:rsidRDefault="00EA6C85">
      <w:pPr>
        <w:keepNext/>
        <w:pBdr>
          <w:left w:val="single" w:sz="24" w:space="6" w:color="52B69A"/>
        </w:pBdr>
        <w:ind w:left="170"/>
      </w:pPr>
      <w:r>
        <w:t>Seconda</w:t>
      </w:r>
      <w:r>
        <w:t>ry research confirms Uniphos' capability through strategic technology partnerships and international business acquisitions. Based on primary research, the company has not disclosed recent capacity expansions or dedicated fire safety joint ventures, leaving</w:t>
      </w:r>
      <w:r>
        <w:t xml:space="preserve"> it verified but not leading-edge.</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 xml:space="preserve">A strategic partnership with NevadaNano announced in November 2025 integrates NevadaNano's Molecular Property Spectrometer™ (MPS™) Gas Sensor into Uniphos' KwikSwap Smart Sensor family for the KwikSense </w:t>
      </w:r>
      <w:r>
        <w:t>Smart Digital Gas Transmitter Series.</w:t>
      </w:r>
    </w:p>
    <w:p w:rsidR="00B44B0D" w:rsidRDefault="00EA6C85">
      <w:pPr>
        <w:pStyle w:val="ListBullet"/>
        <w:spacing w:after="60"/>
        <w:ind w:left="510"/>
      </w:pPr>
      <w:r>
        <w:t>A historical expansion into international markets includes the 2014 acquisition of the colorimetric detector tube business of Germany's MSA Auer GmbH, which established Uniphos as a dual-line global manufacturer of det</w:t>
      </w:r>
      <w:r>
        <w:t>ector tubes.</w:t>
      </w:r>
    </w:p>
    <w:p w:rsidR="00B44B0D" w:rsidRDefault="00EA6C85">
      <w:pPr>
        <w:pStyle w:val="Heading2"/>
        <w:pageBreakBefore/>
        <w:shd w:val="clear" w:color="auto" w:fill="002857"/>
        <w:spacing w:after="0"/>
      </w:pPr>
      <w:bookmarkStart w:id="15" w:name="_Toc242373192"/>
      <w:r>
        <w:lastRenderedPageBreak/>
        <w:t>Firetech Global</w:t>
      </w:r>
      <w:bookmarkEnd w:id="15"/>
    </w:p>
    <w:p w:rsidR="00B44B0D" w:rsidRDefault="00EA6C85">
      <w:pPr>
        <w:shd w:val="clear" w:color="auto" w:fill="002857"/>
        <w:spacing w:after="200"/>
      </w:pPr>
      <w:r>
        <w:rPr>
          <w:color w:val="CBD5E1"/>
          <w:sz w:val="18"/>
        </w:rPr>
        <w:t xml:space="preserve">Firetech   </w:t>
      </w:r>
      <w:r>
        <w:rPr>
          <w:color w:val="7EB6FF"/>
          <w:sz w:val="18"/>
        </w:rPr>
        <w:t xml:space="preserve">● </w:t>
      </w:r>
      <w:r>
        <w:rPr>
          <w:b/>
          <w:color w:val="FFFFFF"/>
          <w:sz w:val="18"/>
        </w:rPr>
        <w:t>Challengers</w:t>
      </w:r>
      <w:r>
        <w:rPr>
          <w:color w:val="CBD5E1"/>
          <w:sz w:val="18"/>
        </w:rPr>
        <w:t xml:space="preserve">     X </w:t>
      </w:r>
      <w:r>
        <w:rPr>
          <w:b/>
          <w:color w:val="FFFFFF"/>
          <w:sz w:val="20"/>
        </w:rPr>
        <w:t>80</w:t>
      </w:r>
      <w:r>
        <w:rPr>
          <w:color w:val="CBD5E1"/>
          <w:sz w:val="18"/>
        </w:rPr>
        <w:t xml:space="preserve">     Y </w:t>
      </w:r>
      <w:r>
        <w:rPr>
          <w:b/>
          <w:color w:val="FFFFFF"/>
          <w:sz w:val="20"/>
        </w:rPr>
        <w:t>88</w:t>
      </w:r>
      <w:r>
        <w:rPr>
          <w:color w:val="CBD5E1"/>
          <w:sz w:val="18"/>
        </w:rPr>
        <w:t xml:space="preserve">     Overall </w:t>
      </w:r>
      <w:r>
        <w:rPr>
          <w:b/>
          <w:color w:val="FFFFFF"/>
          <w:sz w:val="20"/>
        </w:rPr>
        <w:t>84</w:t>
      </w:r>
    </w:p>
    <w:p w:rsidR="00B44B0D" w:rsidRDefault="00EA6C85">
      <w:pPr>
        <w:keepNext/>
        <w:pBdr>
          <w:bottom w:val="single" w:sz="6" w:space="3" w:color="E2E8F0"/>
        </w:pBdr>
        <w:spacing w:before="120" w:after="120"/>
      </w:pPr>
      <w:r>
        <w:rPr>
          <w:b/>
          <w:caps/>
          <w:color w:val="1A759F"/>
        </w:rPr>
        <w:t>X — Product Capability</w:t>
      </w:r>
    </w:p>
    <w:p w:rsidR="00B44B0D" w:rsidRDefault="00EA6C85">
      <w:pPr>
        <w:keepNext/>
        <w:pBdr>
          <w:left w:val="single" w:sz="24" w:space="6" w:color="52B69A"/>
        </w:pBdr>
        <w:spacing w:before="120" w:after="60"/>
        <w:ind w:left="170"/>
      </w:pPr>
      <w:r>
        <w:rPr>
          <w:b/>
          <w:color w:val="0F172A"/>
          <w:sz w:val="20"/>
        </w:rPr>
        <w:t>Fire Suppression System Performance — scored 94/100</w:t>
      </w:r>
    </w:p>
    <w:p w:rsidR="00B44B0D" w:rsidRDefault="00EA6C85">
      <w:pPr>
        <w:keepNext/>
        <w:pBdr>
          <w:left w:val="single" w:sz="24" w:space="6" w:color="52B69A"/>
        </w:pBdr>
        <w:ind w:left="170"/>
      </w:pPr>
      <w:r>
        <w:t xml:space="preserve">The company provides partial and self-reported product performance specifications without </w:t>
      </w:r>
      <w:r>
        <w:t>extensive independent real-world field evaluations.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Firetech Global self-reports technical product specifications for its Aero-X modular automatic system, indicating an ignition latency of under 5 seconds and a flame suppression time of u</w:t>
      </w:r>
      <w:r>
        <w:t>nder 38 seconds.</w:t>
      </w:r>
    </w:p>
    <w:p w:rsidR="00B44B0D" w:rsidRDefault="00EA6C85">
      <w:pPr>
        <w:keepNext/>
        <w:pBdr>
          <w:left w:val="single" w:sz="24" w:space="6" w:color="52B69A"/>
        </w:pBdr>
        <w:spacing w:before="120" w:after="60"/>
        <w:ind w:left="170"/>
      </w:pPr>
      <w:r>
        <w:rPr>
          <w:b/>
          <w:color w:val="0F172A"/>
          <w:sz w:val="20"/>
        </w:rPr>
        <w:t>Product Portfolio Breadth — scored 77/100</w:t>
      </w:r>
    </w:p>
    <w:p w:rsidR="00B44B0D" w:rsidRDefault="00EA6C85">
      <w:pPr>
        <w:keepNext/>
        <w:pBdr>
          <w:left w:val="single" w:sz="24" w:space="6" w:color="52B69A"/>
        </w:pBdr>
        <w:ind w:left="170"/>
      </w:pPr>
      <w:r>
        <w:t>The company provides self-reported evidence of specialized fire suppression systems for targeted spaces but lacks verifiable third-party evidence of a broad product range covering the full spectrum</w:t>
      </w:r>
      <w:r>
        <w:t xml:space="preserve"> of detection, alarm, and diverse infrastructure systems. Based on primary research, the company has not disclosed further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Firetech Global is an Australian-owned company offering a targeted suite of automatic, self-contained, and</w:t>
      </w:r>
      <w:r>
        <w:t xml:space="preserve"> maintenance-free fire suppression systems designed specifically for enclosed spaces and small, localized areas.</w:t>
      </w:r>
    </w:p>
    <w:p w:rsidR="00B44B0D" w:rsidRDefault="00EA6C85">
      <w:pPr>
        <w:pStyle w:val="ListBullet"/>
        <w:spacing w:after="60"/>
        <w:ind w:left="510"/>
      </w:pPr>
      <w:r>
        <w:t xml:space="preserve">Based on primary research, the company has not disclosed evidence showing a comprehensive product portfolio that spans the full breadth of the </w:t>
      </w:r>
      <w:r>
        <w:t>industry (such as general building sprinklers, fire alarms, or portable extinguishers) or widespread application from residential to heavy industrial critical infrastructure.</w:t>
      </w:r>
    </w:p>
    <w:p w:rsidR="00B44B0D" w:rsidRDefault="00EA6C85">
      <w:pPr>
        <w:keepNext/>
        <w:pBdr>
          <w:left w:val="single" w:sz="24" w:space="6" w:color="52B69A"/>
        </w:pBdr>
        <w:spacing w:before="120" w:after="60"/>
        <w:ind w:left="170"/>
      </w:pPr>
      <w:r>
        <w:rPr>
          <w:b/>
          <w:color w:val="0F172A"/>
          <w:sz w:val="20"/>
        </w:rPr>
        <w:t>Technology &amp; Innovation — scored 96/100</w:t>
      </w:r>
    </w:p>
    <w:p w:rsidR="00B44B0D" w:rsidRDefault="00EA6C85">
      <w:pPr>
        <w:keepNext/>
        <w:pBdr>
          <w:left w:val="single" w:sz="24" w:space="6" w:color="52B69A"/>
        </w:pBdr>
        <w:ind w:left="170"/>
      </w:pPr>
      <w:r>
        <w:t>The company demonstrates clear and verifi</w:t>
      </w:r>
      <w:r>
        <w:t>able capabilities in compact, specialized suppression tech through self-developed product lines and distinct model releases, though it lacks market-leading IoT/AI digital monitoring integration compared to top critical infrastructure vendors.</w:t>
      </w:r>
    </w:p>
    <w:p w:rsidR="00B44B0D" w:rsidRDefault="00EA6C85">
      <w:pPr>
        <w:keepNext/>
        <w:spacing w:after="40"/>
        <w:ind w:left="170"/>
      </w:pPr>
      <w:r>
        <w:rPr>
          <w:b/>
          <w:caps/>
          <w:color w:val="64748B"/>
          <w:sz w:val="15"/>
        </w:rPr>
        <w:t>Supporting po</w:t>
      </w:r>
      <w:r>
        <w:rPr>
          <w:b/>
          <w:caps/>
          <w:color w:val="64748B"/>
          <w:sz w:val="15"/>
        </w:rPr>
        <w:t>ints</w:t>
      </w:r>
    </w:p>
    <w:p w:rsidR="00B44B0D" w:rsidRDefault="00EA6C85">
      <w:pPr>
        <w:pStyle w:val="ListBullet"/>
        <w:spacing w:after="60"/>
        <w:ind w:left="510"/>
      </w:pPr>
      <w:r>
        <w:t>Firetech Global developed patented automatic fire safety items like the double-fuse, lightweight "Fire X Ball" featuring Airbag Technology, as well as the "Fire X Rect" and "Fire X Mini" dry powder units.</w:t>
      </w:r>
    </w:p>
    <w:p w:rsidR="00B44B0D" w:rsidRDefault="00EA6C85">
      <w:pPr>
        <w:pStyle w:val="ListBullet"/>
        <w:spacing w:after="60"/>
        <w:ind w:left="510"/>
      </w:pPr>
      <w:r>
        <w:t xml:space="preserve">The company expanded its lineup with "Aero X" </w:t>
      </w:r>
      <w:r>
        <w:t>(an automatic aerosol fire suppression system utilizing a heat-sensitive activation cable tailored for server racks and EV battery compartments) and "Sticker X" peel-and-stick suppression patches.</w:t>
      </w:r>
    </w:p>
    <w:p w:rsidR="00B44B0D" w:rsidRDefault="00EA6C85">
      <w:pPr>
        <w:keepNext/>
        <w:pBdr>
          <w:left w:val="single" w:sz="24" w:space="6" w:color="52B69A"/>
        </w:pBdr>
        <w:spacing w:before="120" w:after="60"/>
        <w:ind w:left="170"/>
      </w:pPr>
      <w:r>
        <w:rPr>
          <w:b/>
          <w:color w:val="0F172A"/>
          <w:sz w:val="20"/>
        </w:rPr>
        <w:t>Manufacturing &amp; Quality Standards — scored 67/100</w:t>
      </w:r>
    </w:p>
    <w:p w:rsidR="00B44B0D" w:rsidRDefault="00EA6C85">
      <w:pPr>
        <w:keepNext/>
        <w:pBdr>
          <w:left w:val="single" w:sz="24" w:space="6" w:color="52B69A"/>
        </w:pBdr>
        <w:ind w:left="170"/>
      </w:pPr>
      <w:r>
        <w:t xml:space="preserve">Based on </w:t>
      </w:r>
      <w:r>
        <w:t>primary research, the company has not disclosed verifiable third-party plant certifications, production capacities, or defect rates.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Firetech Global self-reports that its fire safety products are meticulously crafted and rigorously tested</w:t>
      </w:r>
      <w:r>
        <w:t>.</w:t>
      </w:r>
    </w:p>
    <w:p w:rsidR="00B44B0D" w:rsidRDefault="00EA6C85">
      <w:pPr>
        <w:keepNext/>
        <w:pBdr>
          <w:left w:val="single" w:sz="24" w:space="6" w:color="52B69A"/>
        </w:pBdr>
        <w:spacing w:before="120" w:after="60"/>
        <w:ind w:left="170"/>
      </w:pPr>
      <w:r>
        <w:rPr>
          <w:b/>
          <w:color w:val="0F172A"/>
          <w:sz w:val="20"/>
        </w:rPr>
        <w:t>Regulatory Compliance &amp; Certifications — scored 68/100</w:t>
      </w:r>
    </w:p>
    <w:p w:rsidR="00B44B0D" w:rsidRDefault="00EA6C85">
      <w:pPr>
        <w:keepNext/>
        <w:pBdr>
          <w:left w:val="single" w:sz="24" w:space="6" w:color="52B69A"/>
        </w:pBdr>
        <w:ind w:left="170"/>
      </w:pPr>
      <w:r>
        <w:t>The company provides self-reported adherence to industry safety frameworks but lacks transparent, third-party verified regulatory compliance credentials or distinct international certifications on it</w:t>
      </w:r>
      <w:r>
        <w:t>s public platforms.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 xml:space="preserve">Firetech Global's marketing and documentation highlight internal quality control measures and industry compliance for specialized systems like AERO-X and STICKER-X, but do not specify third-party listings or approvals </w:t>
      </w:r>
      <w:r>
        <w:t>from primary international bodies like UL, FM, or regional certifications like BIS.</w:t>
      </w:r>
    </w:p>
    <w:p w:rsidR="00B44B0D" w:rsidRDefault="00EA6C85">
      <w:pPr>
        <w:keepNext/>
        <w:pBdr>
          <w:bottom w:val="single" w:sz="6" w:space="3" w:color="E2E8F0"/>
        </w:pBdr>
        <w:spacing w:before="120" w:after="120"/>
      </w:pPr>
      <w:r>
        <w:rPr>
          <w:b/>
          <w:caps/>
          <w:color w:val="1A759F"/>
        </w:rPr>
        <w:t>Y — Business Capability</w:t>
      </w:r>
    </w:p>
    <w:p w:rsidR="00B44B0D" w:rsidRDefault="00EA6C85">
      <w:pPr>
        <w:keepNext/>
        <w:pBdr>
          <w:left w:val="single" w:sz="24" w:space="6" w:color="52B69A"/>
        </w:pBdr>
        <w:spacing w:before="120" w:after="60"/>
        <w:ind w:left="170"/>
      </w:pPr>
      <w:r>
        <w:rPr>
          <w:b/>
          <w:color w:val="0F172A"/>
          <w:sz w:val="20"/>
        </w:rPr>
        <w:t>Geographic Reach &amp; Distribution — scored 83/100</w:t>
      </w:r>
    </w:p>
    <w:p w:rsidR="00B44B0D" w:rsidRDefault="00EA6C85">
      <w:pPr>
        <w:keepNext/>
        <w:pBdr>
          <w:left w:val="single" w:sz="24" w:space="6" w:color="52B69A"/>
        </w:pBdr>
        <w:ind w:left="170"/>
      </w:pPr>
      <w:r>
        <w:t xml:space="preserve">Secondary research confirms the company's concentrated base in Maharashtra and its supply presence </w:t>
      </w:r>
      <w:r>
        <w:t>spanning multiple states via third-party dealer listings, but the exact internal count of official branches and verified dealerships remains unquantified due to limited public disclosure, leaving this evidence partial.</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According to the of</w:t>
      </w:r>
      <w:r>
        <w:t>ficial Firetech India Contact Page, the company maintains its primary corporate headquarters in Rabale, Navi Mumbai, alongside its dedicated industrial production factory situated within the M.I.D.C. zone in Lote, Ratnagiri (Maharashtra).</w:t>
      </w:r>
    </w:p>
    <w:p w:rsidR="00B44B0D" w:rsidRDefault="00EA6C85">
      <w:pPr>
        <w:pStyle w:val="ListBullet"/>
        <w:spacing w:after="60"/>
        <w:ind w:left="510"/>
      </w:pPr>
      <w:r>
        <w:lastRenderedPageBreak/>
        <w:t>Commercial market</w:t>
      </w:r>
      <w:r>
        <w:t xml:space="preserve"> records on Justdial's Industrial Supplier Directories confirm that their suppression hardware and components are distributed across tier-1 and tier-2 hubs outside Mumbai, including Pune, Satara, Thane, Surat, and Asansol.</w:t>
      </w:r>
    </w:p>
    <w:p w:rsidR="00B44B0D" w:rsidRDefault="00EA6C85">
      <w:pPr>
        <w:keepNext/>
        <w:pBdr>
          <w:left w:val="single" w:sz="24" w:space="6" w:color="52B69A"/>
        </w:pBdr>
        <w:spacing w:before="120" w:after="60"/>
        <w:ind w:left="170"/>
      </w:pPr>
      <w:r>
        <w:rPr>
          <w:b/>
          <w:color w:val="0F172A"/>
          <w:sz w:val="20"/>
        </w:rPr>
        <w:t>Revenue &amp; Financial Strength — sc</w:t>
      </w:r>
      <w:r>
        <w:rPr>
          <w:b/>
          <w:color w:val="0F172A"/>
          <w:sz w:val="20"/>
        </w:rPr>
        <w:t>ored 72/100</w:t>
      </w:r>
    </w:p>
    <w:p w:rsidR="00B44B0D" w:rsidRDefault="00EA6C85">
      <w:pPr>
        <w:keepNext/>
        <w:pBdr>
          <w:left w:val="single" w:sz="24" w:space="6" w:color="52B69A"/>
        </w:pBdr>
        <w:ind w:left="170"/>
      </w:pPr>
      <w:r>
        <w:t>Secondary research confirms the company's baseline annual revenue band and external database estimates, but granular data on profitability margins or formal public annual reports could not be fully cross-verified, due to its private limited sta</w:t>
      </w:r>
      <w:r>
        <w:t>tus. Based on primary research, the company has not disclosed further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Tracxn profile for Firetech Equipment and Systems Private Limited records that the company generated between ₹10 Crore and ₹50 Crore in revenue for the financi</w:t>
      </w:r>
      <w:r>
        <w:t>al year ending on March 31, 2025.</w:t>
      </w:r>
    </w:p>
    <w:p w:rsidR="00B44B0D" w:rsidRDefault="00EA6C85">
      <w:pPr>
        <w:pStyle w:val="ListBullet"/>
        <w:spacing w:after="60"/>
        <w:ind w:left="510"/>
      </w:pPr>
      <w:r>
        <w:t>RocketReach company database profiling reports an estimated annual revenue of approximately $10.8 million (approx. ₹90 Crore) for the company in 2026.</w:t>
      </w:r>
    </w:p>
    <w:p w:rsidR="00B44B0D" w:rsidRDefault="00EA6C85">
      <w:pPr>
        <w:keepNext/>
        <w:pBdr>
          <w:left w:val="single" w:sz="24" w:space="6" w:color="52B69A"/>
        </w:pBdr>
        <w:spacing w:before="120" w:after="60"/>
        <w:ind w:left="170"/>
      </w:pPr>
      <w:r>
        <w:rPr>
          <w:b/>
          <w:color w:val="0F172A"/>
          <w:sz w:val="20"/>
        </w:rPr>
        <w:t>Key Customer Contracts &amp; Installed Base — scored 100/100</w:t>
      </w:r>
    </w:p>
    <w:p w:rsidR="00B44B0D" w:rsidRDefault="00EA6C85">
      <w:pPr>
        <w:keepNext/>
        <w:pBdr>
          <w:left w:val="single" w:sz="24" w:space="6" w:color="52B69A"/>
        </w:pBdr>
        <w:ind w:left="170"/>
      </w:pPr>
      <w:r>
        <w:t xml:space="preserve">Secondary </w:t>
      </w:r>
      <w:r>
        <w:t>research confirms the company's clear capability in critical infrastructure through specific defense and international aircraft hangar contracts, though full independent third-party client audit lists are partially restricted or published primarily via com</w:t>
      </w:r>
      <w:r>
        <w:t>pany self-reporting.</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The company supplied high expansion foam generator systems, foam sprinkler systems, and UL-listed bladder tank proportioning skids for VVIP aircraft hangars to the Indian Air Force and international clients like the G</w:t>
      </w:r>
      <w:r>
        <w:t>overnment of Kenya.</w:t>
      </w:r>
    </w:p>
    <w:p w:rsidR="00B44B0D" w:rsidRDefault="00EA6C85">
      <w:pPr>
        <w:pStyle w:val="ListBullet"/>
        <w:spacing w:after="60"/>
        <w:ind w:left="510"/>
      </w:pPr>
      <w:r>
        <w:t xml:space="preserve">The company collaborated with Indian defense agencies to design, prototype, and supply 8 specialized Compressed Air Foam System (CAFS) stations over a 5-year R&amp;D cycle for India's first indigenously developed nuclear submarine, the INS </w:t>
      </w:r>
      <w:r>
        <w:t>Arihant.</w:t>
      </w:r>
    </w:p>
    <w:p w:rsidR="00B44B0D" w:rsidRDefault="00EA6C85">
      <w:pPr>
        <w:keepNext/>
        <w:pBdr>
          <w:left w:val="single" w:sz="24" w:space="6" w:color="52B69A"/>
        </w:pBdr>
        <w:spacing w:before="120" w:after="60"/>
        <w:ind w:left="170"/>
      </w:pPr>
      <w:r>
        <w:rPr>
          <w:b/>
          <w:color w:val="0F172A"/>
          <w:sz w:val="20"/>
        </w:rPr>
        <w:t>Market Share &amp; Brand Leadership — scored 89/100</w:t>
      </w:r>
    </w:p>
    <w:p w:rsidR="00B44B0D" w:rsidRDefault="00EA6C85">
      <w:pPr>
        <w:keepNext/>
        <w:pBdr>
          <w:left w:val="single" w:sz="24" w:space="6" w:color="52B69A"/>
        </w:pBdr>
        <w:ind w:left="170"/>
      </w:pPr>
      <w:r>
        <w:t>Secondary research confirms the company's extensive presence across 7,500-plus locations and specific deployment verticals in high-risk environments, but exact market share percentages and external b</w:t>
      </w:r>
      <w:r>
        <w:t>rand surveys ranking it against competitors were unavailable, reflecting clear capability rather than verified market dominance.</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Firetech Equipment &amp; Systems Pvt Ltd (operating as Firetech India) provides engineering and technical service</w:t>
      </w:r>
      <w:r>
        <w:t>s for critical infrastructure verticals, counting specific installations across industries like Oil &amp; Gas, Chemicals, Power Plants &amp; Transmission, Ports &amp; Jetties, and Defence, according to the official Firetech India Clients Page.</w:t>
      </w:r>
    </w:p>
    <w:p w:rsidR="00B44B0D" w:rsidRDefault="00EA6C85">
      <w:pPr>
        <w:pStyle w:val="ListBullet"/>
        <w:spacing w:after="60"/>
        <w:ind w:left="510"/>
      </w:pPr>
      <w:r>
        <w:t>The company has deployed</w:t>
      </w:r>
      <w:r>
        <w:t xml:space="preserve"> field-tested, UL, CE, and IS-certified systems to over 7,500 locations globally over a 20-year operating history, as documented by Firetech India Overview.</w:t>
      </w:r>
    </w:p>
    <w:p w:rsidR="00B44B0D" w:rsidRDefault="00EA6C85">
      <w:pPr>
        <w:keepNext/>
        <w:pBdr>
          <w:left w:val="single" w:sz="24" w:space="6" w:color="52B69A"/>
        </w:pBdr>
        <w:spacing w:before="120" w:after="60"/>
        <w:ind w:left="170"/>
      </w:pPr>
      <w:r>
        <w:rPr>
          <w:b/>
          <w:color w:val="0F172A"/>
          <w:sz w:val="20"/>
        </w:rPr>
        <w:t>Growth &amp; Expansion Initiatives — scored 96/100</w:t>
      </w:r>
    </w:p>
    <w:p w:rsidR="00B44B0D" w:rsidRDefault="00EA6C85">
      <w:pPr>
        <w:keepNext/>
        <w:pBdr>
          <w:left w:val="single" w:sz="24" w:space="6" w:color="52B69A"/>
        </w:pBdr>
        <w:ind w:left="170"/>
      </w:pPr>
      <w:r>
        <w:t xml:space="preserve">Secondary research confirms new product line </w:t>
      </w:r>
      <w:r>
        <w:t>expansions, such as UL-listed high-expansion systems, and research capacity partnerships, such as with IIT Gandhinagar, though broader capacity metrics or financial expansion investments remained self-reported or partial rather than fully verified by a mul</w:t>
      </w:r>
      <w:r>
        <w:t>tinational third-party tracking index.</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Firetech Equipment &amp; Systems achieved a significant product milestone by launching a UL-listed High Expansion Fire Fighting System, showcasing it at Intersec 2024 to drive industrial expansion, as de</w:t>
      </w:r>
      <w:r>
        <w:t>tailed on the Firetech Equipment &amp; Systems LinkedIn Announcement.</w:t>
      </w:r>
    </w:p>
    <w:p w:rsidR="00B44B0D" w:rsidRDefault="00EA6C85">
      <w:pPr>
        <w:pStyle w:val="ListBullet"/>
        <w:spacing w:after="60"/>
        <w:ind w:left="510"/>
      </w:pPr>
      <w:r>
        <w:t>The company expanded its R&amp;D and product development capability through a strategic partnership/MoU with the IIT Gandhinagar Research Park to collaborate on fire safety solutions for electri</w:t>
      </w:r>
      <w:r>
        <w:t>c vehicle (EV) batteries, according to IIT Gandhinagar.</w:t>
      </w:r>
    </w:p>
    <w:p w:rsidR="00B44B0D" w:rsidRDefault="00EA6C85">
      <w:pPr>
        <w:pStyle w:val="Heading2"/>
        <w:pageBreakBefore/>
        <w:shd w:val="clear" w:color="auto" w:fill="002857"/>
        <w:spacing w:after="0"/>
      </w:pPr>
      <w:bookmarkStart w:id="16" w:name="_Toc242373193"/>
      <w:r>
        <w:lastRenderedPageBreak/>
        <w:t>Sameeksha Life Safety Equipments India Pvt. Ltd.</w:t>
      </w:r>
      <w:bookmarkEnd w:id="16"/>
    </w:p>
    <w:p w:rsidR="00B44B0D" w:rsidRDefault="00EA6C85">
      <w:pPr>
        <w:shd w:val="clear" w:color="auto" w:fill="002857"/>
        <w:spacing w:after="200"/>
      </w:pPr>
      <w:r>
        <w:rPr>
          <w:color w:val="CBD5E1"/>
          <w:sz w:val="18"/>
        </w:rPr>
        <w:t xml:space="preserve">Sameeksha   </w:t>
      </w:r>
      <w:r>
        <w:rPr>
          <w:color w:val="7EB6FF"/>
          <w:sz w:val="18"/>
        </w:rPr>
        <w:t xml:space="preserve">● </w:t>
      </w:r>
      <w:r>
        <w:rPr>
          <w:b/>
          <w:color w:val="FFFFFF"/>
          <w:sz w:val="18"/>
        </w:rPr>
        <w:t>Challengers</w:t>
      </w:r>
      <w:r>
        <w:rPr>
          <w:color w:val="CBD5E1"/>
          <w:sz w:val="18"/>
        </w:rPr>
        <w:t xml:space="preserve">     X </w:t>
      </w:r>
      <w:r>
        <w:rPr>
          <w:b/>
          <w:color w:val="FFFFFF"/>
          <w:sz w:val="20"/>
        </w:rPr>
        <w:t>77</w:t>
      </w:r>
      <w:r>
        <w:rPr>
          <w:color w:val="CBD5E1"/>
          <w:sz w:val="18"/>
        </w:rPr>
        <w:t xml:space="preserve">     Y </w:t>
      </w:r>
      <w:r>
        <w:rPr>
          <w:b/>
          <w:color w:val="FFFFFF"/>
          <w:sz w:val="20"/>
        </w:rPr>
        <w:t>85</w:t>
      </w:r>
      <w:r>
        <w:rPr>
          <w:color w:val="CBD5E1"/>
          <w:sz w:val="18"/>
        </w:rPr>
        <w:t xml:space="preserve">     Overall </w:t>
      </w:r>
      <w:r>
        <w:rPr>
          <w:b/>
          <w:color w:val="FFFFFF"/>
          <w:sz w:val="20"/>
        </w:rPr>
        <w:t>81</w:t>
      </w:r>
    </w:p>
    <w:p w:rsidR="00B44B0D" w:rsidRDefault="00EA6C85">
      <w:pPr>
        <w:keepNext/>
        <w:pBdr>
          <w:bottom w:val="single" w:sz="6" w:space="3" w:color="E2E8F0"/>
        </w:pBdr>
        <w:spacing w:before="120" w:after="120"/>
      </w:pPr>
      <w:r>
        <w:rPr>
          <w:b/>
          <w:caps/>
          <w:color w:val="1A759F"/>
        </w:rPr>
        <w:t>X — Product Capability</w:t>
      </w:r>
    </w:p>
    <w:p w:rsidR="00B44B0D" w:rsidRDefault="00EA6C85">
      <w:pPr>
        <w:keepNext/>
        <w:pBdr>
          <w:left w:val="single" w:sz="24" w:space="6" w:color="52B69A"/>
        </w:pBdr>
        <w:spacing w:before="120" w:after="60"/>
        <w:ind w:left="170"/>
      </w:pPr>
      <w:r>
        <w:rPr>
          <w:b/>
          <w:color w:val="0F172A"/>
          <w:sz w:val="20"/>
        </w:rPr>
        <w:t>Fire Suppression System Performance — scored 89/100</w:t>
      </w:r>
    </w:p>
    <w:p w:rsidR="00B44B0D" w:rsidRDefault="00EA6C85">
      <w:pPr>
        <w:keepNext/>
        <w:pBdr>
          <w:left w:val="single" w:sz="24" w:space="6" w:color="52B69A"/>
        </w:pBdr>
        <w:ind w:left="170"/>
      </w:pPr>
      <w:r>
        <w:t>The company provi</w:t>
      </w:r>
      <w:r>
        <w:t>des self-reported technical operational metrics for its portable extinguishers and localized industrial suppression units, but there is an absence of formal third-party field validation or certified real-world performance tests tailored to high-risk critic</w:t>
      </w:r>
      <w:r>
        <w:t>al infrastructure environments. Based on primary research, the company has not disclosed further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Product specification data from Sameeksha Fire Suppression Systems states that their 5Kg Industrial Mild Steel Fire Suppression Syst</w:t>
      </w:r>
      <w:r>
        <w:t>em operates with a maximum working pressure of 17.2 MPa and a working temperature of 0-50°C.</w:t>
      </w:r>
    </w:p>
    <w:p w:rsidR="00B44B0D" w:rsidRDefault="00EA6C85">
      <w:pPr>
        <w:pStyle w:val="ListBullet"/>
        <w:spacing w:after="60"/>
        <w:ind w:left="510"/>
      </w:pPr>
      <w:r>
        <w:t>Product descriptions for Sameeksha Fire Extinguishers indicate a standard discharge time of 8–60 seconds and a discharge range of 2–10 meters depending on the mode</w:t>
      </w:r>
      <w:r>
        <w:t>l.</w:t>
      </w:r>
    </w:p>
    <w:p w:rsidR="00B44B0D" w:rsidRDefault="00EA6C85">
      <w:pPr>
        <w:keepNext/>
        <w:pBdr>
          <w:left w:val="single" w:sz="24" w:space="6" w:color="52B69A"/>
        </w:pBdr>
        <w:spacing w:before="120" w:after="60"/>
        <w:ind w:left="170"/>
      </w:pPr>
      <w:r>
        <w:rPr>
          <w:b/>
          <w:color w:val="0F172A"/>
          <w:sz w:val="20"/>
        </w:rPr>
        <w:t>Product Portfolio Breadth — scored 77/100</w:t>
      </w:r>
    </w:p>
    <w:p w:rsidR="00B44B0D" w:rsidRDefault="00EA6C85">
      <w:pPr>
        <w:keepNext/>
        <w:pBdr>
          <w:left w:val="single" w:sz="24" w:space="6" w:color="52B69A"/>
        </w:pBdr>
        <w:ind w:left="170"/>
      </w:pPr>
      <w:r>
        <w:t>The company offers a baseline product line consisting primarily of standardized fire extinguishers, basic alarms, and general industrial safety equipment, but it lacks the specialized engineering capability or t</w:t>
      </w:r>
      <w:r>
        <w:t>hird-party verified portfolio breadth required for high-risk critical infrastructure sectors like data centers, power plants, or oil and gas hubs.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 xml:space="preserve">Sameeksha Life Safety Equipments India Pvt. Ltd. lists a product portfolio that includes </w:t>
      </w:r>
      <w:r>
        <w:t>fire extinguishers (modular, ABC powder, CO2), fire alarm systems, fire sprinklers, single-head hydrant valves, and emergency response team gear, alongside general industrial personal protective equipment.</w:t>
      </w:r>
    </w:p>
    <w:p w:rsidR="00B44B0D" w:rsidRDefault="00EA6C85">
      <w:pPr>
        <w:pStyle w:val="ListBullet"/>
        <w:spacing w:after="60"/>
        <w:ind w:left="510"/>
      </w:pPr>
      <w:r>
        <w:t>Public listings and corporate documents classify t</w:t>
      </w:r>
      <w:r>
        <w:t>he company as a regional wholesale trader, supplier, and distributor with 26–50 employees, rather than a primary manufacturer or comprehensive system provider of large-scale critical infrastructure fire protection systems.</w:t>
      </w:r>
    </w:p>
    <w:p w:rsidR="00B44B0D" w:rsidRDefault="00EA6C85">
      <w:pPr>
        <w:keepNext/>
        <w:pBdr>
          <w:left w:val="single" w:sz="24" w:space="6" w:color="52B69A"/>
        </w:pBdr>
        <w:spacing w:before="120" w:after="60"/>
        <w:ind w:left="170"/>
      </w:pPr>
      <w:r>
        <w:rPr>
          <w:b/>
          <w:color w:val="0F172A"/>
          <w:sz w:val="20"/>
        </w:rPr>
        <w:t xml:space="preserve">Technology &amp; Innovation — scored </w:t>
      </w:r>
      <w:r>
        <w:rPr>
          <w:b/>
          <w:color w:val="0F172A"/>
          <w:sz w:val="20"/>
        </w:rPr>
        <w:t>65/100</w:t>
      </w:r>
    </w:p>
    <w:p w:rsidR="00B44B0D" w:rsidRDefault="00EA6C85">
      <w:pPr>
        <w:keepNext/>
        <w:pBdr>
          <w:left w:val="single" w:sz="24" w:space="6" w:color="52B69A"/>
        </w:pBdr>
        <w:ind w:left="170"/>
      </w:pPr>
      <w:r>
        <w:t>Based on primary research, the company has not disclosed further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 xml:space="preserve">Sameeksha Life Safety Equipments India Pvt. Ltd. lists standard commercial fire safety and industrial PPE products such as ABC/CO₂ fire extinguishers, basic </w:t>
      </w:r>
      <w:r>
        <w:t>fire alarm control panels, safety helmets, and fire retardant boiler suits.</w:t>
      </w:r>
    </w:p>
    <w:p w:rsidR="00B44B0D" w:rsidRDefault="00EA6C85">
      <w:pPr>
        <w:pStyle w:val="ListBullet"/>
        <w:spacing w:after="60"/>
        <w:ind w:left="510"/>
      </w:pPr>
      <w:r>
        <w:t>Based on primary research, the company has not disclosed evidence regarding advanced technology adoption (e.g., IoT sensors, smart detection, eco-friendly green agents), patents, o</w:t>
      </w:r>
      <w:r>
        <w:t>r dedicated R&amp;D investments in critical infrastructure environments.</w:t>
      </w:r>
    </w:p>
    <w:p w:rsidR="00B44B0D" w:rsidRDefault="00EA6C85">
      <w:pPr>
        <w:keepNext/>
        <w:pBdr>
          <w:left w:val="single" w:sz="24" w:space="6" w:color="52B69A"/>
        </w:pBdr>
        <w:spacing w:before="120" w:after="60"/>
        <w:ind w:left="170"/>
      </w:pPr>
      <w:r>
        <w:rPr>
          <w:b/>
          <w:color w:val="0F172A"/>
          <w:sz w:val="20"/>
        </w:rPr>
        <w:t>Manufacturing &amp; Quality Standards — scored 84/100</w:t>
      </w:r>
    </w:p>
    <w:p w:rsidR="00B44B0D" w:rsidRDefault="00EA6C85">
      <w:pPr>
        <w:keepNext/>
        <w:pBdr>
          <w:left w:val="single" w:sz="24" w:space="6" w:color="52B69A"/>
        </w:pBdr>
        <w:ind w:left="170"/>
      </w:pPr>
      <w:r>
        <w:t>The company shows an established regional presence with standard ISO quality management compliance, but public records lack third-party v</w:t>
      </w:r>
      <w:r>
        <w:t>erified evidence of advanced high-risk plant certifications, such as UL, FM, or VdS, large-scale production capacity, or defect rate benchmarks necessary for critical infrastructure environments. Based on primary research, the company has not disclosed fur</w:t>
      </w:r>
      <w:r>
        <w:t>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Sameeksha Life Safety Equipments India Pvt. Ltd. holds an ISO 9001:2015 certification for its operations as a supplier and dealer.</w:t>
      </w:r>
    </w:p>
    <w:p w:rsidR="00B44B0D" w:rsidRDefault="00EA6C85">
      <w:pPr>
        <w:pStyle w:val="ListBullet"/>
        <w:spacing w:after="60"/>
        <w:ind w:left="510"/>
      </w:pPr>
      <w:r>
        <w:t>The company maintains self-reported compliance claims, stating that its fire extinguishers an</w:t>
      </w:r>
      <w:r>
        <w:t>d safety products adhere to Indian Standards (ISI) and global norms.</w:t>
      </w:r>
    </w:p>
    <w:p w:rsidR="00B44B0D" w:rsidRDefault="00EA6C85">
      <w:pPr>
        <w:keepNext/>
        <w:pBdr>
          <w:left w:val="single" w:sz="24" w:space="6" w:color="52B69A"/>
        </w:pBdr>
        <w:spacing w:before="120" w:after="60"/>
        <w:ind w:left="170"/>
      </w:pPr>
      <w:r>
        <w:rPr>
          <w:b/>
          <w:color w:val="0F172A"/>
          <w:sz w:val="20"/>
        </w:rPr>
        <w:t>Regulatory Compliance &amp; Certifications — scored 69/100</w:t>
      </w:r>
    </w:p>
    <w:p w:rsidR="00B44B0D" w:rsidRDefault="00EA6C85">
      <w:pPr>
        <w:keepNext/>
        <w:pBdr>
          <w:left w:val="single" w:sz="24" w:space="6" w:color="52B69A"/>
        </w:pBdr>
        <w:ind w:left="170"/>
      </w:pPr>
      <w:r>
        <w:t>The company shows present but partial, self-reported compliance and standard organizational certifications, but it lacks leading-edg</w:t>
      </w:r>
      <w:r>
        <w:t>e or heavily documented third-party product approvals specific to critical infrastructure environments.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Sameeksha Life Safety Equipments India Private Limited self-reports compliance by stating its items comply with ISO, BIS, and global s</w:t>
      </w:r>
      <w:r>
        <w:t>afety standards.</w:t>
      </w:r>
    </w:p>
    <w:p w:rsidR="00B44B0D" w:rsidRDefault="00EA6C85">
      <w:pPr>
        <w:pStyle w:val="ListBullet"/>
        <w:spacing w:after="60"/>
        <w:ind w:left="510"/>
      </w:pPr>
      <w:r>
        <w:t>External product catalogs verify that the company is an authorized dealer for 3M products and holds an ISO 9001-2015 certification.</w:t>
      </w:r>
    </w:p>
    <w:p w:rsidR="00B44B0D" w:rsidRDefault="00EA6C85">
      <w:pPr>
        <w:keepNext/>
        <w:pBdr>
          <w:bottom w:val="single" w:sz="6" w:space="3" w:color="E2E8F0"/>
        </w:pBdr>
        <w:spacing w:before="120" w:after="120"/>
      </w:pPr>
      <w:r>
        <w:rPr>
          <w:b/>
          <w:caps/>
          <w:color w:val="1A759F"/>
        </w:rPr>
        <w:lastRenderedPageBreak/>
        <w:t>Y — Business Capability</w:t>
      </w:r>
    </w:p>
    <w:p w:rsidR="00B44B0D" w:rsidRDefault="00EA6C85">
      <w:pPr>
        <w:keepNext/>
        <w:pBdr>
          <w:left w:val="single" w:sz="24" w:space="6" w:color="52B69A"/>
        </w:pBdr>
        <w:spacing w:before="120" w:after="60"/>
        <w:ind w:left="170"/>
      </w:pPr>
      <w:r>
        <w:rPr>
          <w:b/>
          <w:color w:val="0F172A"/>
          <w:sz w:val="20"/>
        </w:rPr>
        <w:t>Geographic Reach &amp; Distribution — scored 83/100</w:t>
      </w:r>
    </w:p>
    <w:p w:rsidR="00B44B0D" w:rsidRDefault="00EA6C85">
      <w:pPr>
        <w:keepNext/>
        <w:pBdr>
          <w:left w:val="single" w:sz="24" w:space="6" w:color="52B69A"/>
        </w:pBdr>
        <w:ind w:left="170"/>
      </w:pPr>
      <w:r>
        <w:t>Regional coverage across six states</w:t>
      </w:r>
      <w:r>
        <w:t xml:space="preserve"> and localized operations in Tier-1 and Tier-2 cities were verified via catalog data, but based on primary research, the company has not disclosed exact metrics such as the total number of independent dealers or nationwide branches, leaving this evidence l</w:t>
      </w:r>
      <w:r>
        <w:t>argely self-reported.</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Sameeksha Life Safety Equipments India Private Limited explicitly lists its core distribution network and primary business operational area across six major southern states: Andhra Pradesh, Goa, Karnataka, Kerala, Ta</w:t>
      </w:r>
      <w:r>
        <w:t>mil Nadu, and Telangana.</w:t>
      </w:r>
    </w:p>
    <w:p w:rsidR="00B44B0D" w:rsidRDefault="00EA6C85">
      <w:pPr>
        <w:pStyle w:val="ListBullet"/>
        <w:spacing w:after="60"/>
        <w:ind w:left="510"/>
      </w:pPr>
      <w:r>
        <w:t>Official regional landing pages from the company catalog target specific manufacturing and supply presence in metros like Bangalore and tier-2 hubs like Mangalore.</w:t>
      </w:r>
    </w:p>
    <w:p w:rsidR="00B44B0D" w:rsidRDefault="00EA6C85">
      <w:pPr>
        <w:keepNext/>
        <w:pBdr>
          <w:left w:val="single" w:sz="24" w:space="6" w:color="52B69A"/>
        </w:pBdr>
        <w:spacing w:before="120" w:after="60"/>
        <w:ind w:left="170"/>
      </w:pPr>
      <w:r>
        <w:rPr>
          <w:b/>
          <w:color w:val="0F172A"/>
          <w:sz w:val="20"/>
        </w:rPr>
        <w:t>Revenue &amp; Financial Strength — scored 93/100</w:t>
      </w:r>
    </w:p>
    <w:p w:rsidR="00B44B0D" w:rsidRDefault="00EA6C85">
      <w:pPr>
        <w:keepNext/>
        <w:pBdr>
          <w:left w:val="single" w:sz="24" w:space="6" w:color="52B69A"/>
        </w:pBdr>
        <w:ind w:left="170"/>
      </w:pPr>
      <w:r>
        <w:t xml:space="preserve">Secondary research </w:t>
      </w:r>
      <w:r>
        <w:t>confirms the company's regional revenue metrics, year-over-year revenue trends, and growth indicators using third-party corporate data filings, but full audited public annual reports and exact funding rounds remain closed due to its private status, leaving</w:t>
      </w:r>
      <w:r>
        <w:t xml:space="preserve"> it a mid-market, verified performer.</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According to corporate database records published by Tracxn, Sameeksha Life Safety Equipments India Private Limited generated between ₹10 Cr and ₹50 Cr in revenue for the financial year ending on Marc</w:t>
      </w:r>
      <w:r>
        <w:t>h 31, 2025, demonstrating a compounded annual growth rate (CAGR) of 25% over the prior year.</w:t>
      </w:r>
    </w:p>
    <w:p w:rsidR="00B44B0D" w:rsidRDefault="00EA6C85">
      <w:pPr>
        <w:pStyle w:val="ListBullet"/>
        <w:spacing w:after="60"/>
        <w:ind w:left="510"/>
      </w:pPr>
      <w:r>
        <w:t>Financial intelligence reports from EMIS Intelligence confirm clear positive growth trends for the enterprise, including a 31.76% increase in net sales revenue and</w:t>
      </w:r>
      <w:r>
        <w:t xml:space="preserve"> a marginal 0.03% increase in net profit margins for the 2024 fiscal tracking cycle.</w:t>
      </w:r>
    </w:p>
    <w:p w:rsidR="00B44B0D" w:rsidRDefault="00EA6C85">
      <w:pPr>
        <w:keepNext/>
        <w:pBdr>
          <w:left w:val="single" w:sz="24" w:space="6" w:color="52B69A"/>
        </w:pBdr>
        <w:spacing w:before="120" w:after="60"/>
        <w:ind w:left="170"/>
      </w:pPr>
      <w:r>
        <w:rPr>
          <w:b/>
          <w:color w:val="0F172A"/>
          <w:sz w:val="20"/>
        </w:rPr>
        <w:t>Key Customer Contracts &amp; Installed Base — scored 89/100</w:t>
      </w:r>
    </w:p>
    <w:p w:rsidR="00B44B0D" w:rsidRDefault="00EA6C85">
      <w:pPr>
        <w:keepNext/>
        <w:pBdr>
          <w:left w:val="single" w:sz="24" w:space="6" w:color="52B69A"/>
        </w:pBdr>
        <w:ind w:left="170"/>
      </w:pPr>
      <w:r>
        <w:t>Secondary research confirms the company has a clear, self-reported and platform-compiled client portfolio consistin</w:t>
      </w:r>
      <w:r>
        <w:t>g of over 1,000 corporate clients, including heavy engineering and oil and gas players like L&amp;T and ONGC; however, based on primary research, the company has not disclosed specific named airport or hospital installations or large-scale turnkey infrastructu</w:t>
      </w:r>
      <w:r>
        <w:t>re fire suppression contract values.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The company delivered safety solutions to ONGC (Oil and Natural Gas Corporation), a prominent public sector oil and gas enterprise in India's critical infrastructure sector.</w:t>
      </w:r>
    </w:p>
    <w:p w:rsidR="00B44B0D" w:rsidRDefault="00EA6C85">
      <w:pPr>
        <w:pStyle w:val="ListBullet"/>
        <w:spacing w:after="60"/>
        <w:ind w:left="510"/>
      </w:pPr>
      <w:r>
        <w:t>The company maintained an a</w:t>
      </w:r>
      <w:r>
        <w:t>ctive corporate supplier relationship providing industrial safety equipment to Larsen &amp; Toubro (L&amp;T), a major Indian multinational engineering and construction conglomerate active across transport, defense, and power infrastructure projects.</w:t>
      </w:r>
    </w:p>
    <w:p w:rsidR="00B44B0D" w:rsidRDefault="00EA6C85">
      <w:pPr>
        <w:keepNext/>
        <w:pBdr>
          <w:left w:val="single" w:sz="24" w:space="6" w:color="52B69A"/>
        </w:pBdr>
        <w:spacing w:before="120" w:after="60"/>
        <w:ind w:left="170"/>
      </w:pPr>
      <w:r>
        <w:rPr>
          <w:b/>
          <w:color w:val="0F172A"/>
          <w:sz w:val="20"/>
        </w:rPr>
        <w:t>Market Share &amp;</w:t>
      </w:r>
      <w:r>
        <w:rPr>
          <w:b/>
          <w:color w:val="0F172A"/>
          <w:sz w:val="20"/>
        </w:rPr>
        <w:t xml:space="preserve"> Brand Leadership — scored 74/100</w:t>
      </w:r>
    </w:p>
    <w:p w:rsidR="00B44B0D" w:rsidRDefault="00EA6C85">
      <w:pPr>
        <w:keepNext/>
        <w:pBdr>
          <w:left w:val="single" w:sz="24" w:space="6" w:color="52B69A"/>
        </w:pBdr>
        <w:ind w:left="170"/>
      </w:pPr>
      <w:r>
        <w:t>While regional operational scale and basic revenue limits were verified using corporate records, no prominent market position, market share percentages, or dominant brand leadership within high-risk critical infrastructure</w:t>
      </w:r>
      <w:r>
        <w:t xml:space="preserve"> sectors were identified in independent industry reports or brand surveys.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Ministry of Corporate Affairs data via Tracxn indicates that Sameeksha Life Safety Equipments India Private Limited generated a moderate annual revenue between ₹10</w:t>
      </w:r>
      <w:r>
        <w:t xml:space="preserve"> Cr and ₹50 Cr for the financial year ending March 31, 2025.</w:t>
      </w:r>
    </w:p>
    <w:p w:rsidR="00B44B0D" w:rsidRDefault="00EA6C85">
      <w:pPr>
        <w:pStyle w:val="ListBullet"/>
        <w:spacing w:after="60"/>
        <w:ind w:left="510"/>
      </w:pPr>
      <w:r>
        <w:t xml:space="preserve">Corporate registry documents via Tofler confirm the business operates as an unlisted private entity with a small paid-up capital of ₹1.00 lac, primarily serving regional markets like South India </w:t>
      </w:r>
      <w:r>
        <w:t>as a distributor or trader rather than showing documented market dominance or leading brand recognition in national critical infrastructure industry reports.</w:t>
      </w:r>
    </w:p>
    <w:p w:rsidR="00B44B0D" w:rsidRDefault="00EA6C85">
      <w:pPr>
        <w:keepNext/>
        <w:pBdr>
          <w:left w:val="single" w:sz="24" w:space="6" w:color="52B69A"/>
        </w:pBdr>
        <w:spacing w:before="120" w:after="60"/>
        <w:ind w:left="170"/>
      </w:pPr>
      <w:r>
        <w:rPr>
          <w:b/>
          <w:color w:val="0F172A"/>
          <w:sz w:val="20"/>
        </w:rPr>
        <w:t>Growth &amp; Expansion Initiatives — scored 84/100</w:t>
      </w:r>
    </w:p>
    <w:p w:rsidR="00B44B0D" w:rsidRDefault="00EA6C85">
      <w:pPr>
        <w:keepNext/>
        <w:pBdr>
          <w:left w:val="single" w:sz="24" w:space="6" w:color="52B69A"/>
        </w:pBdr>
        <w:ind w:left="170"/>
      </w:pPr>
      <w:r>
        <w:t>Secondary research confirms the company's financial</w:t>
      </w:r>
      <w:r>
        <w:t xml:space="preserve"> capacity scaling and localized geographical market expansion across South India. Based on primary research, the company has not disclosed any strategic cross-border joint ventures or major critical infrastructure public announcements, leaving this evidenc</w:t>
      </w:r>
      <w:r>
        <w:t>e partial and self-reported.</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 xml:space="preserve">The company recorded a certified 31.76% increase in net sales revenue for fiscal year 2024 and an 87.01% growth in total assets, verifying physical and operational capacity scaling as reported by EMIS </w:t>
      </w:r>
      <w:r>
        <w:t>Intelligence.</w:t>
      </w:r>
    </w:p>
    <w:p w:rsidR="00B44B0D" w:rsidRDefault="00EA6C85">
      <w:pPr>
        <w:pStyle w:val="ListBullet"/>
        <w:spacing w:after="60"/>
        <w:ind w:left="510"/>
      </w:pPr>
      <w:r>
        <w:lastRenderedPageBreak/>
        <w:t>The company expanded its geographic distribution footprint from its Bangalore base to supply critical industrial safety accounts across six major South Indian states: Karnataka, Andhra Pradesh, Goa, Kerala, Tamil Nadu, and Telangana as docume</w:t>
      </w:r>
      <w:r>
        <w:t>nted by Sameeksha Enterprises Catalog.</w:t>
      </w:r>
    </w:p>
    <w:p w:rsidR="00B44B0D" w:rsidRDefault="00EA6C85">
      <w:pPr>
        <w:pStyle w:val="Heading2"/>
        <w:pageBreakBefore/>
        <w:shd w:val="clear" w:color="auto" w:fill="002857"/>
        <w:spacing w:after="0"/>
      </w:pPr>
      <w:bookmarkStart w:id="17" w:name="_Toc242373194"/>
      <w:r>
        <w:lastRenderedPageBreak/>
        <w:t>Sure Safety (India) Limited</w:t>
      </w:r>
      <w:bookmarkEnd w:id="17"/>
    </w:p>
    <w:p w:rsidR="00B44B0D" w:rsidRDefault="00EA6C85">
      <w:pPr>
        <w:shd w:val="clear" w:color="auto" w:fill="002857"/>
        <w:spacing w:after="200"/>
      </w:pPr>
      <w:r>
        <w:rPr>
          <w:color w:val="CBD5E1"/>
          <w:sz w:val="18"/>
        </w:rPr>
        <w:t xml:space="preserve">Sure Safety   </w:t>
      </w:r>
      <w:r>
        <w:rPr>
          <w:color w:val="C4B5FD"/>
          <w:sz w:val="18"/>
        </w:rPr>
        <w:t xml:space="preserve">● </w:t>
      </w:r>
      <w:r>
        <w:rPr>
          <w:b/>
          <w:color w:val="FFFFFF"/>
          <w:sz w:val="18"/>
        </w:rPr>
        <w:t>Trailblazers</w:t>
      </w:r>
      <w:r>
        <w:rPr>
          <w:color w:val="CBD5E1"/>
          <w:sz w:val="18"/>
        </w:rPr>
        <w:t xml:space="preserve">     X </w:t>
      </w:r>
      <w:r>
        <w:rPr>
          <w:b/>
          <w:color w:val="FFFFFF"/>
          <w:sz w:val="20"/>
        </w:rPr>
        <w:t>87</w:t>
      </w:r>
      <w:r>
        <w:rPr>
          <w:color w:val="CBD5E1"/>
          <w:sz w:val="18"/>
        </w:rPr>
        <w:t xml:space="preserve">     Y </w:t>
      </w:r>
      <w:r>
        <w:rPr>
          <w:b/>
          <w:color w:val="FFFFFF"/>
          <w:sz w:val="20"/>
        </w:rPr>
        <w:t>86</w:t>
      </w:r>
      <w:r>
        <w:rPr>
          <w:color w:val="CBD5E1"/>
          <w:sz w:val="18"/>
        </w:rPr>
        <w:t xml:space="preserve">     Overall </w:t>
      </w:r>
      <w:r>
        <w:rPr>
          <w:b/>
          <w:color w:val="FFFFFF"/>
          <w:sz w:val="20"/>
        </w:rPr>
        <w:t>86</w:t>
      </w:r>
    </w:p>
    <w:p w:rsidR="00B44B0D" w:rsidRDefault="00EA6C85">
      <w:pPr>
        <w:keepNext/>
        <w:pBdr>
          <w:bottom w:val="single" w:sz="6" w:space="3" w:color="E2E8F0"/>
        </w:pBdr>
        <w:spacing w:before="120" w:after="120"/>
      </w:pPr>
      <w:r>
        <w:rPr>
          <w:b/>
          <w:caps/>
          <w:color w:val="1A759F"/>
        </w:rPr>
        <w:t>X — Product Capability</w:t>
      </w:r>
    </w:p>
    <w:p w:rsidR="00B44B0D" w:rsidRDefault="00EA6C85">
      <w:pPr>
        <w:keepNext/>
        <w:pBdr>
          <w:left w:val="single" w:sz="24" w:space="6" w:color="52B69A"/>
        </w:pBdr>
        <w:spacing w:before="120" w:after="60"/>
        <w:ind w:left="170"/>
      </w:pPr>
      <w:r>
        <w:rPr>
          <w:b/>
          <w:color w:val="0F172A"/>
          <w:sz w:val="20"/>
        </w:rPr>
        <w:t>Fire Suppression System Performance — scored 96/100</w:t>
      </w:r>
    </w:p>
    <w:p w:rsidR="00B44B0D" w:rsidRDefault="00EA6C85">
      <w:pPr>
        <w:keepNext/>
        <w:pBdr>
          <w:left w:val="single" w:sz="24" w:space="6" w:color="52B69A"/>
        </w:pBdr>
        <w:ind w:left="170"/>
      </w:pPr>
      <w:r>
        <w:t xml:space="preserve">Sure Safety shows a clear, verifiable capability </w:t>
      </w:r>
      <w:r>
        <w:t>through third-party certification (EN 1866-1:2007) on specific specialized mobile suppression hardware, but lacks broader market-leading public data on system-wide real-world response times or extensive independent comparative test results for complex crit</w:t>
      </w:r>
      <w:r>
        <w:t>ical infrastructure installations.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Sure Safety (India) Limited's "Saviour" Water Mist System + CAF (50L) fire suppression product is explicitly certified under the European standard EN 1866-1:2007.</w:t>
      </w:r>
    </w:p>
    <w:p w:rsidR="00B44B0D" w:rsidRDefault="00EA6C85">
      <w:pPr>
        <w:pStyle w:val="ListBullet"/>
        <w:spacing w:after="60"/>
        <w:ind w:left="510"/>
      </w:pPr>
      <w:r>
        <w:t>The company self-reports providing engin</w:t>
      </w:r>
      <w:r>
        <w:t>eered fire protection, detection systems, and turnkey installation solutions developed via scientific research and hazard analysis to reduce fire incidents.</w:t>
      </w:r>
    </w:p>
    <w:p w:rsidR="00B44B0D" w:rsidRDefault="00EA6C85">
      <w:pPr>
        <w:keepNext/>
        <w:pBdr>
          <w:left w:val="single" w:sz="24" w:space="6" w:color="52B69A"/>
        </w:pBdr>
        <w:spacing w:before="120" w:after="60"/>
        <w:ind w:left="170"/>
      </w:pPr>
      <w:r>
        <w:rPr>
          <w:b/>
          <w:color w:val="0F172A"/>
          <w:sz w:val="20"/>
        </w:rPr>
        <w:t>Product Portfolio Breadth — scored 82/100</w:t>
      </w:r>
    </w:p>
    <w:p w:rsidR="00B44B0D" w:rsidRDefault="00EA6C85">
      <w:pPr>
        <w:keepNext/>
        <w:pBdr>
          <w:left w:val="single" w:sz="24" w:space="6" w:color="52B69A"/>
        </w:pBdr>
        <w:ind w:left="170"/>
      </w:pPr>
      <w:r>
        <w:t>The company offers basic turnkey fire protection and dete</w:t>
      </w:r>
      <w:r>
        <w:t>ction services, but its physical product portfolio is heavily weighted toward personal protective equipment rather than an extensive, proprietary range of critical infrastructure hardware.</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Sure Safety (India) Limited's website lists its f</w:t>
      </w:r>
      <w:r>
        <w:t>ire protection services as encompassing fire protection and detection systems, turnkey projects, designing, consulting, fire assessments/surveys, and Fire NOC certification.</w:t>
      </w:r>
    </w:p>
    <w:p w:rsidR="00B44B0D" w:rsidRDefault="00EA6C85">
      <w:pPr>
        <w:pStyle w:val="ListBullet"/>
        <w:spacing w:after="60"/>
        <w:ind w:left="510"/>
      </w:pPr>
      <w:r>
        <w:t>Sure Safety's corporate overview notes its core strength is in personal protective</w:t>
      </w:r>
      <w:r>
        <w:t xml:space="preserve"> equipment (PPE) with over 2,200 products across 25+ verticals rather than being a broad-spectrum fire infrastructure hardware manufacturer.</w:t>
      </w:r>
    </w:p>
    <w:p w:rsidR="00B44B0D" w:rsidRDefault="00EA6C85">
      <w:pPr>
        <w:keepNext/>
        <w:pBdr>
          <w:left w:val="single" w:sz="24" w:space="6" w:color="52B69A"/>
        </w:pBdr>
        <w:spacing w:before="120" w:after="60"/>
        <w:ind w:left="170"/>
      </w:pPr>
      <w:r>
        <w:rPr>
          <w:b/>
          <w:color w:val="0F172A"/>
          <w:sz w:val="20"/>
        </w:rPr>
        <w:t>Technology &amp; Innovation — scored 79/100</w:t>
      </w:r>
    </w:p>
    <w:p w:rsidR="00B44B0D" w:rsidRDefault="00EA6C85">
      <w:pPr>
        <w:keepNext/>
        <w:pBdr>
          <w:left w:val="single" w:sz="24" w:space="6" w:color="52B69A"/>
        </w:pBdr>
        <w:ind w:left="170"/>
      </w:pPr>
      <w:r>
        <w:t>While the company showcases strong, verified engineering capability in aero</w:t>
      </w:r>
      <w:r>
        <w:t>space and personal protective equipment (PPE), its fire protection division primarily focuses on standard turnkey projects, design consulting, and compliance rather than leading-edge, verified critical infrastructure technological innovations like IoT or s</w:t>
      </w:r>
      <w:r>
        <w:t>mart detection sensors.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Sure Safety (India) Limited has developed specialized personal protective equipment, notably designing and developing India's first indigenous Space Suit in collaboration with ISRO.</w:t>
      </w:r>
    </w:p>
    <w:p w:rsidR="00B44B0D" w:rsidRDefault="00EA6C85">
      <w:pPr>
        <w:pStyle w:val="ListBullet"/>
        <w:spacing w:after="60"/>
        <w:ind w:left="510"/>
      </w:pPr>
      <w:r>
        <w:t>In the fire protection space, th</w:t>
      </w:r>
      <w:r>
        <w:t>e company provides standard fire protection/detection systems, design consulting, turnkey projects, and fire NOC certification, but does not publish evidence of advanced critical infrastructure R&amp;D like IoT sensors, smart detection, or eco-friendly agents.</w:t>
      </w:r>
    </w:p>
    <w:p w:rsidR="00B44B0D" w:rsidRDefault="00EA6C85">
      <w:pPr>
        <w:keepNext/>
        <w:pBdr>
          <w:left w:val="single" w:sz="24" w:space="6" w:color="52B69A"/>
        </w:pBdr>
        <w:spacing w:before="120" w:after="60"/>
        <w:ind w:left="170"/>
      </w:pPr>
      <w:r>
        <w:rPr>
          <w:b/>
          <w:color w:val="0F172A"/>
          <w:sz w:val="20"/>
        </w:rPr>
        <w:t>Manufacturing &amp; Quality Standards — scored 90/100</w:t>
      </w:r>
    </w:p>
    <w:p w:rsidR="00B44B0D" w:rsidRDefault="00EA6C85">
      <w:pPr>
        <w:keepNext/>
        <w:pBdr>
          <w:left w:val="single" w:sz="24" w:space="6" w:color="52B69A"/>
        </w:pBdr>
        <w:ind w:left="170"/>
      </w:pPr>
      <w:r>
        <w:t xml:space="preserve">The company possesses clear, verifiable standard manufacturing capabilities and certifications for its personal protective equipment and portable safety items, but lacks publicly detailed factory capacity </w:t>
      </w:r>
      <w:r>
        <w:t>metrics, defect rates, or market-leading critical infrastructure line certifications required for the top rank. Based on primary research, the company has not disclosed further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 xml:space="preserve">Sure Safety (India) Limited holds ISO 9001:2008 </w:t>
      </w:r>
      <w:r>
        <w:t>quality management certification and manufactures safety products under its in-house brand 'Saviour' conforming to Bureau of Indian Standards (BIS) norms like IS 2925:1984.</w:t>
      </w:r>
    </w:p>
    <w:p w:rsidR="00B44B0D" w:rsidRDefault="00EA6C85">
      <w:pPr>
        <w:pStyle w:val="ListBullet"/>
        <w:spacing w:after="60"/>
        <w:ind w:left="510"/>
      </w:pPr>
      <w:r>
        <w:t>The company operates its main production facilities out of Vadodara, Gujarat (inclu</w:t>
      </w:r>
      <w:r>
        <w:t>ding a plant at Ranoli GIDC), featuring an in-house laboratory for testing safety equipment.</w:t>
      </w:r>
    </w:p>
    <w:p w:rsidR="00B44B0D" w:rsidRDefault="00EA6C85">
      <w:pPr>
        <w:keepNext/>
        <w:pBdr>
          <w:left w:val="single" w:sz="24" w:space="6" w:color="52B69A"/>
        </w:pBdr>
        <w:spacing w:before="120" w:after="60"/>
        <w:ind w:left="170"/>
      </w:pPr>
      <w:r>
        <w:rPr>
          <w:b/>
          <w:color w:val="0F172A"/>
          <w:sz w:val="20"/>
        </w:rPr>
        <w:t>Regulatory Compliance &amp; Certifications — scored 86/100</w:t>
      </w:r>
    </w:p>
    <w:p w:rsidR="00B44B0D" w:rsidRDefault="00EA6C85">
      <w:pPr>
        <w:keepNext/>
        <w:pBdr>
          <w:left w:val="single" w:sz="24" w:space="6" w:color="52B69A"/>
        </w:pBdr>
        <w:ind w:left="170"/>
      </w:pPr>
      <w:r>
        <w:t xml:space="preserve">The company shows clear, third-party verifiable compliance capabilities through its recognized national and </w:t>
      </w:r>
      <w:r>
        <w:t>international quality and safety certifications, though its focus on general industrial safety and PPE rather than primary critical infrastructure fixed suppression systems keeps it outside the leading-edge category.</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Sure Safety (India) L</w:t>
      </w:r>
      <w:r>
        <w:t>imited operates as an ISO 9001:2015 certified manufacturer with Bureau of Indian Standards (BIS) compliance for fire-retardant industrial safety wear under standards such as IS 15748:2022.</w:t>
      </w:r>
    </w:p>
    <w:p w:rsidR="00B44B0D" w:rsidRDefault="00EA6C85">
      <w:pPr>
        <w:pStyle w:val="ListBullet"/>
        <w:spacing w:after="60"/>
        <w:ind w:left="510"/>
      </w:pPr>
      <w:r>
        <w:t>The company holds additional third-party certifications including I</w:t>
      </w:r>
      <w:r>
        <w:t>SI markings and CE EN standards for personal protective and life support equipment lines.</w:t>
      </w:r>
    </w:p>
    <w:p w:rsidR="00B44B0D" w:rsidRDefault="00EA6C85">
      <w:pPr>
        <w:keepNext/>
        <w:pBdr>
          <w:bottom w:val="single" w:sz="6" w:space="3" w:color="E2E8F0"/>
        </w:pBdr>
        <w:spacing w:before="120" w:after="120"/>
      </w:pPr>
      <w:r>
        <w:rPr>
          <w:b/>
          <w:caps/>
          <w:color w:val="1A759F"/>
        </w:rPr>
        <w:lastRenderedPageBreak/>
        <w:t>Y — Business Capability</w:t>
      </w:r>
    </w:p>
    <w:p w:rsidR="00B44B0D" w:rsidRDefault="00EA6C85">
      <w:pPr>
        <w:keepNext/>
        <w:pBdr>
          <w:left w:val="single" w:sz="24" w:space="6" w:color="52B69A"/>
        </w:pBdr>
        <w:spacing w:before="120" w:after="60"/>
        <w:ind w:left="170"/>
      </w:pPr>
      <w:r>
        <w:rPr>
          <w:b/>
          <w:color w:val="0F172A"/>
          <w:sz w:val="20"/>
        </w:rPr>
        <w:t>Geographic Reach &amp; Distribution — scored 96/100</w:t>
      </w:r>
    </w:p>
    <w:p w:rsidR="00B44B0D" w:rsidRDefault="00EA6C85">
      <w:pPr>
        <w:keepNext/>
        <w:pBdr>
          <w:left w:val="single" w:sz="24" w:space="6" w:color="52B69A"/>
        </w:pBdr>
        <w:ind w:left="170"/>
      </w:pPr>
      <w:r>
        <w:t xml:space="preserve">The company shows clear, verifiable capability and localized office footprints across several </w:t>
      </w:r>
      <w:r>
        <w:t>states and major metros in India, though the absolute metrics of its external independent dealer network size remain partially self-reported rather than heavily third-party verified.</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Sure Safety (India) Limited operates from its main head</w:t>
      </w:r>
      <w:r>
        <w:t>quarters and factory in Vadodara, Gujarat, and has established an office presence in major metros and cities across India, including Delhi, Mumbai, Patna, Kochi, and Chandigarh.</w:t>
      </w:r>
    </w:p>
    <w:p w:rsidR="00B44B0D" w:rsidRDefault="00EA6C85">
      <w:pPr>
        <w:pStyle w:val="ListBullet"/>
        <w:spacing w:after="60"/>
        <w:ind w:left="510"/>
      </w:pPr>
      <w:r>
        <w:t>The company has deployed a broad commercial distribution model serving over 5,</w:t>
      </w:r>
      <w:r>
        <w:t>000 customers nationwide, utilizing direct business channels, regional dealerships, and a digital e-commerce platform launched to function as online safety retail storefronts across the country.</w:t>
      </w:r>
    </w:p>
    <w:p w:rsidR="00B44B0D" w:rsidRDefault="00EA6C85">
      <w:pPr>
        <w:keepNext/>
        <w:pBdr>
          <w:left w:val="single" w:sz="24" w:space="6" w:color="52B69A"/>
        </w:pBdr>
        <w:spacing w:before="120" w:after="60"/>
        <w:ind w:left="170"/>
      </w:pPr>
      <w:r>
        <w:rPr>
          <w:b/>
          <w:color w:val="0F172A"/>
          <w:sz w:val="20"/>
        </w:rPr>
        <w:t>Revenue &amp; Financial Strength — scored 87/100</w:t>
      </w:r>
    </w:p>
    <w:p w:rsidR="00B44B0D" w:rsidRDefault="00EA6C85">
      <w:pPr>
        <w:keepNext/>
        <w:pBdr>
          <w:left w:val="single" w:sz="24" w:space="6" w:color="52B69A"/>
        </w:pBdr>
        <w:ind w:left="170"/>
      </w:pPr>
      <w:r>
        <w:t>The availability</w:t>
      </w:r>
      <w:r>
        <w:t xml:space="preserve"> of verifiable registry and financial performance data demonstrating consistent growth and profitability gives the company a clear, verifiable capability here.</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Financial registry data from corporate databases indicates that Sure Safety (I</w:t>
      </w:r>
      <w:r>
        <w:t>ndia) Limited maintains an established operational scale with positive net sales growth and a recorded net profit margin increase of 6.91%.</w:t>
      </w:r>
    </w:p>
    <w:p w:rsidR="00B44B0D" w:rsidRDefault="00EA6C85">
      <w:pPr>
        <w:pStyle w:val="ListBullet"/>
        <w:spacing w:after="60"/>
        <w:ind w:left="510"/>
      </w:pPr>
      <w:r>
        <w:t xml:space="preserve">Official corporate financial filings show an EBITDA increase of 23.75% and a 22.01% expansion in book net worth for </w:t>
      </w:r>
      <w:r>
        <w:t>the fiscal year ending March 31, 2024.</w:t>
      </w:r>
    </w:p>
    <w:p w:rsidR="00B44B0D" w:rsidRDefault="00EA6C85">
      <w:pPr>
        <w:keepNext/>
        <w:pBdr>
          <w:left w:val="single" w:sz="24" w:space="6" w:color="52B69A"/>
        </w:pBdr>
        <w:spacing w:before="120" w:after="60"/>
        <w:ind w:left="170"/>
      </w:pPr>
      <w:r>
        <w:rPr>
          <w:b/>
          <w:color w:val="0F172A"/>
          <w:sz w:val="20"/>
        </w:rPr>
        <w:t>Key Customer Contracts &amp; Installed Base — scored 94/100</w:t>
      </w:r>
    </w:p>
    <w:p w:rsidR="00B44B0D" w:rsidRDefault="00EA6C85">
      <w:pPr>
        <w:keepNext/>
        <w:pBdr>
          <w:left w:val="single" w:sz="24" w:space="6" w:color="52B69A"/>
        </w:pBdr>
        <w:ind w:left="170"/>
      </w:pPr>
      <w:r>
        <w:t>The company displays a clear, verifiable capability in fire suppression systems with specific critical infrastructure client engagement (GAIL India Ltd) and cust</w:t>
      </w:r>
      <w:r>
        <w:t>omized high-risk equipment, though its core market position leans heavily toward Personal Protective Equipment (PPE) and occupational safety consulting rather than industry-leading turnkey critical infrastructure fire safety packages.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Sure Safety India Ltd performed a live demonstration of a fire suppression system for GAIL India Ltd.</w:t>
      </w:r>
    </w:p>
    <w:p w:rsidR="00B44B0D" w:rsidRDefault="00EA6C85">
      <w:pPr>
        <w:pStyle w:val="ListBullet"/>
        <w:spacing w:after="60"/>
        <w:ind w:left="510"/>
      </w:pPr>
      <w:r>
        <w:t>Sure Safety India Ltd promotes advanced fire suppression equipment, such as its Water Mist System + CAF (50L), targeted directly for use in high-risk sect</w:t>
      </w:r>
      <w:r>
        <w:t>ors including industrial sites and Oil &amp; Gas facilities.</w:t>
      </w:r>
    </w:p>
    <w:p w:rsidR="00B44B0D" w:rsidRDefault="00EA6C85">
      <w:pPr>
        <w:keepNext/>
        <w:pBdr>
          <w:left w:val="single" w:sz="24" w:space="6" w:color="52B69A"/>
        </w:pBdr>
        <w:spacing w:before="120" w:after="60"/>
        <w:ind w:left="170"/>
      </w:pPr>
      <w:r>
        <w:rPr>
          <w:b/>
          <w:color w:val="0F172A"/>
          <w:sz w:val="20"/>
        </w:rPr>
        <w:t>Market Share &amp; Brand Leadership — scored 65/100</w:t>
      </w:r>
    </w:p>
    <w:p w:rsidR="00B44B0D" w:rsidRDefault="00EA6C85">
      <w:pPr>
        <w:keepNext/>
        <w:pBdr>
          <w:left w:val="single" w:sz="24" w:space="6" w:color="52B69A"/>
        </w:pBdr>
        <w:ind w:left="170"/>
      </w:pPr>
      <w:r>
        <w:t>Based on primary research, the company has not disclosed further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Public industry tracking lists for the top 10 fire protecti</w:t>
      </w:r>
      <w:r>
        <w:t>on companies in India do not list Sure Safety (India) Limited among the market leaders.</w:t>
      </w:r>
    </w:p>
    <w:p w:rsidR="00B44B0D" w:rsidRDefault="00EA6C85">
      <w:pPr>
        <w:pStyle w:val="ListBullet"/>
        <w:spacing w:after="60"/>
        <w:ind w:left="510"/>
      </w:pPr>
      <w:r>
        <w:t>Sure Safety (India) Limited's core documented capabilities focus primarily on personal protective equipment (PPE) and industrial hygiene rather than dominant market sha</w:t>
      </w:r>
      <w:r>
        <w:t>re in critical infrastructure fire suppression systems.</w:t>
      </w:r>
    </w:p>
    <w:p w:rsidR="00B44B0D" w:rsidRDefault="00EA6C85">
      <w:pPr>
        <w:keepNext/>
        <w:pBdr>
          <w:left w:val="single" w:sz="24" w:space="6" w:color="52B69A"/>
        </w:pBdr>
        <w:spacing w:before="120" w:after="60"/>
        <w:ind w:left="170"/>
      </w:pPr>
      <w:r>
        <w:rPr>
          <w:b/>
          <w:color w:val="0F172A"/>
          <w:sz w:val="20"/>
        </w:rPr>
        <w:t>Growth &amp; Expansion Initiatives — scored 87/100</w:t>
      </w:r>
    </w:p>
    <w:p w:rsidR="00B44B0D" w:rsidRDefault="00EA6C85">
      <w:pPr>
        <w:keepNext/>
        <w:pBdr>
          <w:left w:val="single" w:sz="24" w:space="6" w:color="52B69A"/>
        </w:pBdr>
        <w:ind w:left="170"/>
      </w:pPr>
      <w:r>
        <w:t>Sure Safety (India) Limited shows clear, verifiable growth initiatives through international partnerships and new technical product line launches, though</w:t>
      </w:r>
      <w:r>
        <w:t xml:space="preserve"> its expansion remains primarily focused on PPE and localized industrial setups rather than leading-edge global critical infrastructure automation.</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Sure Safety has established strategic partnerships with Pelican (US) for industrial flashl</w:t>
      </w:r>
      <w:r>
        <w:t>ights and Respirex (UK) for respiratory safety lines to expand its niche industrial product portfolio.</w:t>
      </w:r>
    </w:p>
    <w:p w:rsidR="00B44B0D" w:rsidRDefault="00EA6C85">
      <w:pPr>
        <w:pStyle w:val="ListBullet"/>
        <w:spacing w:after="60"/>
        <w:ind w:left="510"/>
      </w:pPr>
      <w:r>
        <w:t>The company recently expanded its fire safety product line by launching an advanced Water Mist System + CAF (Compressed Air Foam) engineered for rapid su</w:t>
      </w:r>
      <w:r>
        <w:t>ppression at industrial sites and oil &amp; gas facilities.</w:t>
      </w:r>
    </w:p>
    <w:p w:rsidR="00B44B0D" w:rsidRDefault="00EA6C85">
      <w:pPr>
        <w:pStyle w:val="Heading2"/>
        <w:pageBreakBefore/>
        <w:shd w:val="clear" w:color="auto" w:fill="002857"/>
        <w:spacing w:after="0"/>
      </w:pPr>
      <w:bookmarkStart w:id="18" w:name="_Toc242373195"/>
      <w:r>
        <w:lastRenderedPageBreak/>
        <w:t>ArmorFire Industries</w:t>
      </w:r>
      <w:bookmarkEnd w:id="18"/>
    </w:p>
    <w:p w:rsidR="00B44B0D" w:rsidRDefault="00EA6C85">
      <w:pPr>
        <w:shd w:val="clear" w:color="auto" w:fill="002857"/>
        <w:spacing w:after="200"/>
      </w:pPr>
      <w:r>
        <w:rPr>
          <w:color w:val="CBD5E1"/>
          <w:sz w:val="18"/>
        </w:rPr>
        <w:t xml:space="preserve">ArmorFire   </w:t>
      </w:r>
      <w:r>
        <w:rPr>
          <w:color w:val="C4B5FD"/>
          <w:sz w:val="18"/>
        </w:rPr>
        <w:t xml:space="preserve">● </w:t>
      </w:r>
      <w:r>
        <w:rPr>
          <w:b/>
          <w:color w:val="FFFFFF"/>
          <w:sz w:val="18"/>
        </w:rPr>
        <w:t>Trailblazers</w:t>
      </w:r>
      <w:r>
        <w:rPr>
          <w:color w:val="CBD5E1"/>
          <w:sz w:val="18"/>
        </w:rPr>
        <w:t xml:space="preserve">     X </w:t>
      </w:r>
      <w:r>
        <w:rPr>
          <w:b/>
          <w:color w:val="FFFFFF"/>
          <w:sz w:val="20"/>
        </w:rPr>
        <w:t>89</w:t>
      </w:r>
      <w:r>
        <w:rPr>
          <w:color w:val="CBD5E1"/>
          <w:sz w:val="18"/>
        </w:rPr>
        <w:t xml:space="preserve">     Y </w:t>
      </w:r>
      <w:r>
        <w:rPr>
          <w:b/>
          <w:color w:val="FFFFFF"/>
          <w:sz w:val="20"/>
        </w:rPr>
        <w:t>81</w:t>
      </w:r>
      <w:r>
        <w:rPr>
          <w:color w:val="CBD5E1"/>
          <w:sz w:val="18"/>
        </w:rPr>
        <w:t xml:space="preserve">     Overall </w:t>
      </w:r>
      <w:r>
        <w:rPr>
          <w:b/>
          <w:color w:val="FFFFFF"/>
          <w:sz w:val="20"/>
        </w:rPr>
        <w:t>85</w:t>
      </w:r>
    </w:p>
    <w:p w:rsidR="00B44B0D" w:rsidRDefault="00EA6C85">
      <w:pPr>
        <w:keepNext/>
        <w:pBdr>
          <w:bottom w:val="single" w:sz="6" w:space="3" w:color="E2E8F0"/>
        </w:pBdr>
        <w:spacing w:before="120" w:after="120"/>
      </w:pPr>
      <w:r>
        <w:rPr>
          <w:b/>
          <w:caps/>
          <w:color w:val="1A759F"/>
        </w:rPr>
        <w:t>X — Product Capability</w:t>
      </w:r>
    </w:p>
    <w:p w:rsidR="00B44B0D" w:rsidRDefault="00EA6C85">
      <w:pPr>
        <w:keepNext/>
        <w:pBdr>
          <w:left w:val="single" w:sz="24" w:space="6" w:color="52B69A"/>
        </w:pBdr>
        <w:spacing w:before="120" w:after="60"/>
        <w:ind w:left="170"/>
      </w:pPr>
      <w:r>
        <w:rPr>
          <w:b/>
          <w:color w:val="0F172A"/>
          <w:sz w:val="20"/>
        </w:rPr>
        <w:t>Fire Suppression System Performance — scored 98/100</w:t>
      </w:r>
    </w:p>
    <w:p w:rsidR="00B44B0D" w:rsidRDefault="00EA6C85">
      <w:pPr>
        <w:keepNext/>
        <w:pBdr>
          <w:left w:val="single" w:sz="24" w:space="6" w:color="52B69A"/>
        </w:pBdr>
        <w:ind w:left="170"/>
      </w:pPr>
      <w:r>
        <w:t xml:space="preserve">ArmorFire shows a clear, verifiable fire </w:t>
      </w:r>
      <w:r>
        <w:t xml:space="preserve">suppression capability with specific technical performance metrics, standard compliance certifications (UL, FM, ISI), and factory pressure testing, though it operates primarily as a high-quality component manufacturer rather than a leading-edge integrated </w:t>
      </w:r>
      <w:r>
        <w:t>technology innovator.</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ArmorFire Industries provides UL and FM-approved deluge valves manufactured in India, alongside IS:5290 certified Type-A hydrant valves that deliver 900 LPM at 7kg/cm².</w:t>
      </w:r>
    </w:p>
    <w:p w:rsidR="00B44B0D" w:rsidRDefault="00EA6C85">
      <w:pPr>
        <w:pStyle w:val="ListBullet"/>
        <w:spacing w:after="60"/>
        <w:ind w:left="510"/>
      </w:pPr>
      <w:r>
        <w:t xml:space="preserve">The company manufactures fire extinguishers </w:t>
      </w:r>
      <w:r>
        <w:t>with verified fire ratings (such as 55B and 21B for its CO2 gas systems) and factory-tests its ANSI B16.5 standard alarm check valves at 35 bar.</w:t>
      </w:r>
    </w:p>
    <w:p w:rsidR="00B44B0D" w:rsidRDefault="00EA6C85">
      <w:pPr>
        <w:keepNext/>
        <w:pBdr>
          <w:left w:val="single" w:sz="24" w:space="6" w:color="52B69A"/>
        </w:pBdr>
        <w:spacing w:before="120" w:after="60"/>
        <w:ind w:left="170"/>
      </w:pPr>
      <w:r>
        <w:rPr>
          <w:b/>
          <w:color w:val="0F172A"/>
          <w:sz w:val="20"/>
        </w:rPr>
        <w:t>Product Portfolio Breadth — scored 86/100</w:t>
      </w:r>
    </w:p>
    <w:p w:rsidR="00B44B0D" w:rsidRDefault="00EA6C85">
      <w:pPr>
        <w:keepNext/>
        <w:pBdr>
          <w:left w:val="single" w:sz="24" w:space="6" w:color="52B69A"/>
        </w:pBdr>
        <w:ind w:left="170"/>
      </w:pPr>
      <w:r>
        <w:t>The company shows a wide product portfolio spanning multiple detectio</w:t>
      </w:r>
      <w:r>
        <w:t>n and suppression applications, but the evidence is primarily self-reported on its corporate platforms rather than validated by independent third-party market research, leaving the evidence partial.</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Armor Fire offers a diverse product por</w:t>
      </w:r>
      <w:r>
        <w:t>tfolio including fire extinguishers (CO₂, ABC dry powder, foam, water mist), fire hydrant valves, RRL hose pipes, hose reel drums, automated fire sprinkler systems, smoke/fire alarms, and industrial deluge valves.</w:t>
      </w:r>
    </w:p>
    <w:p w:rsidR="00B44B0D" w:rsidRDefault="00EA6C85">
      <w:pPr>
        <w:pStyle w:val="ListBullet"/>
        <w:spacing w:after="60"/>
        <w:ind w:left="510"/>
      </w:pPr>
      <w:r>
        <w:t>The company manufactures equipment adherin</w:t>
      </w:r>
      <w:r>
        <w:t>g to Bureau of Indian Standards (BIS) and ISO 9001:2015 frameworks, catering to domestic, commercial, and heavy industrial fire protection applications.</w:t>
      </w:r>
    </w:p>
    <w:p w:rsidR="00B44B0D" w:rsidRDefault="00EA6C85">
      <w:pPr>
        <w:keepNext/>
        <w:pBdr>
          <w:left w:val="single" w:sz="24" w:space="6" w:color="52B69A"/>
        </w:pBdr>
        <w:spacing w:before="120" w:after="60"/>
        <w:ind w:left="170"/>
      </w:pPr>
      <w:r>
        <w:rPr>
          <w:b/>
          <w:color w:val="0F172A"/>
          <w:sz w:val="20"/>
        </w:rPr>
        <w:t>Technology &amp; Innovation — scored 86/100</w:t>
      </w:r>
    </w:p>
    <w:p w:rsidR="00B44B0D" w:rsidRDefault="00EA6C85">
      <w:pPr>
        <w:keepNext/>
        <w:pBdr>
          <w:left w:val="single" w:sz="24" w:space="6" w:color="52B69A"/>
        </w:pBdr>
        <w:ind w:left="170"/>
      </w:pPr>
      <w:r>
        <w:t>The company shows standard manufacturing capabilities for mains</w:t>
      </w:r>
      <w:r>
        <w:t>tream industrial applications, but the available evidence consists primarily of self-reported marketing material and lacks third-party verification of patents, R&amp;D spend, or IoT-driven smart detection innovations. Based on primary research, the company has</w:t>
      </w:r>
      <w:r>
        <w:t xml:space="preserve"> not disclosed further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Armor Fire states on its official corporate platform that it manufactures comprehensive fire-fighting equipment and outlines a forward-looking roadmap to enhance its global footprint and product reliability</w:t>
      </w:r>
      <w:r>
        <w:t xml:space="preserve"> by 2045.</w:t>
      </w:r>
    </w:p>
    <w:p w:rsidR="00B44B0D" w:rsidRDefault="00EA6C85">
      <w:pPr>
        <w:pStyle w:val="ListBullet"/>
        <w:spacing w:after="60"/>
        <w:ind w:left="510"/>
      </w:pPr>
      <w:r>
        <w:t>The company self-reports providing general system configurations applicable to industrial environments—including oil &amp; gas facilities, power plants, and data centers—and publishes an overview explaining the role of modern fire suppression archite</w:t>
      </w:r>
      <w:r>
        <w:t>ctures in commercial operations.</w:t>
      </w:r>
    </w:p>
    <w:p w:rsidR="00B44B0D" w:rsidRDefault="00EA6C85">
      <w:pPr>
        <w:keepNext/>
        <w:pBdr>
          <w:left w:val="single" w:sz="24" w:space="6" w:color="52B69A"/>
        </w:pBdr>
        <w:spacing w:before="120" w:after="60"/>
        <w:ind w:left="170"/>
      </w:pPr>
      <w:r>
        <w:rPr>
          <w:b/>
          <w:color w:val="0F172A"/>
          <w:sz w:val="20"/>
        </w:rPr>
        <w:t>Manufacturing &amp; Quality Standards — scored 95/100</w:t>
      </w:r>
    </w:p>
    <w:p w:rsidR="00B44B0D" w:rsidRDefault="00EA6C85">
      <w:pPr>
        <w:keepNext/>
        <w:pBdr>
          <w:left w:val="single" w:sz="24" w:space="6" w:color="52B69A"/>
        </w:pBdr>
        <w:ind w:left="170"/>
      </w:pPr>
      <w:r>
        <w:t>The company shows clear, third-party verified manufacturing capability and strict adherence to industrial standards through its ISO registration and explicit Indian Standard</w:t>
      </w:r>
      <w:r>
        <w:t xml:space="preserve"> certifications, placing it among the upper tiers of established capability.</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ArmorFire Industries operates a 26,000+ square foot facility in Rajkot, Gujarat, with an annual melting furnace production capacity of 1,500 tonnes.</w:t>
      </w:r>
    </w:p>
    <w:p w:rsidR="00B44B0D" w:rsidRDefault="00EA6C85">
      <w:pPr>
        <w:pStyle w:val="ListBullet"/>
        <w:spacing w:after="60"/>
        <w:ind w:left="510"/>
      </w:pPr>
      <w:r>
        <w:t xml:space="preserve">The company </w:t>
      </w:r>
      <w:r>
        <w:t>holds ISO 9001:2015 certification along with Bureau of Indian Standards (BIS) certifications for components including hydrant valves, branch pipes, and delivery hoses.</w:t>
      </w:r>
    </w:p>
    <w:p w:rsidR="00B44B0D" w:rsidRDefault="00EA6C85">
      <w:pPr>
        <w:keepNext/>
        <w:pBdr>
          <w:left w:val="single" w:sz="24" w:space="6" w:color="52B69A"/>
        </w:pBdr>
        <w:spacing w:before="120" w:after="60"/>
        <w:ind w:left="170"/>
      </w:pPr>
      <w:r>
        <w:rPr>
          <w:b/>
          <w:color w:val="0F172A"/>
          <w:sz w:val="20"/>
        </w:rPr>
        <w:t>Regulatory Compliance &amp; Certifications — scored 79/100</w:t>
      </w:r>
    </w:p>
    <w:p w:rsidR="00B44B0D" w:rsidRDefault="00EA6C85">
      <w:pPr>
        <w:keepNext/>
        <w:pBdr>
          <w:left w:val="single" w:sz="24" w:space="6" w:color="52B69A"/>
        </w:pBdr>
        <w:ind w:left="170"/>
      </w:pPr>
      <w:r>
        <w:t>ArmorFire shows verifiable compli</w:t>
      </w:r>
      <w:r>
        <w:t>ance through active ISO certification and domestic government approvals, though leading-edge global certifications like UL, LPCB, and FM are noted only as future milestones.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ArmorFire Industries holds ISO 9001:2015 certification and AIS a</w:t>
      </w:r>
      <w:r>
        <w:t>pproved fire fighting products, adhering to national (ISI, BIS) and international (CE) standards.</w:t>
      </w:r>
    </w:p>
    <w:p w:rsidR="00B44B0D" w:rsidRDefault="00EA6C85">
      <w:pPr>
        <w:pStyle w:val="ListBullet"/>
        <w:spacing w:after="60"/>
        <w:ind w:left="510"/>
      </w:pPr>
      <w:r>
        <w:t>The company has secured over 25 government sector approvals—including multiple CPWD regional divisions—and is an MSME member of the Fire &amp; Security Associatio</w:t>
      </w:r>
      <w:r>
        <w:t>n of India.</w:t>
      </w:r>
    </w:p>
    <w:p w:rsidR="00B44B0D" w:rsidRDefault="00EA6C85">
      <w:pPr>
        <w:keepNext/>
        <w:pBdr>
          <w:bottom w:val="single" w:sz="6" w:space="3" w:color="E2E8F0"/>
        </w:pBdr>
        <w:spacing w:before="120" w:after="120"/>
      </w:pPr>
      <w:r>
        <w:rPr>
          <w:b/>
          <w:caps/>
          <w:color w:val="1A759F"/>
        </w:rPr>
        <w:lastRenderedPageBreak/>
        <w:t>Y — Business Capability</w:t>
      </w:r>
    </w:p>
    <w:p w:rsidR="00B44B0D" w:rsidRDefault="00EA6C85">
      <w:pPr>
        <w:keepNext/>
        <w:pBdr>
          <w:left w:val="single" w:sz="24" w:space="6" w:color="52B69A"/>
        </w:pBdr>
        <w:spacing w:before="120" w:after="60"/>
        <w:ind w:left="170"/>
      </w:pPr>
      <w:r>
        <w:rPr>
          <w:b/>
          <w:color w:val="0F172A"/>
          <w:sz w:val="20"/>
        </w:rPr>
        <w:t>Geographic Reach &amp; Distribution — scored 83/100</w:t>
      </w:r>
    </w:p>
    <w:p w:rsidR="00B44B0D" w:rsidRDefault="00EA6C85">
      <w:pPr>
        <w:keepNext/>
        <w:pBdr>
          <w:left w:val="single" w:sz="24" w:space="6" w:color="52B69A"/>
        </w:pBdr>
        <w:ind w:left="170"/>
      </w:pPr>
      <w:r>
        <w:t xml:space="preserve">Secondary research confirms the company's localized project execution in Gujarat cities and its self-reported claims of a broader national presence, but based on primary </w:t>
      </w:r>
      <w:r>
        <w:t>research, the company has not disclosed third-party verified figures on the exact number of active dealers, branch locations, or states covered, leaving the evaluation partial.</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ArmorFire Industries executed industrial and residential fire</w:t>
      </w:r>
      <w:r>
        <w:t xml:space="preserve"> protection projects primarily concentrated within the state of Gujarat, including installations at the Rajoo Engineers manufacturing facility, and the Harmony Hills, Sonamahor Crest, and Shilpa Lifestyle complexes in Rajkot, alongside the Everest Axora an</w:t>
      </w:r>
      <w:r>
        <w:t>d Everest Dignity projects in Vadodara.</w:t>
      </w:r>
    </w:p>
    <w:p w:rsidR="00B44B0D" w:rsidRDefault="00EA6C85">
      <w:pPr>
        <w:pStyle w:val="ListBullet"/>
        <w:spacing w:after="60"/>
        <w:ind w:left="510"/>
      </w:pPr>
      <w:r>
        <w:t>The company self-reports a "PAN India presence" and active outreach to expand its sales and distribution footprint by inviting new national network members via a dedicated channel partner program.</w:t>
      </w:r>
    </w:p>
    <w:p w:rsidR="00B44B0D" w:rsidRDefault="00EA6C85">
      <w:pPr>
        <w:keepNext/>
        <w:pBdr>
          <w:left w:val="single" w:sz="24" w:space="6" w:color="52B69A"/>
        </w:pBdr>
        <w:spacing w:before="120" w:after="60"/>
        <w:ind w:left="170"/>
      </w:pPr>
      <w:r>
        <w:rPr>
          <w:b/>
          <w:color w:val="0F172A"/>
          <w:sz w:val="20"/>
        </w:rPr>
        <w:t>Revenue &amp; Financial</w:t>
      </w:r>
      <w:r>
        <w:rPr>
          <w:b/>
          <w:color w:val="0F172A"/>
          <w:sz w:val="20"/>
        </w:rPr>
        <w:t xml:space="preserve"> Strength — scored 65/100</w:t>
      </w:r>
    </w:p>
    <w:p w:rsidR="00B44B0D" w:rsidRDefault="00EA6C85">
      <w:pPr>
        <w:keepNext/>
        <w:pBdr>
          <w:left w:val="single" w:sz="24" w:space="6" w:color="52B69A"/>
        </w:pBdr>
        <w:ind w:left="170"/>
      </w:pPr>
      <w:r>
        <w:t>Financial health parameters like annual reports, funding, and precise profit margins for Armor Fire Industries Private Limited are mostly unavailable or self-reported through basic micro-capital registrar data, though regional ope</w:t>
      </w:r>
      <w:r>
        <w:t>rational metrics are verified via its sister industrial entity, leaving its financial evaluation partial and localized.</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According to statutory records from the Ministry of Corporate Affairs (MCA), Armor Fire Industries Private Limited (in</w:t>
      </w:r>
      <w:r>
        <w:t>corporated in Rajkot, India on March 18, 2023) has an authorized share capital of ₹10 Lakh and a paid-up capital of ₹1 Lakh, with filed financial statements for the fiscal year ended March 31, 2025 showing open financial charges of ₹55.75 Lakh.</w:t>
      </w:r>
    </w:p>
    <w:p w:rsidR="00B44B0D" w:rsidRDefault="00EA6C85">
      <w:pPr>
        <w:pStyle w:val="ListBullet"/>
        <w:spacing w:after="60"/>
        <w:ind w:left="510"/>
      </w:pPr>
      <w:r>
        <w:t>MCA busines</w:t>
      </w:r>
      <w:r>
        <w:t>s database registries track that its sister or parent corporate entity operating from the same Rajkot address, Armor Steel Industries Private Limited, generated an estimated annual revenue between ₹10 Crore and ₹50 Crore for the financial year ending on Ma</w:t>
      </w:r>
      <w:r>
        <w:t>rch 31, 2025, according to official corporate intelligence datasets.</w:t>
      </w:r>
    </w:p>
    <w:p w:rsidR="00B44B0D" w:rsidRDefault="00EA6C85">
      <w:pPr>
        <w:keepNext/>
        <w:pBdr>
          <w:left w:val="single" w:sz="24" w:space="6" w:color="52B69A"/>
        </w:pBdr>
        <w:spacing w:before="120" w:after="60"/>
        <w:ind w:left="170"/>
      </w:pPr>
      <w:r>
        <w:rPr>
          <w:b/>
          <w:color w:val="0F172A"/>
          <w:sz w:val="20"/>
        </w:rPr>
        <w:t>Key Customer Contracts &amp; Installed Base — scored 83/100</w:t>
      </w:r>
    </w:p>
    <w:p w:rsidR="00B44B0D" w:rsidRDefault="00EA6C85">
      <w:pPr>
        <w:keepNext/>
        <w:pBdr>
          <w:left w:val="single" w:sz="24" w:space="6" w:color="52B69A"/>
        </w:pBdr>
        <w:ind w:left="170"/>
      </w:pPr>
      <w:r>
        <w:t>Secondary research confirms that the brand is officially listed as an approved manufacturing make in public tender projects and ser</w:t>
      </w:r>
      <w:r>
        <w:t>ves general commercial/industrial projects, but based on primary research, the company has not disclosed any high-value, direct contracts or proprietary installed bases within core critical infrastructure environments like major international airports, nuc</w:t>
      </w:r>
      <w:r>
        <w:t>lear power plants, or large-scale oil refineries, leaving its proven track record focused on volume component supply rather than custom infrastructure integration.</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The company maintains a product manufacturing and project reference catalo</w:t>
      </w:r>
      <w:r>
        <w:t>gue detailing component applications across residential, industrial, and local infrastructure projects such as Shilpa Lifestyle in Rajkot and Everest Axora in Vadodara, according to the Armor Fire Official Project Portfolio.</w:t>
      </w:r>
    </w:p>
    <w:p w:rsidR="00B44B0D" w:rsidRDefault="00EA6C85">
      <w:pPr>
        <w:pStyle w:val="ListBullet"/>
        <w:spacing w:after="60"/>
        <w:ind w:left="510"/>
      </w:pPr>
      <w:r>
        <w:t>Official commercial distributio</w:t>
      </w:r>
      <w:r>
        <w:t>n documentation specifying the inclusion of Armorfire landing valves as an approved procurement make in government/public works tender specifications (Source: Public Works Department NIT Technical Guidelines).</w:t>
      </w:r>
    </w:p>
    <w:p w:rsidR="00B44B0D" w:rsidRDefault="00EA6C85">
      <w:pPr>
        <w:keepNext/>
        <w:pBdr>
          <w:left w:val="single" w:sz="24" w:space="6" w:color="52B69A"/>
        </w:pBdr>
        <w:spacing w:before="120" w:after="60"/>
        <w:ind w:left="170"/>
      </w:pPr>
      <w:r>
        <w:rPr>
          <w:b/>
          <w:color w:val="0F172A"/>
          <w:sz w:val="20"/>
        </w:rPr>
        <w:t>Market Share &amp; Brand Leadership — scored 85/10</w:t>
      </w:r>
      <w:r>
        <w:rPr>
          <w:b/>
          <w:color w:val="0F172A"/>
          <w:sz w:val="20"/>
        </w:rPr>
        <w:t>0</w:t>
      </w:r>
    </w:p>
    <w:p w:rsidR="00B44B0D" w:rsidRDefault="00EA6C85">
      <w:pPr>
        <w:keepNext/>
        <w:pBdr>
          <w:left w:val="single" w:sz="24" w:space="6" w:color="52B69A"/>
        </w:pBdr>
        <w:ind w:left="170"/>
      </w:pPr>
      <w:r>
        <w:t>The company's active in-house manufacturing footprint was verified, but national market dominance and brand leadership rankings lack third-party validation, leaving the evidence self-reported. Based on primary research, the company has not disclosed furt</w:t>
      </w:r>
      <w:r>
        <w: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Operating under Armor Steel Industries Private Limited, the company manufactures ISI-certified and B.I.S-registered firefighting products distributed via regional warehouses and corporate disclosures.</w:t>
      </w:r>
    </w:p>
    <w:p w:rsidR="00B44B0D" w:rsidRDefault="00EA6C85">
      <w:pPr>
        <w:pStyle w:val="ListBullet"/>
        <w:spacing w:after="60"/>
        <w:ind w:left="510"/>
      </w:pPr>
      <w:r>
        <w:t>ArmorFire is absent from</w:t>
      </w:r>
      <w:r>
        <w:t xml:space="preserve"> published industry market-share rankings and reports by industry assessors.</w:t>
      </w:r>
    </w:p>
    <w:p w:rsidR="00B44B0D" w:rsidRDefault="00EA6C85">
      <w:pPr>
        <w:keepNext/>
        <w:pBdr>
          <w:left w:val="single" w:sz="24" w:space="6" w:color="52B69A"/>
        </w:pBdr>
        <w:spacing w:before="120" w:after="60"/>
        <w:ind w:left="170"/>
      </w:pPr>
      <w:r>
        <w:rPr>
          <w:b/>
          <w:color w:val="0F172A"/>
          <w:sz w:val="20"/>
        </w:rPr>
        <w:t>Growth &amp; Expansion Initiatives — scored 87/100</w:t>
      </w:r>
    </w:p>
    <w:p w:rsidR="00B44B0D" w:rsidRDefault="00EA6C85">
      <w:pPr>
        <w:keepNext/>
        <w:pBdr>
          <w:left w:val="single" w:sz="24" w:space="6" w:color="52B69A"/>
        </w:pBdr>
        <w:ind w:left="170"/>
      </w:pPr>
      <w:r>
        <w:t xml:space="preserve">Internal capacity expansion and regional distribution networks were verified, but the absence of independent third-party </w:t>
      </w:r>
      <w:r>
        <w:t>verification for strategic partnerships limits the evidence to a self-reported level. Based on primary research, the company has not disclosed further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The company operates a state-of-the-art manufacturing facility spanning over 2</w:t>
      </w:r>
      <w:r>
        <w:t>6,000 square feet with an in-house foundry and melting furnace featuring an annual production capacity of 1,500 tonnes in Rajkot, Gujarat, India.</w:t>
      </w:r>
    </w:p>
    <w:p w:rsidR="00B44B0D" w:rsidRDefault="00EA6C85">
      <w:pPr>
        <w:pStyle w:val="ListBullet"/>
        <w:spacing w:after="60"/>
        <w:ind w:left="510"/>
      </w:pPr>
      <w:r>
        <w:lastRenderedPageBreak/>
        <w:t>The company has geographical network expansion consisting of four zonal mega-warehouses within India, alongsid</w:t>
      </w:r>
      <w:r>
        <w:t>e regional international headquarters and warehouses located in Dubai and key African nations to facilitate exports across 60 countries.</w:t>
      </w:r>
    </w:p>
    <w:p w:rsidR="00B44B0D" w:rsidRDefault="00EA6C85">
      <w:pPr>
        <w:pStyle w:val="Heading2"/>
        <w:pageBreakBefore/>
        <w:shd w:val="clear" w:color="auto" w:fill="002857"/>
        <w:spacing w:after="0"/>
      </w:pPr>
      <w:bookmarkStart w:id="19" w:name="_Toc242373196"/>
      <w:r>
        <w:lastRenderedPageBreak/>
        <w:t>Avinash Fire Protection Systems Private Limited</w:t>
      </w:r>
      <w:bookmarkEnd w:id="19"/>
    </w:p>
    <w:p w:rsidR="00B44B0D" w:rsidRDefault="00EA6C85">
      <w:pPr>
        <w:shd w:val="clear" w:color="auto" w:fill="002857"/>
        <w:spacing w:after="200"/>
      </w:pPr>
      <w:r>
        <w:rPr>
          <w:color w:val="CBD5E1"/>
          <w:sz w:val="18"/>
        </w:rPr>
        <w:t xml:space="preserve">Avinash Fire   </w:t>
      </w:r>
      <w:r>
        <w:rPr>
          <w:color w:val="C4B5FD"/>
          <w:sz w:val="18"/>
        </w:rPr>
        <w:t xml:space="preserve">● </w:t>
      </w:r>
      <w:r>
        <w:rPr>
          <w:b/>
          <w:color w:val="FFFFFF"/>
          <w:sz w:val="18"/>
        </w:rPr>
        <w:t>Trailblazers</w:t>
      </w:r>
      <w:r>
        <w:rPr>
          <w:color w:val="CBD5E1"/>
          <w:sz w:val="18"/>
        </w:rPr>
        <w:t xml:space="preserve">     X </w:t>
      </w:r>
      <w:r>
        <w:rPr>
          <w:b/>
          <w:color w:val="FFFFFF"/>
          <w:sz w:val="20"/>
        </w:rPr>
        <w:t>87</w:t>
      </w:r>
      <w:r>
        <w:rPr>
          <w:color w:val="CBD5E1"/>
          <w:sz w:val="18"/>
        </w:rPr>
        <w:t xml:space="preserve">     Y </w:t>
      </w:r>
      <w:r>
        <w:rPr>
          <w:b/>
          <w:color w:val="FFFFFF"/>
          <w:sz w:val="20"/>
        </w:rPr>
        <w:t>79</w:t>
      </w:r>
      <w:r>
        <w:rPr>
          <w:color w:val="CBD5E1"/>
          <w:sz w:val="18"/>
        </w:rPr>
        <w:t xml:space="preserve">     Overall </w:t>
      </w:r>
      <w:r>
        <w:rPr>
          <w:b/>
          <w:color w:val="FFFFFF"/>
          <w:sz w:val="20"/>
        </w:rPr>
        <w:t>83</w:t>
      </w:r>
    </w:p>
    <w:p w:rsidR="00B44B0D" w:rsidRDefault="00EA6C85">
      <w:pPr>
        <w:keepNext/>
        <w:pBdr>
          <w:bottom w:val="single" w:sz="6" w:space="3" w:color="E2E8F0"/>
        </w:pBdr>
        <w:spacing w:before="120" w:after="120"/>
      </w:pPr>
      <w:r>
        <w:rPr>
          <w:b/>
          <w:caps/>
          <w:color w:val="1A759F"/>
        </w:rPr>
        <w:t>X — Prod</w:t>
      </w:r>
      <w:r>
        <w:rPr>
          <w:b/>
          <w:caps/>
          <w:color w:val="1A759F"/>
        </w:rPr>
        <w:t>uct Capability</w:t>
      </w:r>
    </w:p>
    <w:p w:rsidR="00B44B0D" w:rsidRDefault="00EA6C85">
      <w:pPr>
        <w:keepNext/>
        <w:pBdr>
          <w:left w:val="single" w:sz="24" w:space="6" w:color="52B69A"/>
        </w:pBdr>
        <w:spacing w:before="120" w:after="60"/>
        <w:ind w:left="170"/>
      </w:pPr>
      <w:r>
        <w:rPr>
          <w:b/>
          <w:color w:val="0F172A"/>
          <w:sz w:val="20"/>
        </w:rPr>
        <w:t>Fire Suppression System Performance — scored 95/100</w:t>
      </w:r>
    </w:p>
    <w:p w:rsidR="00B44B0D" w:rsidRDefault="00EA6C85">
      <w:pPr>
        <w:keepNext/>
        <w:pBdr>
          <w:left w:val="single" w:sz="24" w:space="6" w:color="52B69A"/>
        </w:pBdr>
        <w:ind w:left="170"/>
      </w:pPr>
      <w:r>
        <w:t>The company shows a clear, verifiable fire protection capability through publicly documented technical product specifications and standard BIS/ISI compliance certifications, though it lacks</w:t>
      </w:r>
      <w:r>
        <w:t xml:space="preserve"> advanced, market-leading third-party performance analytics or real-world response time data for major critical infrastructure deployments.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Avinash Fire Protection Systems' stainless steel fire extinguishers publish explicit technical tes</w:t>
      </w:r>
      <w:r>
        <w:t>t metrics and fire ratings compliant with national standards, such as a fire rating of 6A:183B and an average discharge time of 24 seconds for its 6 kg capacity model.</w:t>
      </w:r>
    </w:p>
    <w:p w:rsidR="00B44B0D" w:rsidRDefault="00EA6C85">
      <w:pPr>
        <w:pStyle w:val="ListBullet"/>
        <w:spacing w:after="60"/>
        <w:ind w:left="510"/>
      </w:pPr>
      <w:r>
        <w:t>The company manufactures ISI-certified and BIS-approved fire suppression hardware, inclu</w:t>
      </w:r>
      <w:r>
        <w:t>ding sprinklers, CO₂ flooding systems, and specialized industrial DCP (Dry Chemical Powder) and foam tenders used in high-risk zones like thermal power plants.</w:t>
      </w:r>
    </w:p>
    <w:p w:rsidR="00B44B0D" w:rsidRDefault="00EA6C85">
      <w:pPr>
        <w:keepNext/>
        <w:pBdr>
          <w:left w:val="single" w:sz="24" w:space="6" w:color="52B69A"/>
        </w:pBdr>
        <w:spacing w:before="120" w:after="60"/>
        <w:ind w:left="170"/>
      </w:pPr>
      <w:r>
        <w:rPr>
          <w:b/>
          <w:color w:val="0F172A"/>
          <w:sz w:val="20"/>
        </w:rPr>
        <w:t>Product Portfolio Breadth — scored 93/100</w:t>
      </w:r>
    </w:p>
    <w:p w:rsidR="00B44B0D" w:rsidRDefault="00EA6C85">
      <w:pPr>
        <w:keepNext/>
        <w:pBdr>
          <w:left w:val="single" w:sz="24" w:space="6" w:color="52B69A"/>
        </w:pBdr>
        <w:ind w:left="170"/>
      </w:pPr>
      <w:r>
        <w:t>The company shows a clear, verifiable capability cover</w:t>
      </w:r>
      <w:r>
        <w:t>ing almost every major category of fire detection, suppression, and specialized vehicle fabrication across multiple industry sectors, although it lacks extensive documentation as a global market leader.</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Avinash Fire Protection Systems Pri</w:t>
      </w:r>
      <w:r>
        <w:t>vate Limited manufactures and supplies a broad portfolio of fire safety solutions, including fire hydrant systems, automatic sprinkler systems, CO₂/FM-200 gas flooding systems, fire alarm systems, smoke detectors, various types of fire extinguishers, kitch</w:t>
      </w:r>
      <w:r>
        <w:t>en and vehicle suppression systems, and specialized fire tender vehicles.</w:t>
      </w:r>
    </w:p>
    <w:p w:rsidR="00B44B0D" w:rsidRDefault="00EA6C85">
      <w:pPr>
        <w:pStyle w:val="ListBullet"/>
        <w:spacing w:after="60"/>
        <w:ind w:left="510"/>
      </w:pPr>
      <w:r>
        <w:t>The company is an ISI-certified, MSME-registered Class A government contractor operating three manufacturing units in Ludhiana, Punjab, catering to applications spanning residential,</w:t>
      </w:r>
      <w:r>
        <w:t xml:space="preserve"> commercial, and heavy industrial facilities.</w:t>
      </w:r>
    </w:p>
    <w:p w:rsidR="00B44B0D" w:rsidRDefault="00EA6C85">
      <w:pPr>
        <w:keepNext/>
        <w:pBdr>
          <w:left w:val="single" w:sz="24" w:space="6" w:color="52B69A"/>
        </w:pBdr>
        <w:spacing w:before="120" w:after="60"/>
        <w:ind w:left="170"/>
      </w:pPr>
      <w:r>
        <w:rPr>
          <w:b/>
          <w:color w:val="0F172A"/>
          <w:sz w:val="20"/>
        </w:rPr>
        <w:t>Technology &amp; Innovation — scored 75/100</w:t>
      </w:r>
    </w:p>
    <w:p w:rsidR="00B44B0D" w:rsidRDefault="00EA6C85">
      <w:pPr>
        <w:keepNext/>
        <w:pBdr>
          <w:left w:val="single" w:sz="24" w:space="6" w:color="52B69A"/>
        </w:pBdr>
        <w:ind w:left="170"/>
      </w:pPr>
      <w:r>
        <w:t>Based on primary research, the company has not disclosed further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 xml:space="preserve">Avinash Fire Protection Systems Pvt. Ltd. manufactures and supplies </w:t>
      </w:r>
      <w:r>
        <w:t>traditional active fire equipment including conventional fire alarms, hydrants, standard sprinkler networks, and modular clean agent gas extinguishers.</w:t>
      </w:r>
    </w:p>
    <w:p w:rsidR="00B44B0D" w:rsidRDefault="00EA6C85">
      <w:pPr>
        <w:pStyle w:val="ListBullet"/>
        <w:spacing w:after="60"/>
        <w:ind w:left="510"/>
      </w:pPr>
      <w:r>
        <w:t>According to primary research, publicly available technical profiles confirm their fire alarms utilize w</w:t>
      </w:r>
      <w:r>
        <w:t>ired, conventional audio-frequency setups rather than modern smart IoT networks or predictive analytics.</w:t>
      </w:r>
    </w:p>
    <w:p w:rsidR="00B44B0D" w:rsidRDefault="00EA6C85">
      <w:pPr>
        <w:keepNext/>
        <w:pBdr>
          <w:left w:val="single" w:sz="24" w:space="6" w:color="52B69A"/>
        </w:pBdr>
        <w:spacing w:before="120" w:after="60"/>
        <w:ind w:left="170"/>
      </w:pPr>
      <w:r>
        <w:rPr>
          <w:b/>
          <w:color w:val="0F172A"/>
          <w:sz w:val="20"/>
        </w:rPr>
        <w:t>Manufacturing &amp; Quality Standards — scored 92/100</w:t>
      </w:r>
    </w:p>
    <w:p w:rsidR="00B44B0D" w:rsidRDefault="00EA6C85">
      <w:pPr>
        <w:keepNext/>
        <w:pBdr>
          <w:left w:val="single" w:sz="24" w:space="6" w:color="52B69A"/>
        </w:pBdr>
        <w:ind w:left="170"/>
      </w:pPr>
      <w:r>
        <w:t>The company demonstrates clear, verifiable manufacturing capabilities backed by national regulatory a</w:t>
      </w:r>
      <w:r>
        <w:t>pprovals and ISO certification across its three operational plants, though it lacks extensive international tier-one laboratory verifications typical of leading-edge critical infrastructure providers.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Avinash Fire Protection Systems Priva</w:t>
      </w:r>
      <w:r>
        <w:t>te Limited operates three in-house manufacturing plants in Ludhiana, Punjab, producing Bureau of Indian Standards (BIS) approved and ISI-marked fire protection infrastructure.</w:t>
      </w:r>
    </w:p>
    <w:p w:rsidR="00B44B0D" w:rsidRDefault="00EA6C85">
      <w:pPr>
        <w:pStyle w:val="ListBullet"/>
        <w:spacing w:after="60"/>
        <w:ind w:left="510"/>
      </w:pPr>
      <w:r>
        <w:t>The company holds ISO 9001:2015 certification for its quality management systems</w:t>
      </w:r>
      <w:r>
        <w:t xml:space="preserve"> and is registered as a small-scale unit with the Director of Industries, Punjab Government.</w:t>
      </w:r>
    </w:p>
    <w:p w:rsidR="00B44B0D" w:rsidRDefault="00EA6C85">
      <w:pPr>
        <w:keepNext/>
        <w:pBdr>
          <w:left w:val="single" w:sz="24" w:space="6" w:color="52B69A"/>
        </w:pBdr>
        <w:spacing w:before="120" w:after="60"/>
        <w:ind w:left="170"/>
      </w:pPr>
      <w:r>
        <w:rPr>
          <w:b/>
          <w:color w:val="0F172A"/>
          <w:sz w:val="20"/>
        </w:rPr>
        <w:t>Regulatory Compliance &amp; Certifications — scored 79/100</w:t>
      </w:r>
    </w:p>
    <w:p w:rsidR="00B44B0D" w:rsidRDefault="00EA6C85">
      <w:pPr>
        <w:keepNext/>
        <w:pBdr>
          <w:left w:val="single" w:sz="24" w:space="6" w:color="52B69A"/>
        </w:pBdr>
        <w:ind w:left="170"/>
      </w:pPr>
      <w:r>
        <w:t>The company shows a clear, verifiable domestic compliance capability through active BIS, ISI, and ISO certif</w:t>
      </w:r>
      <w:r>
        <w:t>ications, though it lacks strong international critical infrastructure approvals.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Avinash Fire Protection Systems Private Limited holds BIS approval and ISI certification for its manufactured fire protection hardware, including fire sprin</w:t>
      </w:r>
      <w:r>
        <w:t>kler systems, hydrants, and extinguishers.</w:t>
      </w:r>
    </w:p>
    <w:p w:rsidR="00B44B0D" w:rsidRDefault="00EA6C85">
      <w:pPr>
        <w:pStyle w:val="ListBullet"/>
        <w:spacing w:after="60"/>
        <w:ind w:left="510"/>
      </w:pPr>
      <w:r>
        <w:t>The company is ISO 9001:2015 certified for its operations and confirms compliance with Bureau of Indian Standards parameters across its manufacturing facilities.</w:t>
      </w:r>
    </w:p>
    <w:p w:rsidR="00B44B0D" w:rsidRDefault="00EA6C85">
      <w:pPr>
        <w:keepNext/>
        <w:pBdr>
          <w:bottom w:val="single" w:sz="6" w:space="3" w:color="E2E8F0"/>
        </w:pBdr>
        <w:spacing w:before="120" w:after="120"/>
      </w:pPr>
      <w:r>
        <w:rPr>
          <w:b/>
          <w:caps/>
          <w:color w:val="1A759F"/>
        </w:rPr>
        <w:lastRenderedPageBreak/>
        <w:t>Y — Business Capability</w:t>
      </w:r>
    </w:p>
    <w:p w:rsidR="00B44B0D" w:rsidRDefault="00EA6C85">
      <w:pPr>
        <w:keepNext/>
        <w:pBdr>
          <w:left w:val="single" w:sz="24" w:space="6" w:color="52B69A"/>
        </w:pBdr>
        <w:spacing w:before="120" w:after="60"/>
        <w:ind w:left="170"/>
      </w:pPr>
      <w:r>
        <w:rPr>
          <w:b/>
          <w:color w:val="0F172A"/>
          <w:sz w:val="20"/>
        </w:rPr>
        <w:t>Geographic Reach &amp; Distribu</w:t>
      </w:r>
      <w:r>
        <w:rPr>
          <w:b/>
          <w:color w:val="0F172A"/>
          <w:sz w:val="20"/>
        </w:rPr>
        <w:t>tion — scored 83/100</w:t>
      </w:r>
    </w:p>
    <w:p w:rsidR="00B44B0D" w:rsidRDefault="00EA6C85">
      <w:pPr>
        <w:keepNext/>
        <w:pBdr>
          <w:left w:val="single" w:sz="24" w:space="6" w:color="52B69A"/>
        </w:pBdr>
        <w:ind w:left="170"/>
      </w:pPr>
      <w:r>
        <w:t>While the company self-reports a pan-India delivery model from its manufacturing units in Ludhiana, specific external branch addresses, dealer networks, or verified metro and Tier-2 office footprints beyond Punjab could not be confirme</w:t>
      </w:r>
      <w:r>
        <w:t>d through secondary research. Based on primary research, the company has not disclosed further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Avinash Fire Protection Systems Pvt. Ltd. completed a fire fighting system installation project at the Chandigarh Group of Colleges in</w:t>
      </w:r>
      <w:r>
        <w:t xml:space="preserve"> Jhanjeri, India, as published in their corporate case archives.</w:t>
      </w:r>
    </w:p>
    <w:p w:rsidR="00B44B0D" w:rsidRDefault="00EA6C85">
      <w:pPr>
        <w:pStyle w:val="ListBullet"/>
        <w:spacing w:after="60"/>
        <w:ind w:left="510"/>
      </w:pPr>
      <w:r>
        <w:t>The company successfully executed a fire protection infrastructure project at the BCM College of Education in Ludhiana, Punjab, according to its official project portfolio updates.</w:t>
      </w:r>
    </w:p>
    <w:p w:rsidR="00B44B0D" w:rsidRDefault="00EA6C85">
      <w:pPr>
        <w:keepNext/>
        <w:pBdr>
          <w:left w:val="single" w:sz="24" w:space="6" w:color="52B69A"/>
        </w:pBdr>
        <w:spacing w:before="120" w:after="60"/>
        <w:ind w:left="170"/>
      </w:pPr>
      <w:r>
        <w:rPr>
          <w:b/>
          <w:color w:val="0F172A"/>
          <w:sz w:val="20"/>
        </w:rPr>
        <w:t xml:space="preserve">Revenue &amp; </w:t>
      </w:r>
      <w:r>
        <w:rPr>
          <w:b/>
          <w:color w:val="0F172A"/>
          <w:sz w:val="20"/>
        </w:rPr>
        <w:t>Financial Strength — scored 67/100</w:t>
      </w:r>
    </w:p>
    <w:p w:rsidR="00B44B0D" w:rsidRDefault="00EA6C85">
      <w:pPr>
        <w:keepNext/>
        <w:pBdr>
          <w:left w:val="single" w:sz="24" w:space="6" w:color="52B69A"/>
        </w:pBdr>
        <w:ind w:left="170"/>
      </w:pPr>
      <w:r>
        <w:t>Secondary research confirms the core metrics of annual revenue range, growth trend, and funding state using corporate regulatory databases, though detailed comprehensive profit margins were unavailable given the company's</w:t>
      </w:r>
      <w:r>
        <w:t xml:space="preserve"> private micro-cap standing.</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The company reported an operating revenue of ₹4.17 Cr for the financial year ending March 31, 2024 (up 38.00% year-on-year), and remains unlisted with an authorized share capital of ₹1.00 Lakh, according to re</w:t>
      </w:r>
      <w:r>
        <w:t>gistry updates on The Company Check.</w:t>
      </w:r>
    </w:p>
    <w:p w:rsidR="00B44B0D" w:rsidRDefault="00EA6C85">
      <w:pPr>
        <w:pStyle w:val="ListBullet"/>
        <w:spacing w:after="60"/>
        <w:ind w:left="510"/>
      </w:pPr>
      <w:r>
        <w:t>Corporate tracking data reveals the firm generated less than ₹10 Cr in annual revenue for the financial year ending March 31, 2025, operating as an entirely unfunded entity, as detailed by Tracxn.</w:t>
      </w:r>
    </w:p>
    <w:p w:rsidR="00B44B0D" w:rsidRDefault="00EA6C85">
      <w:pPr>
        <w:keepNext/>
        <w:pBdr>
          <w:left w:val="single" w:sz="24" w:space="6" w:color="52B69A"/>
        </w:pBdr>
        <w:spacing w:before="120" w:after="60"/>
        <w:ind w:left="170"/>
      </w:pPr>
      <w:r>
        <w:rPr>
          <w:b/>
          <w:color w:val="0F172A"/>
          <w:sz w:val="20"/>
        </w:rPr>
        <w:t>Key Customer Contracts</w:t>
      </w:r>
      <w:r>
        <w:rPr>
          <w:b/>
          <w:color w:val="0F172A"/>
          <w:sz w:val="20"/>
        </w:rPr>
        <w:t xml:space="preserve"> &amp; Installed Base — scored 81/100</w:t>
      </w:r>
    </w:p>
    <w:p w:rsidR="00B44B0D" w:rsidRDefault="00EA6C85">
      <w:pPr>
        <w:keepNext/>
        <w:pBdr>
          <w:left w:val="single" w:sz="24" w:space="6" w:color="52B69A"/>
        </w:pBdr>
        <w:ind w:left="170"/>
      </w:pPr>
      <w:r>
        <w:t>The company's capability could only be verified for institutional and localized automotive manufacturing clients; no third-party verified project references were found for high-risk critical infrastructure sectors like air</w:t>
      </w:r>
      <w:r>
        <w:t>ports, refineries, or hospitals, leaving this partial and self-reported. Based on primary research, the company has not disclosed further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The company installed an integrated fire protection system at the Chandigarh Group of Colle</w:t>
      </w:r>
      <w:r>
        <w:t>ges (CGC), Jhanjeri campus, as detailed in the company's official corporate project case studies.</w:t>
      </w:r>
    </w:p>
    <w:p w:rsidR="00B44B0D" w:rsidRDefault="00EA6C85">
      <w:pPr>
        <w:pStyle w:val="ListBullet"/>
        <w:spacing w:after="60"/>
        <w:ind w:left="510"/>
      </w:pPr>
      <w:r>
        <w:t>The company executed an end-to-end fire fighting system contract for the manufacturing facilities of International Cars &amp; Motors Limited (ICML) in Amb, Himach</w:t>
      </w:r>
      <w:r>
        <w:t>al Pradesh, as verified via official company project update records.</w:t>
      </w:r>
    </w:p>
    <w:p w:rsidR="00B44B0D" w:rsidRDefault="00EA6C85">
      <w:pPr>
        <w:keepNext/>
        <w:pBdr>
          <w:left w:val="single" w:sz="24" w:space="6" w:color="52B69A"/>
        </w:pBdr>
        <w:spacing w:before="120" w:after="60"/>
        <w:ind w:left="170"/>
      </w:pPr>
      <w:r>
        <w:rPr>
          <w:b/>
          <w:color w:val="0F172A"/>
          <w:sz w:val="20"/>
        </w:rPr>
        <w:t>Market Share &amp; Brand Leadership — scored 84/100</w:t>
      </w:r>
    </w:p>
    <w:p w:rsidR="00B44B0D" w:rsidRDefault="00EA6C85">
      <w:pPr>
        <w:keepNext/>
        <w:pBdr>
          <w:left w:val="single" w:sz="24" w:space="6" w:color="52B69A"/>
        </w:pBdr>
        <w:ind w:left="170"/>
      </w:pPr>
      <w:r>
        <w:t xml:space="preserve">Secondary research confirmed the company's brand recognition via its regional MSME award and confirmed its market scale through financial </w:t>
      </w:r>
      <w:r>
        <w:t>records, but third-party industry reports or independent market share surveys ranking it as a top national leader were absent.</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Avinash Fire Protection Systems Private Limited was awarded the "Best Fire Fighting Company" at the Top 100 MSM</w:t>
      </w:r>
      <w:r>
        <w:t>Es Excellence Awards under the Diamond Category.</w:t>
      </w:r>
    </w:p>
    <w:p w:rsidR="00B44B0D" w:rsidRDefault="00EA6C85">
      <w:pPr>
        <w:pStyle w:val="ListBullet"/>
        <w:spacing w:after="60"/>
        <w:ind w:left="510"/>
      </w:pPr>
      <w:r>
        <w:t>Corporate registry and financial tracking via Tracxn show that the company operates as an MSME with an authorized share capital of ₹1 Lakh, generating less than ₹10 Crores in revenue for the financial year e</w:t>
      </w:r>
      <w:r>
        <w:t>nding March 31, 2025.</w:t>
      </w:r>
    </w:p>
    <w:p w:rsidR="00B44B0D" w:rsidRDefault="00EA6C85">
      <w:pPr>
        <w:keepNext/>
        <w:pBdr>
          <w:left w:val="single" w:sz="24" w:space="6" w:color="52B69A"/>
        </w:pBdr>
        <w:spacing w:before="120" w:after="60"/>
        <w:ind w:left="170"/>
      </w:pPr>
      <w:r>
        <w:rPr>
          <w:b/>
          <w:color w:val="0F172A"/>
          <w:sz w:val="20"/>
        </w:rPr>
        <w:t>Growth &amp; Expansion Initiatives — scored 81/100</w:t>
      </w:r>
    </w:p>
    <w:p w:rsidR="00B44B0D" w:rsidRDefault="00EA6C85">
      <w:pPr>
        <w:keepNext/>
        <w:pBdr>
          <w:left w:val="single" w:sz="24" w:space="6" w:color="52B69A"/>
        </w:pBdr>
        <w:ind w:left="170"/>
      </w:pPr>
      <w:r>
        <w:t>Local manufacturing expansion and specific institutional client projects were verified, but public evidence of joint ventures, global partnerships, or recent leading-edge product line lau</w:t>
      </w:r>
      <w:r>
        <w:t>nches within critical infrastructure niches remains self-reported or undocumented by third-party industry matrices.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A documented installation of an integrated fire defense and safety system exists at the Chandigarh Group of Colleges (CGC)</w:t>
      </w:r>
      <w:r>
        <w:t>, Jhanjeri campus, as detailed by Avinash Fire Protection Systems' official case studies.</w:t>
      </w:r>
    </w:p>
    <w:p w:rsidR="00B44B0D" w:rsidRDefault="00EA6C85">
      <w:pPr>
        <w:pStyle w:val="ListBullet"/>
        <w:spacing w:after="60"/>
        <w:ind w:left="510"/>
      </w:pPr>
      <w:r>
        <w:t>Operates three local manufacturing facilities across Ludhiana, Punjab, which support production for its specialized portfolio including CO₂ gas flooding systems, hydr</w:t>
      </w:r>
      <w:r>
        <w:t>ant systems, and fire tenders according to Avinash Fire's corporate profile.</w:t>
      </w:r>
    </w:p>
    <w:p w:rsidR="00B44B0D" w:rsidRDefault="00EA6C85">
      <w:pPr>
        <w:pStyle w:val="Heading2"/>
        <w:pageBreakBefore/>
        <w:shd w:val="clear" w:color="auto" w:fill="002857"/>
        <w:spacing w:after="0"/>
      </w:pPr>
      <w:bookmarkStart w:id="20" w:name="_Toc242373197"/>
      <w:r>
        <w:lastRenderedPageBreak/>
        <w:t>Savemax India</w:t>
      </w:r>
      <w:bookmarkEnd w:id="20"/>
    </w:p>
    <w:p w:rsidR="00B44B0D" w:rsidRDefault="00EA6C85">
      <w:pPr>
        <w:shd w:val="clear" w:color="auto" w:fill="002857"/>
        <w:spacing w:after="200"/>
      </w:pPr>
      <w:r>
        <w:rPr>
          <w:color w:val="CBD5E1"/>
          <w:sz w:val="18"/>
        </w:rPr>
        <w:t xml:space="preserve">Savemax   </w:t>
      </w:r>
      <w:r>
        <w:rPr>
          <w:color w:val="C4B5FD"/>
          <w:sz w:val="18"/>
        </w:rPr>
        <w:t xml:space="preserve">● </w:t>
      </w:r>
      <w:r>
        <w:rPr>
          <w:b/>
          <w:color w:val="FFFFFF"/>
          <w:sz w:val="18"/>
        </w:rPr>
        <w:t>Trailblazers</w:t>
      </w:r>
      <w:r>
        <w:rPr>
          <w:color w:val="CBD5E1"/>
          <w:sz w:val="18"/>
        </w:rPr>
        <w:t xml:space="preserve">     X </w:t>
      </w:r>
      <w:r>
        <w:rPr>
          <w:b/>
          <w:color w:val="FFFFFF"/>
          <w:sz w:val="20"/>
        </w:rPr>
        <w:t>86</w:t>
      </w:r>
      <w:r>
        <w:rPr>
          <w:color w:val="CBD5E1"/>
          <w:sz w:val="18"/>
        </w:rPr>
        <w:t xml:space="preserve">     Y </w:t>
      </w:r>
      <w:r>
        <w:rPr>
          <w:b/>
          <w:color w:val="FFFFFF"/>
          <w:sz w:val="20"/>
        </w:rPr>
        <w:t>80</w:t>
      </w:r>
      <w:r>
        <w:rPr>
          <w:color w:val="CBD5E1"/>
          <w:sz w:val="18"/>
        </w:rPr>
        <w:t xml:space="preserve">     Overall </w:t>
      </w:r>
      <w:r>
        <w:rPr>
          <w:b/>
          <w:color w:val="FFFFFF"/>
          <w:sz w:val="20"/>
        </w:rPr>
        <w:t>83</w:t>
      </w:r>
    </w:p>
    <w:p w:rsidR="00B44B0D" w:rsidRDefault="00EA6C85">
      <w:pPr>
        <w:keepNext/>
        <w:pBdr>
          <w:bottom w:val="single" w:sz="6" w:space="3" w:color="E2E8F0"/>
        </w:pBdr>
        <w:spacing w:before="120" w:after="120"/>
      </w:pPr>
      <w:r>
        <w:rPr>
          <w:b/>
          <w:caps/>
          <w:color w:val="1A759F"/>
        </w:rPr>
        <w:t>X — Product Capability</w:t>
      </w:r>
    </w:p>
    <w:p w:rsidR="00B44B0D" w:rsidRDefault="00EA6C85">
      <w:pPr>
        <w:keepNext/>
        <w:pBdr>
          <w:left w:val="single" w:sz="24" w:space="6" w:color="52B69A"/>
        </w:pBdr>
        <w:spacing w:before="120" w:after="60"/>
        <w:ind w:left="170"/>
      </w:pPr>
      <w:r>
        <w:rPr>
          <w:b/>
          <w:color w:val="0F172A"/>
          <w:sz w:val="20"/>
        </w:rPr>
        <w:t>Fire Suppression System Performance — scored 85/100</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Specializes in</w:t>
      </w:r>
      <w:r>
        <w:t xml:space="preserve"> automatic electrical panel protection systems engineered to detect and extinguish fires at the source within seconds for switchgear and server racks.</w:t>
      </w:r>
    </w:p>
    <w:p w:rsidR="00B44B0D" w:rsidRDefault="00EA6C85">
      <w:pPr>
        <w:pStyle w:val="ListBullet"/>
        <w:spacing w:after="60"/>
        <w:ind w:left="510"/>
      </w:pPr>
      <w:r>
        <w:t>Supplies a heavy-capacity 75 Kg CO2-based Dry Chemical Trolley unit designed for rapid high-volume fire s</w:t>
      </w:r>
      <w:r>
        <w:t>uppression in oil refineries and airport runways.</w:t>
      </w:r>
    </w:p>
    <w:p w:rsidR="00B44B0D" w:rsidRDefault="00EA6C85">
      <w:pPr>
        <w:keepNext/>
        <w:pBdr>
          <w:left w:val="single" w:sz="24" w:space="6" w:color="52B69A"/>
        </w:pBdr>
        <w:spacing w:before="120" w:after="60"/>
        <w:ind w:left="170"/>
      </w:pPr>
      <w:r>
        <w:rPr>
          <w:b/>
          <w:color w:val="0F172A"/>
          <w:sz w:val="20"/>
        </w:rPr>
        <w:t>Product Portfolio Breadth — scored 88/100</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Scope of manufacturing covers a full range of portable and trolley extinguishers, electrical panel suppression lines, and water-foam based equipme</w:t>
      </w:r>
      <w:r>
        <w:t>nt.</w:t>
      </w:r>
    </w:p>
    <w:p w:rsidR="00B44B0D" w:rsidRDefault="00EA6C85">
      <w:pPr>
        <w:pStyle w:val="ListBullet"/>
        <w:spacing w:after="60"/>
        <w:ind w:left="510"/>
      </w:pPr>
      <w:r>
        <w:t>Fabricates a comprehensive fire hydrant system catalog featuring 18 distinct accessories across 7 component categories including single and double head landing valves.</w:t>
      </w:r>
    </w:p>
    <w:p w:rsidR="00B44B0D" w:rsidRDefault="00EA6C85">
      <w:pPr>
        <w:keepNext/>
        <w:pBdr>
          <w:left w:val="single" w:sz="24" w:space="6" w:color="52B69A"/>
        </w:pBdr>
        <w:spacing w:before="120" w:after="60"/>
        <w:ind w:left="170"/>
      </w:pPr>
      <w:r>
        <w:rPr>
          <w:b/>
          <w:color w:val="0F172A"/>
          <w:sz w:val="20"/>
        </w:rPr>
        <w:t>Technology &amp; Innovation — scored 83/100</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Developed a specialized li</w:t>
      </w:r>
      <w:r>
        <w:t>ne of CAFS (Compressed Air Foam System) Water Mist Fire Extinguishers available in both backpack and trolley system formats.</w:t>
      </w:r>
    </w:p>
    <w:p w:rsidR="00B44B0D" w:rsidRDefault="00EA6C85">
      <w:pPr>
        <w:pStyle w:val="ListBullet"/>
        <w:spacing w:after="60"/>
        <w:ind w:left="510"/>
      </w:pPr>
      <w:r>
        <w:t xml:space="preserve">Broadened industrial engineering capabilities in 2026 by entering the fire tender manufacturing sector and successfully delivering </w:t>
      </w:r>
      <w:r>
        <w:t>its first product batch.</w:t>
      </w:r>
    </w:p>
    <w:p w:rsidR="00B44B0D" w:rsidRDefault="00EA6C85">
      <w:pPr>
        <w:keepNext/>
        <w:pBdr>
          <w:left w:val="single" w:sz="24" w:space="6" w:color="52B69A"/>
        </w:pBdr>
        <w:spacing w:before="120" w:after="60"/>
        <w:ind w:left="170"/>
      </w:pPr>
      <w:r>
        <w:rPr>
          <w:b/>
          <w:color w:val="0F172A"/>
          <w:sz w:val="20"/>
        </w:rPr>
        <w:t>Manufacturing &amp; Quality Standards — scored 84/100</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Executes all corporate assembly and strict individual product inspections through an in-house testing facility at its Kundli Industrial Estate plant.</w:t>
      </w:r>
    </w:p>
    <w:p w:rsidR="00B44B0D" w:rsidRDefault="00EA6C85">
      <w:pPr>
        <w:pStyle w:val="ListBullet"/>
        <w:spacing w:after="60"/>
        <w:ind w:left="510"/>
      </w:pPr>
      <w:r>
        <w:t xml:space="preserve">Scaled </w:t>
      </w:r>
      <w:r>
        <w:t>domestic infrastructure assets by initiating construction on an expanded 40,000 square foot manufacturing facility in Sonipat, Haryana.</w:t>
      </w:r>
    </w:p>
    <w:p w:rsidR="00B44B0D" w:rsidRDefault="00EA6C85">
      <w:pPr>
        <w:keepNext/>
        <w:pBdr>
          <w:left w:val="single" w:sz="24" w:space="6" w:color="52B69A"/>
        </w:pBdr>
        <w:spacing w:before="120" w:after="60"/>
        <w:ind w:left="170"/>
      </w:pPr>
      <w:r>
        <w:rPr>
          <w:b/>
          <w:color w:val="0F172A"/>
          <w:sz w:val="20"/>
        </w:rPr>
        <w:t>Regulatory Compliance &amp; Certifications — scored 90/100</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Product range complies with core Bureau of Indi</w:t>
      </w:r>
      <w:r>
        <w:t>an Standards (BIS) regulatory frameworks including IS 15683, IS 2878, and IS 2190 guidelines.</w:t>
      </w:r>
    </w:p>
    <w:p w:rsidR="00B44B0D" w:rsidRDefault="00EA6C85">
      <w:pPr>
        <w:pStyle w:val="ListBullet"/>
        <w:spacing w:after="60"/>
        <w:ind w:left="510"/>
      </w:pPr>
      <w:r>
        <w:t>Secured international qualification benchmarks via European Conformity (CE) certification alongside official supply empanelment with the Central Public Works Depa</w:t>
      </w:r>
      <w:r>
        <w:t>rtment.</w:t>
      </w:r>
    </w:p>
    <w:p w:rsidR="00B44B0D" w:rsidRDefault="00EA6C85">
      <w:pPr>
        <w:keepNext/>
        <w:pBdr>
          <w:bottom w:val="single" w:sz="6" w:space="3" w:color="E2E8F0"/>
        </w:pBdr>
        <w:spacing w:before="120" w:after="120"/>
      </w:pPr>
      <w:r>
        <w:rPr>
          <w:b/>
          <w:caps/>
          <w:color w:val="1A759F"/>
        </w:rPr>
        <w:t>Y — Business Capability</w:t>
      </w:r>
    </w:p>
    <w:p w:rsidR="00B44B0D" w:rsidRDefault="00EA6C85">
      <w:pPr>
        <w:keepNext/>
        <w:pBdr>
          <w:left w:val="single" w:sz="24" w:space="6" w:color="52B69A"/>
        </w:pBdr>
        <w:spacing w:before="120" w:after="60"/>
        <w:ind w:left="170"/>
      </w:pPr>
      <w:r>
        <w:rPr>
          <w:b/>
          <w:color w:val="0F172A"/>
          <w:sz w:val="20"/>
        </w:rPr>
        <w:t>Geographic Reach &amp; Distribution — scored 78/100</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Operates an in-house manufacturing plant at Plot No. 175, Phase-V, Sector-53, HSIIDC Industrial Estate, Kundli, Sonipat, Haryana.</w:t>
      </w:r>
    </w:p>
    <w:p w:rsidR="00B44B0D" w:rsidRDefault="00EA6C85">
      <w:pPr>
        <w:pStyle w:val="ListBullet"/>
        <w:spacing w:after="60"/>
        <w:ind w:left="510"/>
      </w:pPr>
      <w:r>
        <w:t>Maintains an office presence</w:t>
      </w:r>
      <w:r>
        <w:t xml:space="preserve"> in Azad Market, Delhi, supporting a pan-India supply network and dispatch system.</w:t>
      </w:r>
    </w:p>
    <w:p w:rsidR="00B44B0D" w:rsidRDefault="00EA6C85">
      <w:pPr>
        <w:keepNext/>
        <w:pBdr>
          <w:left w:val="single" w:sz="24" w:space="6" w:color="52B69A"/>
        </w:pBdr>
        <w:spacing w:before="120" w:after="60"/>
        <w:ind w:left="170"/>
      </w:pPr>
      <w:r>
        <w:rPr>
          <w:b/>
          <w:color w:val="0F172A"/>
          <w:sz w:val="20"/>
        </w:rPr>
        <w:t>Revenue &amp; Financial Strength — scored 82/100</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Sustains recurring commercial revenue through an enquiry-and-quotation B2B model alongside after-sales support</w:t>
      </w:r>
      <w:r>
        <w:t xml:space="preserve"> like cylinder refilling.</w:t>
      </w:r>
    </w:p>
    <w:p w:rsidR="00B44B0D" w:rsidRDefault="00EA6C85">
      <w:pPr>
        <w:pStyle w:val="ListBullet"/>
        <w:spacing w:after="60"/>
        <w:ind w:left="510"/>
      </w:pPr>
      <w:r>
        <w:t>Possesses long-term operational and financial stability supported by a continuous manufacturing legacy dating back to 1972.</w:t>
      </w:r>
    </w:p>
    <w:p w:rsidR="00B44B0D" w:rsidRDefault="00EA6C85">
      <w:pPr>
        <w:keepNext/>
        <w:pBdr>
          <w:left w:val="single" w:sz="24" w:space="6" w:color="52B69A"/>
        </w:pBdr>
        <w:spacing w:before="120" w:after="60"/>
        <w:ind w:left="170"/>
      </w:pPr>
      <w:r>
        <w:rPr>
          <w:b/>
          <w:color w:val="0F172A"/>
          <w:sz w:val="20"/>
        </w:rPr>
        <w:t>Key Customer Contracts &amp; Installed Base — scored 80/100</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Holds formal Central Public Work</w:t>
      </w:r>
      <w:r>
        <w:t>s Department (CPWD) approvals, certifying its products for government, PSU, and defense contracts.</w:t>
      </w:r>
    </w:p>
    <w:p w:rsidR="00B44B0D" w:rsidRDefault="00EA6C85">
      <w:pPr>
        <w:pStyle w:val="ListBullet"/>
        <w:spacing w:after="60"/>
        <w:ind w:left="510"/>
      </w:pPr>
      <w:r>
        <w:lastRenderedPageBreak/>
        <w:t>Deployed certified fire safety systems and hydrant networks across private manufacturing factories, warehouses, and hospitals.</w:t>
      </w:r>
    </w:p>
    <w:p w:rsidR="00B44B0D" w:rsidRDefault="00EA6C85">
      <w:pPr>
        <w:keepNext/>
        <w:pBdr>
          <w:left w:val="single" w:sz="24" w:space="6" w:color="52B69A"/>
        </w:pBdr>
        <w:spacing w:before="120" w:after="60"/>
        <w:ind w:left="170"/>
      </w:pPr>
      <w:r>
        <w:rPr>
          <w:b/>
          <w:color w:val="0F172A"/>
          <w:sz w:val="20"/>
        </w:rPr>
        <w:t>Market Share &amp; Brand Leadershi</w:t>
      </w:r>
      <w:r>
        <w:rPr>
          <w:b/>
          <w:color w:val="0F172A"/>
          <w:sz w:val="20"/>
        </w:rPr>
        <w:t>p — scored 79/100</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Achieved national and global standard benchmark compliance through BIS (ISI Mark), CE, EN615, and Euro certifications.</w:t>
      </w:r>
    </w:p>
    <w:p w:rsidR="00B44B0D" w:rsidRDefault="00EA6C85">
      <w:pPr>
        <w:pStyle w:val="ListBullet"/>
        <w:spacing w:after="60"/>
        <w:ind w:left="510"/>
      </w:pPr>
      <w:r>
        <w:t>Promoted brand position directly to sector professionals at Stall C40 during the FIRE INDIA 2026 indu</w:t>
      </w:r>
      <w:r>
        <w:t>stry exhibition.</w:t>
      </w:r>
    </w:p>
    <w:p w:rsidR="00B44B0D" w:rsidRDefault="00EA6C85">
      <w:pPr>
        <w:keepNext/>
        <w:pBdr>
          <w:left w:val="single" w:sz="24" w:space="6" w:color="52B69A"/>
        </w:pBdr>
        <w:spacing w:before="120" w:after="60"/>
        <w:ind w:left="170"/>
      </w:pPr>
      <w:r>
        <w:rPr>
          <w:b/>
          <w:color w:val="0F172A"/>
          <w:sz w:val="20"/>
        </w:rPr>
        <w:t>Growth &amp; Expansion Initiatives — scored 81/100</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Executing strategic market expansion and building corporate tie-ups under the leadership of CEO Daksh Kapoor since 2021.</w:t>
      </w:r>
    </w:p>
    <w:p w:rsidR="00B44B0D" w:rsidRDefault="00EA6C85">
      <w:pPr>
        <w:pStyle w:val="ListBullet"/>
        <w:spacing w:after="60"/>
        <w:ind w:left="510"/>
      </w:pPr>
      <w:r>
        <w:t>Actively widening its commercial supply network by ru</w:t>
      </w:r>
      <w:r>
        <w:t>nning an open nationwide distributor and dealer recruitment program.</w:t>
      </w:r>
    </w:p>
    <w:p w:rsidR="00B44B0D" w:rsidRDefault="00EA6C85">
      <w:pPr>
        <w:pStyle w:val="Heading2"/>
        <w:pageBreakBefore/>
        <w:shd w:val="clear" w:color="auto" w:fill="002857"/>
        <w:spacing w:after="0"/>
      </w:pPr>
      <w:bookmarkStart w:id="21" w:name="_Toc242373198"/>
      <w:r>
        <w:lastRenderedPageBreak/>
        <w:t>Hindustan Fire Protection Pvt. Ltd.</w:t>
      </w:r>
      <w:bookmarkEnd w:id="21"/>
    </w:p>
    <w:p w:rsidR="00B44B0D" w:rsidRDefault="00EA6C85">
      <w:pPr>
        <w:shd w:val="clear" w:color="auto" w:fill="002857"/>
        <w:spacing w:after="200"/>
      </w:pPr>
      <w:r>
        <w:rPr>
          <w:color w:val="CBD5E1"/>
          <w:sz w:val="18"/>
        </w:rPr>
        <w:t xml:space="preserve">FIRELITE   </w:t>
      </w:r>
      <w:r>
        <w:rPr>
          <w:color w:val="C4B5FD"/>
          <w:sz w:val="18"/>
        </w:rPr>
        <w:t xml:space="preserve">● </w:t>
      </w:r>
      <w:r>
        <w:rPr>
          <w:b/>
          <w:color w:val="FFFFFF"/>
          <w:sz w:val="18"/>
        </w:rPr>
        <w:t>Trailblazers</w:t>
      </w:r>
      <w:r>
        <w:rPr>
          <w:color w:val="CBD5E1"/>
          <w:sz w:val="18"/>
        </w:rPr>
        <w:t xml:space="preserve">     X </w:t>
      </w:r>
      <w:r>
        <w:rPr>
          <w:b/>
          <w:color w:val="FFFFFF"/>
          <w:sz w:val="20"/>
        </w:rPr>
        <w:t>89</w:t>
      </w:r>
      <w:r>
        <w:rPr>
          <w:color w:val="CBD5E1"/>
          <w:sz w:val="18"/>
        </w:rPr>
        <w:t xml:space="preserve">     Y </w:t>
      </w:r>
      <w:r>
        <w:rPr>
          <w:b/>
          <w:color w:val="FFFFFF"/>
          <w:sz w:val="20"/>
        </w:rPr>
        <w:t>74</w:t>
      </w:r>
      <w:r>
        <w:rPr>
          <w:color w:val="CBD5E1"/>
          <w:sz w:val="18"/>
        </w:rPr>
        <w:t xml:space="preserve">     Overall </w:t>
      </w:r>
      <w:r>
        <w:rPr>
          <w:b/>
          <w:color w:val="FFFFFF"/>
          <w:sz w:val="20"/>
        </w:rPr>
        <w:t>82</w:t>
      </w:r>
    </w:p>
    <w:p w:rsidR="00B44B0D" w:rsidRDefault="00EA6C85">
      <w:pPr>
        <w:keepNext/>
        <w:pBdr>
          <w:bottom w:val="single" w:sz="6" w:space="3" w:color="E2E8F0"/>
        </w:pBdr>
        <w:spacing w:before="120" w:after="120"/>
      </w:pPr>
      <w:r>
        <w:rPr>
          <w:b/>
          <w:caps/>
          <w:color w:val="1A759F"/>
        </w:rPr>
        <w:t>X — Product Capability</w:t>
      </w:r>
    </w:p>
    <w:p w:rsidR="00B44B0D" w:rsidRDefault="00EA6C85">
      <w:pPr>
        <w:keepNext/>
        <w:pBdr>
          <w:left w:val="single" w:sz="24" w:space="6" w:color="52B69A"/>
        </w:pBdr>
        <w:spacing w:before="120" w:after="60"/>
        <w:ind w:left="170"/>
      </w:pPr>
      <w:r>
        <w:rPr>
          <w:b/>
          <w:color w:val="0F172A"/>
          <w:sz w:val="20"/>
        </w:rPr>
        <w:t>Fire Suppression System Performance — scored 96/100</w:t>
      </w:r>
    </w:p>
    <w:p w:rsidR="00B44B0D" w:rsidRDefault="00EA6C85">
      <w:pPr>
        <w:keepNext/>
        <w:pBdr>
          <w:left w:val="single" w:sz="24" w:space="6" w:color="52B69A"/>
        </w:pBdr>
        <w:ind w:left="170"/>
      </w:pPr>
      <w:r>
        <w:t>The company shows</w:t>
      </w:r>
      <w:r>
        <w:t xml:space="preserve"> clear, verifiable capability in industrial environments through successful site acceptance testing and standard regional certifications, though it lacks extensive publicly documented global third-party performance metrics or pioneering engineering test be</w:t>
      </w:r>
      <w:r>
        <w:t>nchmarks.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Team HFP successfully completed a Site Acceptance Test (SAT) of an IG-541 300-Bar gas fire suppression system in an industrial Oil &amp; Gas sector control room environment.</w:t>
      </w:r>
    </w:p>
    <w:p w:rsidR="00B44B0D" w:rsidRDefault="00EA6C85">
      <w:pPr>
        <w:pStyle w:val="ListBullet"/>
        <w:spacing w:after="60"/>
        <w:ind w:left="510"/>
      </w:pPr>
      <w:r>
        <w:t>Hindustan Fire Protection Pvt. Ltd. (HFP Group) designs an</w:t>
      </w:r>
      <w:r>
        <w:t>d manufactures products carrying ISI and CE certification marks for safety and compliance.</w:t>
      </w:r>
    </w:p>
    <w:p w:rsidR="00B44B0D" w:rsidRDefault="00EA6C85">
      <w:pPr>
        <w:keepNext/>
        <w:pBdr>
          <w:left w:val="single" w:sz="24" w:space="6" w:color="52B69A"/>
        </w:pBdr>
        <w:spacing w:before="120" w:after="60"/>
        <w:ind w:left="170"/>
      </w:pPr>
      <w:r>
        <w:rPr>
          <w:b/>
          <w:color w:val="0F172A"/>
          <w:sz w:val="20"/>
        </w:rPr>
        <w:t>Product Portfolio Breadth — scored 93/100</w:t>
      </w:r>
    </w:p>
    <w:p w:rsidR="00B44B0D" w:rsidRDefault="00EA6C85">
      <w:pPr>
        <w:keepNext/>
        <w:pBdr>
          <w:left w:val="single" w:sz="24" w:space="6" w:color="52B69A"/>
        </w:pBdr>
        <w:ind w:left="170"/>
      </w:pPr>
      <w:r>
        <w:t>The company shows a clear, verifiable capability spanning active detection, alarm, and advanced gas/water suppression frame</w:t>
      </w:r>
      <w:r>
        <w:t>works for residential up to critical industrial facilities, though it operates primarily as a regional champion rather than a global market leader with third-party verified global market share rankings.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Hindustan Fire Protection Pvt. Ltd.</w:t>
      </w:r>
      <w:r>
        <w:t xml:space="preserve"> (part of the HFP Group) manufactures and supplies a versatile catalog under its "FIRELITE" brand, including dry powder, clean agent, CO2, water, and mechanical foam fire extinguishers, as well as ceiling-mounted modular suppression systems, water monitors</w:t>
      </w:r>
      <w:r>
        <w:t>, and fire safety accessories.</w:t>
      </w:r>
    </w:p>
    <w:p w:rsidR="00B44B0D" w:rsidRDefault="00EA6C85">
      <w:pPr>
        <w:pStyle w:val="ListBullet"/>
        <w:spacing w:after="60"/>
        <w:ind w:left="510"/>
      </w:pPr>
      <w:r>
        <w:t>The company provides complete end-to-end turnkey project capabilities, offering supply, installation, testing, commissioning, and Annual Maintenance Contracts (AMC) for integrated Fire Hydrant Systems, Fire Sprinkler Systems,</w:t>
      </w:r>
      <w:r>
        <w:t xml:space="preserve"> conventional/addressable/IoT-based Fire Alarm Systems, and advanced Total Flooding Fire Suppression Systems.</w:t>
      </w:r>
    </w:p>
    <w:p w:rsidR="00B44B0D" w:rsidRDefault="00EA6C85">
      <w:pPr>
        <w:keepNext/>
        <w:pBdr>
          <w:left w:val="single" w:sz="24" w:space="6" w:color="52B69A"/>
        </w:pBdr>
        <w:spacing w:before="120" w:after="60"/>
        <w:ind w:left="170"/>
      </w:pPr>
      <w:r>
        <w:rPr>
          <w:b/>
          <w:color w:val="0F172A"/>
          <w:sz w:val="20"/>
        </w:rPr>
        <w:t>Technology &amp; Innovation — scored 89/100</w:t>
      </w:r>
    </w:p>
    <w:p w:rsidR="00B44B0D" w:rsidRDefault="00EA6C85">
      <w:pPr>
        <w:keepNext/>
        <w:pBdr>
          <w:left w:val="single" w:sz="24" w:space="6" w:color="52B69A"/>
        </w:pBdr>
        <w:ind w:left="170"/>
      </w:pPr>
      <w:r>
        <w:t>The company shows emerging, partial adoption of technology through recent corporate highlights of IoT-enab</w:t>
      </w:r>
      <w:r>
        <w:t>led alarms and standard clean-agent systems, but lacks third-party verified, leading-edge proprietary innovation or independent research and development benchmarks that would place it higher. Based on primary research, the company has not disclosed further</w:t>
      </w:r>
      <w:r>
        <w:t xml:space="preserve">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Hindustan Fire Protection Pvt. Ltd. (operating under HFP Group of Companies) has actively begun marketing self-reported capabilities in IoT-based fire safety solutions, specifically highlighting connected fire alarm systems inte</w:t>
      </w:r>
      <w:r>
        <w:t>grating wireless communication and real-time monitoring.</w:t>
      </w:r>
    </w:p>
    <w:p w:rsidR="00B44B0D" w:rsidRDefault="00EA6C85">
      <w:pPr>
        <w:pStyle w:val="ListBullet"/>
        <w:spacing w:after="60"/>
        <w:ind w:left="510"/>
      </w:pPr>
      <w:r>
        <w:t>The company manufactures clean agent-based fire extinguishers and ceiling-mounted modular suppression systems under its "FIRELITE" brand, which are certified with baseline ISI, ISO 9001, and CE marki</w:t>
      </w:r>
      <w:r>
        <w:t>ngs rather than advanced global proprietary patents.</w:t>
      </w:r>
    </w:p>
    <w:p w:rsidR="00B44B0D" w:rsidRDefault="00EA6C85">
      <w:pPr>
        <w:keepNext/>
        <w:pBdr>
          <w:left w:val="single" w:sz="24" w:space="6" w:color="52B69A"/>
        </w:pBdr>
        <w:spacing w:before="120" w:after="60"/>
        <w:ind w:left="170"/>
      </w:pPr>
      <w:r>
        <w:rPr>
          <w:b/>
          <w:color w:val="0F172A"/>
          <w:sz w:val="20"/>
        </w:rPr>
        <w:t>Manufacturing &amp; Quality Standards — scored 87/100</w:t>
      </w:r>
    </w:p>
    <w:p w:rsidR="00B44B0D" w:rsidRDefault="00EA6C85">
      <w:pPr>
        <w:keepNext/>
        <w:pBdr>
          <w:left w:val="single" w:sz="24" w:space="6" w:color="52B69A"/>
        </w:pBdr>
        <w:ind w:left="170"/>
      </w:pPr>
      <w:r>
        <w:t xml:space="preserve">The company shows verifiable production quality through standard ISI and CE compliance markings as well as regional government licensure. Based on </w:t>
      </w:r>
      <w:r>
        <w:t>primary research, the company has not disclosed further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Hindustan Fire Protection Pvt. Ltd. holds product-level standard certifications, specifically providing products with ISI (Bureau of Indian Standards) and CE markings.</w:t>
      </w:r>
    </w:p>
    <w:p w:rsidR="00B44B0D" w:rsidRDefault="00EA6C85">
      <w:pPr>
        <w:pStyle w:val="ListBullet"/>
        <w:spacing w:after="60"/>
        <w:ind w:left="510"/>
      </w:pPr>
      <w:r>
        <w:t>The c</w:t>
      </w:r>
      <w:r>
        <w:t>ompany is a licensed agency (L/A) of the Maharashtra Fire Services (Government of Maharashtra), demonstrating regulatory compliance for its systems and assembly.</w:t>
      </w:r>
    </w:p>
    <w:p w:rsidR="00B44B0D" w:rsidRDefault="00EA6C85">
      <w:pPr>
        <w:keepNext/>
        <w:pBdr>
          <w:left w:val="single" w:sz="24" w:space="6" w:color="52B69A"/>
        </w:pBdr>
        <w:spacing w:before="120" w:after="60"/>
        <w:ind w:left="170"/>
      </w:pPr>
      <w:r>
        <w:rPr>
          <w:b/>
          <w:color w:val="0F172A"/>
          <w:sz w:val="20"/>
        </w:rPr>
        <w:t>Regulatory Compliance &amp; Certifications — scored 79/100</w:t>
      </w:r>
    </w:p>
    <w:p w:rsidR="00B44B0D" w:rsidRDefault="00EA6C85">
      <w:pPr>
        <w:keepNext/>
        <w:pBdr>
          <w:left w:val="single" w:sz="24" w:space="6" w:color="52B69A"/>
        </w:pBdr>
        <w:ind w:left="170"/>
      </w:pPr>
      <w:r>
        <w:t>The company shows a clear, verifiable r</w:t>
      </w:r>
      <w:r>
        <w:t>egional compliance capability through standard Indian and European product markings alongside local governmental licensing, though it lacks extensive evidence of premier global certifications like UL or FM approvals for high-risk critical infrastructure.</w:t>
      </w:r>
    </w:p>
    <w:p w:rsidR="00B44B0D" w:rsidRDefault="00EA6C85">
      <w:pPr>
        <w:keepNext/>
        <w:spacing w:after="40"/>
        <w:ind w:left="170"/>
      </w:pPr>
      <w:r>
        <w:rPr>
          <w:b/>
          <w:caps/>
          <w:color w:val="64748B"/>
          <w:sz w:val="15"/>
        </w:rPr>
        <w:t>S</w:t>
      </w:r>
      <w:r>
        <w:rPr>
          <w:b/>
          <w:caps/>
          <w:color w:val="64748B"/>
          <w:sz w:val="15"/>
        </w:rPr>
        <w:t>upporting points</w:t>
      </w:r>
    </w:p>
    <w:p w:rsidR="00B44B0D" w:rsidRDefault="00EA6C85">
      <w:pPr>
        <w:pStyle w:val="ListBullet"/>
        <w:spacing w:after="60"/>
        <w:ind w:left="510"/>
      </w:pPr>
      <w:r>
        <w:t>Hindustan Fire Protection Pvt. Ltd. holds Bureau of Indian Standards (BIS/ISI) and Conformité Européenne (CE) certifications for its range of portable fire extinguishers and fire suppression systems.</w:t>
      </w:r>
    </w:p>
    <w:p w:rsidR="00B44B0D" w:rsidRDefault="00EA6C85">
      <w:pPr>
        <w:pStyle w:val="ListBullet"/>
        <w:spacing w:after="60"/>
        <w:ind w:left="510"/>
      </w:pPr>
      <w:r>
        <w:lastRenderedPageBreak/>
        <w:t>The company is officially recognized as</w:t>
      </w:r>
      <w:r>
        <w:t xml:space="preserve"> a Licensed Agency by the Maharashtra Fire Services for active fire protection systems installation and commissioning.</w:t>
      </w:r>
    </w:p>
    <w:p w:rsidR="00B44B0D" w:rsidRDefault="00EA6C85">
      <w:pPr>
        <w:keepNext/>
        <w:pBdr>
          <w:bottom w:val="single" w:sz="6" w:space="3" w:color="E2E8F0"/>
        </w:pBdr>
        <w:spacing w:before="120" w:after="120"/>
      </w:pPr>
      <w:r>
        <w:rPr>
          <w:b/>
          <w:caps/>
          <w:color w:val="1A759F"/>
        </w:rPr>
        <w:t>Y — Business Capability</w:t>
      </w:r>
    </w:p>
    <w:p w:rsidR="00B44B0D" w:rsidRDefault="00EA6C85">
      <w:pPr>
        <w:keepNext/>
        <w:pBdr>
          <w:left w:val="single" w:sz="24" w:space="6" w:color="52B69A"/>
        </w:pBdr>
        <w:spacing w:before="120" w:after="60"/>
        <w:ind w:left="170"/>
      </w:pPr>
      <w:r>
        <w:rPr>
          <w:b/>
          <w:color w:val="0F172A"/>
          <w:sz w:val="20"/>
        </w:rPr>
        <w:t>Geographic Reach &amp; Distribution — scored 83/100</w:t>
      </w:r>
    </w:p>
    <w:p w:rsidR="00B44B0D" w:rsidRDefault="00EA6C85">
      <w:pPr>
        <w:keepNext/>
        <w:pBdr>
          <w:left w:val="single" w:sz="24" w:space="6" w:color="52B69A"/>
        </w:pBdr>
        <w:ind w:left="170"/>
      </w:pPr>
      <w:r>
        <w:t>While the company's manufacturing and administrative footprint is</w:t>
      </w:r>
      <w:r>
        <w:t xml:space="preserve"> verified in the Mumbai/Thane metro hub, with distribution extending to specific clusters like Delhi and Kolkata, there is an absence of third-party verified nationwide dealer network figures or granular branch footprints across Tier-2 cities to support a </w:t>
      </w:r>
      <w:r>
        <w:t>market-leading scale. Based on primary research, the company has not disclosed further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The company is primarily concentrated in Maharashtra, maintaining offices and manufacturing setups across the Mumbai Metropolitan Region inclu</w:t>
      </w:r>
      <w:r>
        <w:t>ding Wagle Industrial Estate (Thane), Mulund West, and Arkose Industrial Estate in Khalapur (Khopoli), according to HFP Group of Companies' official site.</w:t>
      </w:r>
    </w:p>
    <w:p w:rsidR="00B44B0D" w:rsidRDefault="00EA6C85">
      <w:pPr>
        <w:pStyle w:val="ListBullet"/>
        <w:spacing w:after="60"/>
        <w:ind w:left="510"/>
      </w:pPr>
      <w:r>
        <w:t>The company lists nationwide client supply capabilities extending beyond Maharashtra to regions inclu</w:t>
      </w:r>
      <w:r>
        <w:t>ding Delhi, Kolkata (West Bengal), and Assam, as detailed on its official corporate social media profiles.</w:t>
      </w:r>
    </w:p>
    <w:p w:rsidR="00B44B0D" w:rsidRDefault="00EA6C85">
      <w:pPr>
        <w:keepNext/>
        <w:pBdr>
          <w:left w:val="single" w:sz="24" w:space="6" w:color="52B69A"/>
        </w:pBdr>
        <w:spacing w:before="120" w:after="60"/>
        <w:ind w:left="170"/>
      </w:pPr>
      <w:r>
        <w:rPr>
          <w:b/>
          <w:color w:val="0F172A"/>
          <w:sz w:val="20"/>
        </w:rPr>
        <w:t>Revenue &amp; Financial Strength — scored 67/100</w:t>
      </w:r>
    </w:p>
    <w:p w:rsidR="00B44B0D" w:rsidRDefault="00EA6C85">
      <w:pPr>
        <w:keepNext/>
        <w:pBdr>
          <w:left w:val="single" w:sz="24" w:space="6" w:color="52B69A"/>
        </w:pBdr>
        <w:ind w:left="170"/>
      </w:pPr>
      <w:r>
        <w:t xml:space="preserve">Secondary research confirms the company's operating revenue, growth trend, and status as a small-scale </w:t>
      </w:r>
      <w:r>
        <w:t>private enterprise through official data aggregators, but based on primary research, the company has not disclosed specific ongoing profitability margins and detailed funding.</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According to registry data aggregated by The Company Check, Hi</w:t>
      </w:r>
      <w:r>
        <w:t>ndustan Fire Protection Private Limited reported an operating revenue of ₹12.34 Crore for the financial year ending March 31, 2024, with a 33.00% year-on-year revenue increase.</w:t>
      </w:r>
    </w:p>
    <w:p w:rsidR="00B44B0D" w:rsidRDefault="00EA6C85">
      <w:pPr>
        <w:pStyle w:val="ListBullet"/>
        <w:spacing w:after="60"/>
        <w:ind w:left="510"/>
      </w:pPr>
      <w:r>
        <w:t>Financial profiles sourced by Tracxn and Tofler confirm that the company operat</w:t>
      </w:r>
      <w:r>
        <w:t>es as an unlisted private entity with a paid-up capital of ₹1.00 Lakh and an ongoing revenue range between ₹10 Crore and ₹50 Crore for recent financial years.</w:t>
      </w:r>
    </w:p>
    <w:p w:rsidR="00B44B0D" w:rsidRDefault="00EA6C85">
      <w:pPr>
        <w:keepNext/>
        <w:pBdr>
          <w:left w:val="single" w:sz="24" w:space="6" w:color="52B69A"/>
        </w:pBdr>
        <w:spacing w:before="120" w:after="60"/>
        <w:ind w:left="170"/>
      </w:pPr>
      <w:r>
        <w:rPr>
          <w:b/>
          <w:color w:val="0F172A"/>
          <w:sz w:val="20"/>
        </w:rPr>
        <w:t>Key Customer Contracts &amp; Installed Base — scored 79/100</w:t>
      </w:r>
    </w:p>
    <w:p w:rsidR="00B44B0D" w:rsidRDefault="00EA6C85">
      <w:pPr>
        <w:keepNext/>
        <w:pBdr>
          <w:left w:val="single" w:sz="24" w:space="6" w:color="52B69A"/>
        </w:pBdr>
        <w:ind w:left="170"/>
      </w:pPr>
      <w:r>
        <w:t xml:space="preserve">The company's projects were verified </w:t>
      </w:r>
      <w:r>
        <w:t>across corporate and residential environments, but based on primary research, the company has not disclosed large-scale deployment or contracts in critical infrastructure facilities such as airports, refineries, or major hospitals, leaving this partial and</w:t>
      </w:r>
      <w:r>
        <w:t xml:space="preserve"> largely self-reported.</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Installation of a fire protection system (including sprinklers, hydrants, and FAPA) for the SRA project at Jai Bhavani Co-operative Housing Society and the sale component "The Capital Tree" at Pokhran Road in Thane</w:t>
      </w:r>
      <w:r>
        <w:t xml:space="preserve"> West, verified via the official HFP Group of Companies website.</w:t>
      </w:r>
    </w:p>
    <w:p w:rsidR="00B44B0D" w:rsidRDefault="00EA6C85">
      <w:pPr>
        <w:pStyle w:val="ListBullet"/>
        <w:spacing w:after="60"/>
        <w:ind w:left="510"/>
      </w:pPr>
      <w:r>
        <w:t>According to primary research, the company executed projects for a mixed commercial and industrial corporate clientele including HT Media Limited, Smaaash Entertainment Pvt. Ltd., and Shapoor</w:t>
      </w:r>
      <w:r>
        <w:t>ji Pallonji and Company Pvt. Ltd., as detailed in the company's business profile.</w:t>
      </w:r>
    </w:p>
    <w:p w:rsidR="00B44B0D" w:rsidRDefault="00EA6C85">
      <w:pPr>
        <w:keepNext/>
        <w:pBdr>
          <w:left w:val="single" w:sz="24" w:space="6" w:color="52B69A"/>
        </w:pBdr>
        <w:spacing w:before="120" w:after="60"/>
        <w:ind w:left="170"/>
      </w:pPr>
      <w:r>
        <w:rPr>
          <w:b/>
          <w:color w:val="0F172A"/>
          <w:sz w:val="20"/>
        </w:rPr>
        <w:t>Market Share &amp; Brand Leadership — scored 74/100</w:t>
      </w:r>
    </w:p>
    <w:p w:rsidR="00B44B0D" w:rsidRDefault="00EA6C85">
      <w:pPr>
        <w:keepNext/>
        <w:pBdr>
          <w:left w:val="single" w:sz="24" w:space="6" w:color="52B69A"/>
        </w:pBdr>
        <w:ind w:left="170"/>
      </w:pPr>
      <w:r>
        <w:t>The company's baseline operational scale was verified via financial registries, but the lack of documented market share or bra</w:t>
      </w:r>
      <w:r>
        <w:t>nd recognition in third-party industry reports leaves its standing on this measure weak and unproven. Based on primary research, the company has not disclosed further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Hindustan Fire Protection Private Limited is a registered priv</w:t>
      </w:r>
      <w:r>
        <w:t>ate entity with an annual revenue between ₹10 Cr and ₹50 Cr for the financial year ending March 31, 2025, according to financial data tracking platform Tracxn.</w:t>
      </w:r>
    </w:p>
    <w:p w:rsidR="00B44B0D" w:rsidRDefault="00EA6C85">
      <w:pPr>
        <w:pStyle w:val="ListBullet"/>
        <w:spacing w:after="60"/>
        <w:ind w:left="510"/>
      </w:pPr>
      <w:r>
        <w:t>The company is absent from prominent top rankings and major player lists in third-party comprehe</w:t>
      </w:r>
      <w:r>
        <w:t>nsive industry listings and market share analysis reports for India, which are dominated by brands like Ceasefire Industries, Safex Fire Services, and HD Fire Protect.</w:t>
      </w:r>
    </w:p>
    <w:p w:rsidR="00B44B0D" w:rsidRDefault="00EA6C85">
      <w:pPr>
        <w:keepNext/>
        <w:pBdr>
          <w:left w:val="single" w:sz="24" w:space="6" w:color="52B69A"/>
        </w:pBdr>
        <w:spacing w:before="120" w:after="60"/>
        <w:ind w:left="170"/>
      </w:pPr>
      <w:r>
        <w:rPr>
          <w:b/>
          <w:color w:val="0F172A"/>
          <w:sz w:val="20"/>
        </w:rPr>
        <w:lastRenderedPageBreak/>
        <w:t>Growth &amp; Expansion Initiatives — scored 65/100</w:t>
      </w:r>
    </w:p>
    <w:p w:rsidR="00B44B0D" w:rsidRDefault="00EA6C85">
      <w:pPr>
        <w:keepNext/>
        <w:pBdr>
          <w:left w:val="single" w:sz="24" w:space="6" w:color="52B69A"/>
        </w:pBdr>
        <w:ind w:left="170"/>
      </w:pPr>
      <w:r>
        <w:t>Secondary research confirms internal oper</w:t>
      </w:r>
      <w:r>
        <w:t xml:space="preserve">ational alignment and a localized factory footprint through third-party platform listings, but based on primary research, the company has not disclosed any evidence of recent new product lines, major infrastructure investments, joint ventures, or capacity </w:t>
      </w:r>
      <w:r>
        <w:t>expansions targeting high-risk environments.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A digital optimization case study published by TranZact AI highlights that Hindustan Fire Protection Pvt. Ltd. transitioned from scattered manual processes (Excel and WhatsApp) to a centralized</w:t>
      </w:r>
      <w:r>
        <w:t xml:space="preserve"> ERP system to optimize internal procurement, manufacturing, and order-to-dispatch operations.</w:t>
      </w:r>
    </w:p>
    <w:p w:rsidR="00B44B0D" w:rsidRDefault="00EA6C85">
      <w:pPr>
        <w:pStyle w:val="ListBullet"/>
        <w:spacing w:after="60"/>
        <w:ind w:left="510"/>
      </w:pPr>
      <w:r>
        <w:t>Corporate registration filings from Tracxn confirm the company operates with a localized infrastructure in Maharashtra (headquartered in Mumbai with its manufact</w:t>
      </w:r>
      <w:r>
        <w:t>uring facility at Khalapur, Khopoli) and maintains a lean internal framework with an authorized capital of ₹1 Lakh.</w:t>
      </w:r>
    </w:p>
    <w:p w:rsidR="00B44B0D" w:rsidRDefault="00EA6C85">
      <w:pPr>
        <w:pStyle w:val="Heading2"/>
        <w:pageBreakBefore/>
        <w:shd w:val="clear" w:color="auto" w:fill="002857"/>
        <w:spacing w:after="0"/>
      </w:pPr>
      <w:bookmarkStart w:id="22" w:name="_Toc242373199"/>
      <w:r>
        <w:lastRenderedPageBreak/>
        <w:t>Acufire Systems (India) Private Limited</w:t>
      </w:r>
      <w:bookmarkEnd w:id="22"/>
    </w:p>
    <w:p w:rsidR="00B44B0D" w:rsidRDefault="00EA6C85">
      <w:pPr>
        <w:shd w:val="clear" w:color="auto" w:fill="002857"/>
        <w:spacing w:after="200"/>
      </w:pPr>
      <w:r>
        <w:rPr>
          <w:color w:val="CBD5E1"/>
          <w:sz w:val="18"/>
        </w:rPr>
        <w:t xml:space="preserve">Acufire   </w:t>
      </w:r>
      <w:r>
        <w:rPr>
          <w:color w:val="A7F3D0"/>
          <w:sz w:val="18"/>
        </w:rPr>
        <w:t xml:space="preserve">● </w:t>
      </w:r>
      <w:r>
        <w:rPr>
          <w:b/>
          <w:color w:val="FFFFFF"/>
          <w:sz w:val="18"/>
        </w:rPr>
        <w:t>Evolving Players</w:t>
      </w:r>
      <w:r>
        <w:rPr>
          <w:color w:val="CBD5E1"/>
          <w:sz w:val="18"/>
        </w:rPr>
        <w:t xml:space="preserve">     X </w:t>
      </w:r>
      <w:r>
        <w:rPr>
          <w:b/>
          <w:color w:val="FFFFFF"/>
          <w:sz w:val="20"/>
        </w:rPr>
        <w:t>84</w:t>
      </w:r>
      <w:r>
        <w:rPr>
          <w:color w:val="CBD5E1"/>
          <w:sz w:val="18"/>
        </w:rPr>
        <w:t xml:space="preserve">     Y </w:t>
      </w:r>
      <w:r>
        <w:rPr>
          <w:b/>
          <w:color w:val="FFFFFF"/>
          <w:sz w:val="20"/>
        </w:rPr>
        <w:t>79</w:t>
      </w:r>
      <w:r>
        <w:rPr>
          <w:color w:val="CBD5E1"/>
          <w:sz w:val="18"/>
        </w:rPr>
        <w:t xml:space="preserve">     Overall </w:t>
      </w:r>
      <w:r>
        <w:rPr>
          <w:b/>
          <w:color w:val="FFFFFF"/>
          <w:sz w:val="20"/>
        </w:rPr>
        <w:t>82</w:t>
      </w:r>
    </w:p>
    <w:p w:rsidR="00B44B0D" w:rsidRDefault="00EA6C85">
      <w:pPr>
        <w:keepNext/>
        <w:pBdr>
          <w:bottom w:val="single" w:sz="6" w:space="3" w:color="E2E8F0"/>
        </w:pBdr>
        <w:spacing w:before="120" w:after="120"/>
      </w:pPr>
      <w:r>
        <w:rPr>
          <w:b/>
          <w:caps/>
          <w:color w:val="1A759F"/>
        </w:rPr>
        <w:t>X — Product Capability</w:t>
      </w:r>
    </w:p>
    <w:p w:rsidR="00B44B0D" w:rsidRDefault="00EA6C85">
      <w:pPr>
        <w:keepNext/>
        <w:pBdr>
          <w:left w:val="single" w:sz="24" w:space="6" w:color="52B69A"/>
        </w:pBdr>
        <w:spacing w:before="120" w:after="60"/>
        <w:ind w:left="170"/>
      </w:pPr>
      <w:r>
        <w:rPr>
          <w:b/>
          <w:color w:val="0F172A"/>
          <w:sz w:val="20"/>
        </w:rPr>
        <w:t xml:space="preserve">Fire </w:t>
      </w:r>
      <w:r>
        <w:rPr>
          <w:b/>
          <w:color w:val="0F172A"/>
          <w:sz w:val="20"/>
        </w:rPr>
        <w:t>Suppression System Performance — scored 91/100</w:t>
      </w:r>
    </w:p>
    <w:p w:rsidR="00B44B0D" w:rsidRDefault="00EA6C85">
      <w:pPr>
        <w:keepNext/>
        <w:pBdr>
          <w:left w:val="single" w:sz="24" w:space="6" w:color="52B69A"/>
        </w:pBdr>
        <w:ind w:left="170"/>
      </w:pPr>
      <w:r>
        <w:t>While Acufire shows clear operational capability, regional licensing, and adherence to design frameworks like NFPA, specific third-party certified testing metrics, real-world suppression response times, and fo</w:t>
      </w:r>
      <w:r>
        <w:t>rmal fire ratings for its products are missing from public records.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 xml:space="preserve">Acufire Systems (India) Private Limited self-reports designing systems to NFPA and National Building Code (NBC) standards, installing over 30,000 meters of pipeline, and </w:t>
      </w:r>
      <w:r>
        <w:t>implementing a SafeHaven IoT monitoring tool.</w:t>
      </w:r>
    </w:p>
    <w:p w:rsidR="00B44B0D" w:rsidRDefault="00EA6C85">
      <w:pPr>
        <w:pStyle w:val="ListBullet"/>
        <w:spacing w:after="60"/>
        <w:ind w:left="510"/>
      </w:pPr>
      <w:r>
        <w:t>The company manufactures a specialized "K-Series" wet chemical kitchen suppression system utilizing defense-inspired technology and provisions Novec suppression systems configured with twin-zone thermocouple de</w:t>
      </w:r>
      <w:r>
        <w:t>tectors.</w:t>
      </w:r>
    </w:p>
    <w:p w:rsidR="00B44B0D" w:rsidRDefault="00EA6C85">
      <w:pPr>
        <w:keepNext/>
        <w:pBdr>
          <w:left w:val="single" w:sz="24" w:space="6" w:color="52B69A"/>
        </w:pBdr>
        <w:spacing w:before="120" w:after="60"/>
        <w:ind w:left="170"/>
      </w:pPr>
      <w:r>
        <w:rPr>
          <w:b/>
          <w:color w:val="0F172A"/>
          <w:sz w:val="20"/>
        </w:rPr>
        <w:t>Product Portfolio Breadth — scored 87/100</w:t>
      </w:r>
    </w:p>
    <w:p w:rsidR="00B44B0D" w:rsidRDefault="00EA6C85">
      <w:pPr>
        <w:keepNext/>
        <w:pBdr>
          <w:left w:val="single" w:sz="24" w:space="6" w:color="52B69A"/>
        </w:pBdr>
        <w:ind w:left="170"/>
      </w:pPr>
      <w:r>
        <w:t xml:space="preserve">The company shows a clear and verifiable product range spanning detection, alarms, multiple types of suppression, and passive safety across residential and industrial applications, though the evidence is </w:t>
      </w:r>
      <w:r>
        <w:t>primarily vendor-reported rather than validated by third-party critical infrastructure market leaders.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Acufire Systems (India) Private Limited manufactures and supplies a diverse product line covering fire fighting systems, kitchen wet ch</w:t>
      </w:r>
      <w:r>
        <w:t>emical suppression systems, Novec/gas suppression systems, aerosol fire suppression, fire alarm systems, smoke detectors, sprinklers, and passive firefighting systems (fire walls).</w:t>
      </w:r>
    </w:p>
    <w:p w:rsidR="00B44B0D" w:rsidRDefault="00EA6C85">
      <w:pPr>
        <w:pStyle w:val="ListBullet"/>
        <w:spacing w:after="60"/>
        <w:ind w:left="510"/>
      </w:pPr>
      <w:r>
        <w:t>The company delivers end-to-end capabilities spanning residential, commerci</w:t>
      </w:r>
      <w:r>
        <w:t>al, offices, warehouses, hospitals, and large-scale industrial setups built to NFPA and NBC standards.</w:t>
      </w:r>
    </w:p>
    <w:p w:rsidR="00B44B0D" w:rsidRDefault="00EA6C85">
      <w:pPr>
        <w:keepNext/>
        <w:pBdr>
          <w:left w:val="single" w:sz="24" w:space="6" w:color="52B69A"/>
        </w:pBdr>
        <w:spacing w:before="120" w:after="60"/>
        <w:ind w:left="170"/>
      </w:pPr>
      <w:r>
        <w:rPr>
          <w:b/>
          <w:color w:val="0F172A"/>
          <w:sz w:val="20"/>
        </w:rPr>
        <w:t>Technology &amp; Innovation — scored 79/100</w:t>
      </w:r>
    </w:p>
    <w:p w:rsidR="00B44B0D" w:rsidRDefault="00EA6C85">
      <w:pPr>
        <w:keepNext/>
        <w:pBdr>
          <w:left w:val="single" w:sz="24" w:space="6" w:color="52B69A"/>
        </w:pBdr>
        <w:ind w:left="170"/>
      </w:pPr>
      <w:r>
        <w:t xml:space="preserve">The company offers standard clean-agent and automotive-inspired suppression products. Based on primary research, </w:t>
      </w:r>
      <w:r>
        <w:t>the company has not disclosed further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Acufire Systems utilizes a wet chemical kitchen suppression system marketed as "K-Series" which references using defense technology similar to car airbags.</w:t>
      </w:r>
    </w:p>
    <w:p w:rsidR="00B44B0D" w:rsidRDefault="00EA6C85">
      <w:pPr>
        <w:pStyle w:val="ListBullet"/>
        <w:spacing w:after="60"/>
        <w:ind w:left="510"/>
      </w:pPr>
      <w:r>
        <w:t>The company offers clean agent fire</w:t>
      </w:r>
      <w:r>
        <w:t xml:space="preserve"> suppression via Novec Systems utilizing dual-zone thermocouple detection systems to ensure a defect-free finish.</w:t>
      </w:r>
    </w:p>
    <w:p w:rsidR="00B44B0D" w:rsidRDefault="00EA6C85">
      <w:pPr>
        <w:keepNext/>
        <w:pBdr>
          <w:left w:val="single" w:sz="24" w:space="6" w:color="52B69A"/>
        </w:pBdr>
        <w:spacing w:before="120" w:after="60"/>
        <w:ind w:left="170"/>
      </w:pPr>
      <w:r>
        <w:rPr>
          <w:b/>
          <w:color w:val="0F172A"/>
          <w:sz w:val="20"/>
        </w:rPr>
        <w:t>Manufacturing &amp; Quality Standards — scored 83/100</w:t>
      </w:r>
    </w:p>
    <w:p w:rsidR="00B44B0D" w:rsidRDefault="00EA6C85">
      <w:pPr>
        <w:keepNext/>
        <w:pBdr>
          <w:left w:val="single" w:sz="24" w:space="6" w:color="52B69A"/>
        </w:pBdr>
        <w:ind w:left="170"/>
      </w:pPr>
      <w:r>
        <w:t xml:space="preserve">The company states it uses progressive quality tools and conducts internal testing, but its </w:t>
      </w:r>
      <w:r>
        <w:t>quality claims are entirely self-reported and lack clear, third-party verified manufacturing certifications or capacity data. Based on primary research, the company has not disclosed further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According to primary research, Acufire</w:t>
      </w:r>
      <w:r>
        <w:t xml:space="preserve"> Systems India Pvt. Ltd. outlines on its business profile that its internal qualified team of experts thoroughly tests products on various quality constraints using progressive quality tools. Based on primary research, the company has not disclosed details</w:t>
      </w:r>
      <w:r>
        <w:t xml:space="preserve"> regarding specific plant-level certifications (like ISO 9001), total manufacturing capacity, or quantified defect rates.</w:t>
      </w:r>
    </w:p>
    <w:p w:rsidR="00B44B0D" w:rsidRDefault="00EA6C85">
      <w:pPr>
        <w:pStyle w:val="ListBullet"/>
        <w:spacing w:after="60"/>
        <w:ind w:left="510"/>
      </w:pPr>
      <w:r>
        <w:t>Based on primary research, the company has not disclosed evidence regarding third-party plant certifications, production capacity metr</w:t>
      </w:r>
      <w:r>
        <w:t>ics, or objective defect rates for its manufacturing facilities.</w:t>
      </w:r>
    </w:p>
    <w:p w:rsidR="00B44B0D" w:rsidRDefault="00EA6C85">
      <w:pPr>
        <w:keepNext/>
        <w:pBdr>
          <w:left w:val="single" w:sz="24" w:space="6" w:color="52B69A"/>
        </w:pBdr>
        <w:spacing w:before="120" w:after="60"/>
        <w:ind w:left="170"/>
      </w:pPr>
      <w:r>
        <w:rPr>
          <w:b/>
          <w:color w:val="0F172A"/>
          <w:sz w:val="20"/>
        </w:rPr>
        <w:t>Regulatory Compliance &amp; Certifications — scored 79/100</w:t>
      </w:r>
    </w:p>
    <w:p w:rsidR="00B44B0D" w:rsidRDefault="00EA6C85">
      <w:pPr>
        <w:keepNext/>
        <w:pBdr>
          <w:left w:val="single" w:sz="24" w:space="6" w:color="52B69A"/>
        </w:pBdr>
        <w:ind w:left="170"/>
      </w:pPr>
      <w:r>
        <w:t>While Acufire shows clear compliance capability by aligning with NFPA/NBC standards and maintaining regional licensing, it lacks documen</w:t>
      </w:r>
      <w:r>
        <w:t>tation for high-end international product certifications.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Acufire Systems asserts that its installations are engineered and built to National Fire Protection Association (NFPA) and National Building Code (NBC) guidelines.</w:t>
      </w:r>
    </w:p>
    <w:p w:rsidR="00B44B0D" w:rsidRDefault="00EA6C85">
      <w:pPr>
        <w:pStyle w:val="ListBullet"/>
        <w:spacing w:after="60"/>
        <w:ind w:left="510"/>
      </w:pPr>
      <w:r>
        <w:t xml:space="preserve">The company </w:t>
      </w:r>
      <w:r>
        <w:t>holds active regional statutory approvals as a licensed fire systems agency under the Maharashtra Fire Services and the Pimpri Chinchwad Municipal Corporation (PCMC).</w:t>
      </w:r>
    </w:p>
    <w:p w:rsidR="00B44B0D" w:rsidRDefault="00EA6C85">
      <w:pPr>
        <w:keepNext/>
        <w:pBdr>
          <w:bottom w:val="single" w:sz="6" w:space="3" w:color="E2E8F0"/>
        </w:pBdr>
        <w:spacing w:before="120" w:after="120"/>
      </w:pPr>
      <w:r>
        <w:rPr>
          <w:b/>
          <w:caps/>
          <w:color w:val="1A759F"/>
        </w:rPr>
        <w:lastRenderedPageBreak/>
        <w:t>Y — Business Capability</w:t>
      </w:r>
    </w:p>
    <w:p w:rsidR="00B44B0D" w:rsidRDefault="00EA6C85">
      <w:pPr>
        <w:keepNext/>
        <w:pBdr>
          <w:left w:val="single" w:sz="24" w:space="6" w:color="52B69A"/>
        </w:pBdr>
        <w:spacing w:before="120" w:after="60"/>
        <w:ind w:left="170"/>
      </w:pPr>
      <w:r>
        <w:rPr>
          <w:b/>
          <w:color w:val="0F172A"/>
          <w:sz w:val="20"/>
        </w:rPr>
        <w:t>Geographic Reach &amp; Distribution — scored 79/100</w:t>
      </w:r>
    </w:p>
    <w:p w:rsidR="00B44B0D" w:rsidRDefault="00EA6C85">
      <w:pPr>
        <w:keepNext/>
        <w:pBdr>
          <w:left w:val="single" w:sz="24" w:space="6" w:color="52B69A"/>
        </w:pBdr>
        <w:ind w:left="170"/>
      </w:pPr>
      <w:r>
        <w:t>Secondary researc</w:t>
      </w:r>
      <w:r>
        <w:t xml:space="preserve">h confirms the company's regional expansion into Goa and specific locations in Maharashtra, and its execution of projects across India. Based on primary research, the company has not disclosed a broad pan-India distribution network, the specific number of </w:t>
      </w:r>
      <w:r>
        <w:t>states covered, or an extensive dealer and branch network in other major metros and Tier-2 cities.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Acufire Systems expanded its geographic footprint beyond its Pune headquarters by launching operations in Goa in 2010 and establishing oper</w:t>
      </w:r>
      <w:r>
        <w:t>ations in Nagpur in 2015, as self-reported on the Acufire official website.</w:t>
      </w:r>
    </w:p>
    <w:p w:rsidR="00B44B0D" w:rsidRDefault="00EA6C85">
      <w:pPr>
        <w:pStyle w:val="ListBullet"/>
        <w:spacing w:after="60"/>
        <w:ind w:left="510"/>
      </w:pPr>
      <w:r>
        <w:t>The company serves multiple sectors across India, executing projects tailored to local statutory mandates like the Maharashtra Fire Prevention and Life Safety Measures Act and secu</w:t>
      </w:r>
      <w:r>
        <w:t>ring licensed certifications from the Maharashtra Fire Service and PCMC, as documented on Acufire's corporate profile.</w:t>
      </w:r>
    </w:p>
    <w:p w:rsidR="00B44B0D" w:rsidRDefault="00EA6C85">
      <w:pPr>
        <w:keepNext/>
        <w:pBdr>
          <w:left w:val="single" w:sz="24" w:space="6" w:color="52B69A"/>
        </w:pBdr>
        <w:spacing w:before="120" w:after="60"/>
        <w:ind w:left="170"/>
      </w:pPr>
      <w:r>
        <w:rPr>
          <w:b/>
          <w:color w:val="0F172A"/>
          <w:sz w:val="20"/>
        </w:rPr>
        <w:t>Revenue &amp; Financial Strength — scored 77/100</w:t>
      </w:r>
    </w:p>
    <w:p w:rsidR="00B44B0D" w:rsidRDefault="00EA6C85">
      <w:pPr>
        <w:keepNext/>
        <w:pBdr>
          <w:left w:val="single" w:sz="24" w:space="6" w:color="52B69A"/>
        </w:pBdr>
        <w:ind w:left="170"/>
      </w:pPr>
      <w:r>
        <w:t>Secondary research confirms the company's operating revenue range, capital brackets, net wor</w:t>
      </w:r>
      <w:r>
        <w:t>th growth, and margin metrics via official Ministry of Corporate Affairs data aggregators. Based on primary research, the company has not disclosed comprehensive third-party verified annual reports or explicit external funding structures.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Official registry records from Tofler indicate that Acufire Systems (India) Private Limited operates within a revenue range of INR 1 cr - 100 cr for the financial year ending on 31 March, 2024, with its book net worth increasing by 37.11% (Source: Tofler)</w:t>
      </w:r>
      <w:r>
        <w:t>.</w:t>
      </w:r>
    </w:p>
    <w:p w:rsidR="00B44B0D" w:rsidRDefault="00EA6C85">
      <w:pPr>
        <w:pStyle w:val="ListBullet"/>
        <w:spacing w:after="60"/>
        <w:ind w:left="510"/>
      </w:pPr>
      <w:r>
        <w:t>Corporate data via Falconebiz shows a total revenue decline of -23.67%, with net profit margins growing by 17.65%, backed by an authorized share capital of ₹5,00,000 and a paid-up capital of ₹1,00,000 (Source: Falconebiz).</w:t>
      </w:r>
    </w:p>
    <w:p w:rsidR="00B44B0D" w:rsidRDefault="00EA6C85">
      <w:pPr>
        <w:keepNext/>
        <w:pBdr>
          <w:left w:val="single" w:sz="24" w:space="6" w:color="52B69A"/>
        </w:pBdr>
        <w:spacing w:before="120" w:after="60"/>
        <w:ind w:left="170"/>
      </w:pPr>
      <w:r>
        <w:rPr>
          <w:b/>
          <w:color w:val="0F172A"/>
          <w:sz w:val="20"/>
        </w:rPr>
        <w:t>Key Customer Contracts &amp; Instal</w:t>
      </w:r>
      <w:r>
        <w:rPr>
          <w:b/>
          <w:color w:val="0F172A"/>
          <w:sz w:val="20"/>
        </w:rPr>
        <w:t>led Base — scored 79/100</w:t>
      </w:r>
    </w:p>
    <w:p w:rsidR="00B44B0D" w:rsidRDefault="00EA6C85">
      <w:pPr>
        <w:keepNext/>
        <w:pBdr>
          <w:left w:val="single" w:sz="24" w:space="6" w:color="52B69A"/>
        </w:pBdr>
        <w:ind w:left="170"/>
      </w:pPr>
      <w:r>
        <w:t>Secondary research confirms general metrics regarding the company's installed base and the industrial sectors it serves, including hospitals, but no specific named customer contracts, facilities, or major critical infrastructure pr</w:t>
      </w:r>
      <w:r>
        <w:t>oject references, such as airports, refineries, or data centers, could be verified through available third-party or official sources.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 xml:space="preserve">Acufire Systems (India) Private Limited claims an installed base of 100+ completed installations across </w:t>
      </w:r>
      <w:r>
        <w:t>industrial facilities, warehouses, commercial spaces, hospitals, and residential developments in India.</w:t>
      </w:r>
    </w:p>
    <w:p w:rsidR="00B44B0D" w:rsidRDefault="00EA6C85">
      <w:pPr>
        <w:pStyle w:val="ListBullet"/>
        <w:spacing w:after="60"/>
        <w:ind w:left="510"/>
      </w:pPr>
      <w:r>
        <w:t>The company has documented 30,000 meters of pipeline installed for fire fighting systems and expanded into the public infrastructure sector as of histor</w:t>
      </w:r>
      <w:r>
        <w:t>ical operational disclosures.</w:t>
      </w:r>
    </w:p>
    <w:p w:rsidR="00B44B0D" w:rsidRDefault="00EA6C85">
      <w:pPr>
        <w:keepNext/>
        <w:pBdr>
          <w:left w:val="single" w:sz="24" w:space="6" w:color="52B69A"/>
        </w:pBdr>
        <w:spacing w:before="120" w:after="60"/>
        <w:ind w:left="170"/>
      </w:pPr>
      <w:r>
        <w:rPr>
          <w:b/>
          <w:color w:val="0F172A"/>
          <w:sz w:val="20"/>
        </w:rPr>
        <w:t>Market Share &amp; Brand Leadership — scored 83/100</w:t>
      </w:r>
    </w:p>
    <w:p w:rsidR="00B44B0D" w:rsidRDefault="00EA6C85">
      <w:pPr>
        <w:keepNext/>
        <w:pBdr>
          <w:left w:val="single" w:sz="24" w:space="6" w:color="52B69A"/>
        </w:pBdr>
        <w:ind w:left="170"/>
      </w:pPr>
      <w:r>
        <w:t xml:space="preserve">Based on primary research, the company has not disclosed independent industry reports or third-party brand surveys verifying market dominance in critical infrastructure, and the </w:t>
      </w:r>
      <w:r>
        <w:t>available evidence is largely limited to regional capability declarations and localized project completions.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As of 2020, Acufire Systems reported an expanded operational profile across India (including Pune, Goa, and Nagpur) managing over</w:t>
      </w:r>
      <w:r>
        <w:t xml:space="preserve"> 35+ ongoing infrastructure projects and installing over 30,000 meters of pipeline.</w:t>
      </w:r>
    </w:p>
    <w:p w:rsidR="00B44B0D" w:rsidRDefault="00EA6C85">
      <w:pPr>
        <w:pStyle w:val="ListBullet"/>
        <w:spacing w:after="60"/>
        <w:ind w:left="510"/>
      </w:pPr>
      <w:r>
        <w:t>Acufire Systems is a registered, licensed contractor for the Maharashtra Fire Services and the PCMC fire department, serving prominent construction houses and manufacturing</w:t>
      </w:r>
      <w:r>
        <w:t xml:space="preserve"> units.</w:t>
      </w:r>
    </w:p>
    <w:p w:rsidR="00B44B0D" w:rsidRDefault="00EA6C85">
      <w:pPr>
        <w:keepNext/>
        <w:pBdr>
          <w:left w:val="single" w:sz="24" w:space="6" w:color="52B69A"/>
        </w:pBdr>
        <w:spacing w:before="120" w:after="60"/>
        <w:ind w:left="170"/>
      </w:pPr>
      <w:r>
        <w:rPr>
          <w:b/>
          <w:color w:val="0F172A"/>
          <w:sz w:val="20"/>
        </w:rPr>
        <w:t>Growth &amp; Expansion Initiatives — scored 79/100</w:t>
      </w:r>
    </w:p>
    <w:p w:rsidR="00B44B0D" w:rsidRDefault="00EA6C85">
      <w:pPr>
        <w:keepNext/>
        <w:pBdr>
          <w:left w:val="single" w:sz="24" w:space="6" w:color="52B69A"/>
        </w:pBdr>
        <w:ind w:left="170"/>
      </w:pPr>
      <w:r>
        <w:t>Secondary research confirms historical geographic expansion, a segment shift into infrastructure, and basic pipeline volume scaling, but there is an absence of recent third-party verified announcements</w:t>
      </w:r>
      <w:r>
        <w:t xml:space="preserve"> regarding new strategic joint ventures, capital investments, or data-center or power-plant tailored product lines, leaving this evidence self-reported and partial. Based on primary research, the company has not disclosed further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Acufire expanded its regional footprint with operations commencing in Goa in 2010 and in Nagpur in 2015, shifting its market focus from purely residential projects into the commercial and public infrastructure sectors in 2012.</w:t>
      </w:r>
    </w:p>
    <w:p w:rsidR="00B44B0D" w:rsidRDefault="00EA6C85">
      <w:pPr>
        <w:pStyle w:val="ListBullet"/>
        <w:spacing w:after="60"/>
        <w:ind w:left="510"/>
      </w:pPr>
      <w:r>
        <w:t>By 2017, the company reached</w:t>
      </w:r>
      <w:r>
        <w:t xml:space="preserve"> a scaling milestone of installing 30,000 meters of pipeline across fire fighting system projects.</w:t>
      </w:r>
    </w:p>
    <w:p w:rsidR="00B44B0D" w:rsidRDefault="00EA6C85">
      <w:pPr>
        <w:pStyle w:val="Heading2"/>
        <w:pageBreakBefore/>
        <w:shd w:val="clear" w:color="auto" w:fill="002857"/>
        <w:spacing w:after="0"/>
      </w:pPr>
      <w:bookmarkStart w:id="23" w:name="_Toc242373200"/>
      <w:r>
        <w:lastRenderedPageBreak/>
        <w:t>Crimscent Industries Private Limited</w:t>
      </w:r>
      <w:bookmarkEnd w:id="23"/>
    </w:p>
    <w:p w:rsidR="00B44B0D" w:rsidRDefault="00EA6C85">
      <w:pPr>
        <w:shd w:val="clear" w:color="auto" w:fill="002857"/>
        <w:spacing w:after="200"/>
      </w:pPr>
      <w:r>
        <w:rPr>
          <w:color w:val="CBD5E1"/>
          <w:sz w:val="18"/>
        </w:rPr>
        <w:t xml:space="preserve">Crimscent   </w:t>
      </w:r>
      <w:r>
        <w:rPr>
          <w:color w:val="A7F3D0"/>
          <w:sz w:val="18"/>
        </w:rPr>
        <w:t xml:space="preserve">● </w:t>
      </w:r>
      <w:r>
        <w:rPr>
          <w:b/>
          <w:color w:val="FFFFFF"/>
          <w:sz w:val="18"/>
        </w:rPr>
        <w:t>Evolving Players</w:t>
      </w:r>
      <w:r>
        <w:rPr>
          <w:color w:val="CBD5E1"/>
          <w:sz w:val="18"/>
        </w:rPr>
        <w:t xml:space="preserve">     X </w:t>
      </w:r>
      <w:r>
        <w:rPr>
          <w:b/>
          <w:color w:val="FFFFFF"/>
          <w:sz w:val="20"/>
        </w:rPr>
        <w:t>82</w:t>
      </w:r>
      <w:r>
        <w:rPr>
          <w:color w:val="CBD5E1"/>
          <w:sz w:val="18"/>
        </w:rPr>
        <w:t xml:space="preserve">     Y </w:t>
      </w:r>
      <w:r>
        <w:rPr>
          <w:b/>
          <w:color w:val="FFFFFF"/>
          <w:sz w:val="20"/>
        </w:rPr>
        <w:t>74</w:t>
      </w:r>
      <w:r>
        <w:rPr>
          <w:color w:val="CBD5E1"/>
          <w:sz w:val="18"/>
        </w:rPr>
        <w:t xml:space="preserve">     Overall </w:t>
      </w:r>
      <w:r>
        <w:rPr>
          <w:b/>
          <w:color w:val="FFFFFF"/>
          <w:sz w:val="20"/>
        </w:rPr>
        <w:t>78</w:t>
      </w:r>
    </w:p>
    <w:p w:rsidR="00B44B0D" w:rsidRDefault="00EA6C85">
      <w:pPr>
        <w:keepNext/>
        <w:pBdr>
          <w:bottom w:val="single" w:sz="6" w:space="3" w:color="E2E8F0"/>
        </w:pBdr>
        <w:spacing w:before="120" w:after="120"/>
      </w:pPr>
      <w:r>
        <w:rPr>
          <w:b/>
          <w:caps/>
          <w:color w:val="1A759F"/>
        </w:rPr>
        <w:t>X — Product Capability</w:t>
      </w:r>
    </w:p>
    <w:p w:rsidR="00B44B0D" w:rsidRDefault="00EA6C85">
      <w:pPr>
        <w:keepNext/>
        <w:pBdr>
          <w:left w:val="single" w:sz="24" w:space="6" w:color="52B69A"/>
        </w:pBdr>
        <w:spacing w:before="120" w:after="60"/>
        <w:ind w:left="170"/>
      </w:pPr>
      <w:r>
        <w:rPr>
          <w:b/>
          <w:color w:val="0F172A"/>
          <w:sz w:val="20"/>
        </w:rPr>
        <w:t>Fire Suppression System Performan</w:t>
      </w:r>
      <w:r>
        <w:rPr>
          <w:b/>
          <w:color w:val="0F172A"/>
          <w:sz w:val="20"/>
        </w:rPr>
        <w:t>ce — scored 74/100</w:t>
      </w:r>
    </w:p>
    <w:p w:rsidR="00B44B0D" w:rsidRDefault="00EA6C85">
      <w:pPr>
        <w:keepNext/>
        <w:pBdr>
          <w:left w:val="single" w:sz="24" w:space="6" w:color="52B69A"/>
        </w:pBdr>
        <w:ind w:left="170"/>
      </w:pPr>
      <w:r>
        <w:t>Based on primary research, the company has not disclosed its fire suppression system performance.</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Crimscent Industries Private Limited manufactures general fire equipment like a fire hydrant system with an ISO 9001 cert</w:t>
      </w:r>
      <w:r>
        <w:t>ification, but it does not publish third-party fire ratings, real-world suppression response times, or specialized performance metrics for high-risk critical infrastructure environments.</w:t>
      </w:r>
    </w:p>
    <w:p w:rsidR="00B44B0D" w:rsidRDefault="00EA6C85">
      <w:pPr>
        <w:keepNext/>
        <w:pBdr>
          <w:left w:val="single" w:sz="24" w:space="6" w:color="52B69A"/>
        </w:pBdr>
        <w:spacing w:before="120" w:after="60"/>
        <w:ind w:left="170"/>
      </w:pPr>
      <w:r>
        <w:rPr>
          <w:b/>
          <w:color w:val="0F172A"/>
          <w:sz w:val="20"/>
        </w:rPr>
        <w:t>Product Portfolio Breadth — scored 90/100</w:t>
      </w:r>
    </w:p>
    <w:p w:rsidR="00B44B0D" w:rsidRDefault="00EA6C85">
      <w:pPr>
        <w:keepNext/>
        <w:pBdr>
          <w:left w:val="single" w:sz="24" w:space="6" w:color="52B69A"/>
        </w:pBdr>
        <w:ind w:left="170"/>
      </w:pPr>
      <w:r>
        <w:t>The company shows clear ver</w:t>
      </w:r>
      <w:r>
        <w:t>ifiable capabilities by offering multi-domain fire safety products ranging from advanced UV/IR flame detectors and fire alarm systems to specialized fire doors and gas safety systems across residential and industrial settings, but it lacks third-party veri</w:t>
      </w:r>
      <w:r>
        <w:t>fication as a critical-infrastructure market leader. Based on primary research, the company has not disclosed further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Crimscent Industries Private Limited manufactures and trades a diverse safety portfolio including gas detectors</w:t>
      </w:r>
      <w:r>
        <w:t>, sulfur hexafluoride, fire resistant doors, fire alarm systems, smoke detectors, and portable oxygen cylinder kits.</w:t>
      </w:r>
    </w:p>
    <w:p w:rsidR="00B44B0D" w:rsidRDefault="00EA6C85">
      <w:pPr>
        <w:pStyle w:val="ListBullet"/>
        <w:spacing w:after="60"/>
        <w:ind w:left="510"/>
      </w:pPr>
      <w:r>
        <w:t>The company offers specialized UV Triple IR Flame Detectors (Model S-6000) for fire alarm systems and gas leak detection tailored for home,</w:t>
      </w:r>
      <w:r>
        <w:t xml:space="preserve"> commercial, and industrial use cases.</w:t>
      </w:r>
    </w:p>
    <w:p w:rsidR="00B44B0D" w:rsidRDefault="00EA6C85">
      <w:pPr>
        <w:keepNext/>
        <w:pBdr>
          <w:left w:val="single" w:sz="24" w:space="6" w:color="52B69A"/>
        </w:pBdr>
        <w:spacing w:before="120" w:after="60"/>
        <w:ind w:left="170"/>
      </w:pPr>
      <w:r>
        <w:rPr>
          <w:b/>
          <w:color w:val="0F172A"/>
          <w:sz w:val="20"/>
        </w:rPr>
        <w:t>Technology &amp; Innovation — scored 75/100</w:t>
      </w:r>
    </w:p>
    <w:p w:rsidR="00B44B0D" w:rsidRDefault="00EA6C85">
      <w:pPr>
        <w:keepNext/>
        <w:pBdr>
          <w:left w:val="single" w:sz="24" w:space="6" w:color="52B69A"/>
        </w:pBdr>
        <w:ind w:left="170"/>
      </w:pPr>
      <w:r>
        <w:t>The company shows basic product development of conventional industrial detectors and gas safety hardware. Based on primary research, the company has not disclosed further detail</w:t>
      </w:r>
      <w:r>
        <w:t>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Crimscent Industries Private Limited manufactures standard fire alarm and detection components including an IR Flame Detector and a UV Triple IR Flame Detector (Model S-6000) featuring CE certification and basic filtering technology.</w:t>
      </w:r>
    </w:p>
    <w:p w:rsidR="00B44B0D" w:rsidRDefault="00EA6C85">
      <w:pPr>
        <w:keepNext/>
        <w:pBdr>
          <w:left w:val="single" w:sz="24" w:space="6" w:color="52B69A"/>
        </w:pBdr>
        <w:spacing w:before="120" w:after="60"/>
        <w:ind w:left="170"/>
      </w:pPr>
      <w:r>
        <w:rPr>
          <w:b/>
          <w:color w:val="0F172A"/>
          <w:sz w:val="20"/>
        </w:rPr>
        <w:t>M</w:t>
      </w:r>
      <w:r>
        <w:rPr>
          <w:b/>
          <w:color w:val="0F172A"/>
          <w:sz w:val="20"/>
        </w:rPr>
        <w:t>anufacturing &amp; Quality Standards — scored 91/100</w:t>
      </w:r>
    </w:p>
    <w:p w:rsidR="00B44B0D" w:rsidRDefault="00EA6C85">
      <w:pPr>
        <w:keepNext/>
        <w:pBdr>
          <w:left w:val="single" w:sz="24" w:space="6" w:color="52B69A"/>
        </w:pBdr>
        <w:ind w:left="170"/>
      </w:pPr>
      <w:r>
        <w:t>The company shows clear, verifiable manufacturing capability and adherence to recognized domestic and international safety standards, though it does not show market-leading scaled capacity or published plant</w:t>
      </w:r>
      <w:r>
        <w:t xml:space="preserve"> defect rates.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Crimscent Industries Private Limited holds an ISO 9001 quality management certification for its fire protection equipment, such as fire hydrant systems.</w:t>
      </w:r>
    </w:p>
    <w:p w:rsidR="00B44B0D" w:rsidRDefault="00EA6C85">
      <w:pPr>
        <w:pStyle w:val="ListBullet"/>
        <w:spacing w:after="60"/>
        <w:ind w:left="510"/>
      </w:pPr>
      <w:r>
        <w:t>The company manufactures industrial-grade gas and flame detectors that</w:t>
      </w:r>
      <w:r>
        <w:t xml:space="preserve"> are third-party certified by regulatory bodies including PESO and ATEX for use in hazardous environments.</w:t>
      </w:r>
    </w:p>
    <w:p w:rsidR="00B44B0D" w:rsidRDefault="00EA6C85">
      <w:pPr>
        <w:keepNext/>
        <w:pBdr>
          <w:left w:val="single" w:sz="24" w:space="6" w:color="52B69A"/>
        </w:pBdr>
        <w:spacing w:before="120" w:after="60"/>
        <w:ind w:left="170"/>
      </w:pPr>
      <w:r>
        <w:rPr>
          <w:b/>
          <w:color w:val="0F172A"/>
          <w:sz w:val="20"/>
        </w:rPr>
        <w:t>Regulatory Compliance &amp; Certifications — scored 79/100</w:t>
      </w:r>
    </w:p>
    <w:p w:rsidR="00B44B0D" w:rsidRDefault="00EA6C85">
      <w:pPr>
        <w:keepNext/>
        <w:pBdr>
          <w:left w:val="single" w:sz="24" w:space="6" w:color="52B69A"/>
        </w:pBdr>
        <w:ind w:left="170"/>
      </w:pPr>
      <w:r>
        <w:t>The company shows clear verifiable capabilities through compliance with critical Indian region</w:t>
      </w:r>
      <w:r>
        <w:t>al bodies (PESO) and basic international markings (CE) for its industrial safety portfolio.</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Crimscent Industries Private Limited holds product-specific Petroleum and Explosives Safety Organisation (PESO) certifications for hazardous envir</w:t>
      </w:r>
      <w:r>
        <w:t>onments, such as its CI-2200 Flameproof Gas Detector.</w:t>
      </w:r>
    </w:p>
    <w:p w:rsidR="00B44B0D" w:rsidRDefault="00EA6C85">
      <w:pPr>
        <w:pStyle w:val="ListBullet"/>
        <w:spacing w:after="60"/>
        <w:ind w:left="510"/>
      </w:pPr>
      <w:r>
        <w:t>The company offers safety devices with international CE certifications and utilizes calibrated gas standards for sensor testing.</w:t>
      </w:r>
    </w:p>
    <w:p w:rsidR="00B44B0D" w:rsidRDefault="00EA6C85">
      <w:pPr>
        <w:keepNext/>
        <w:pBdr>
          <w:bottom w:val="single" w:sz="6" w:space="3" w:color="E2E8F0"/>
        </w:pBdr>
        <w:spacing w:before="120" w:after="120"/>
      </w:pPr>
      <w:r>
        <w:rPr>
          <w:b/>
          <w:caps/>
          <w:color w:val="1A759F"/>
        </w:rPr>
        <w:t>Y — Business Capability</w:t>
      </w:r>
    </w:p>
    <w:p w:rsidR="00B44B0D" w:rsidRDefault="00EA6C85">
      <w:pPr>
        <w:keepNext/>
        <w:pBdr>
          <w:left w:val="single" w:sz="24" w:space="6" w:color="52B69A"/>
        </w:pBdr>
        <w:spacing w:before="120" w:after="60"/>
        <w:ind w:left="170"/>
      </w:pPr>
      <w:r>
        <w:rPr>
          <w:b/>
          <w:color w:val="0F172A"/>
          <w:sz w:val="20"/>
        </w:rPr>
        <w:t>Geographic Reach &amp; Distribution — scored 79/100</w:t>
      </w:r>
    </w:p>
    <w:p w:rsidR="00B44B0D" w:rsidRDefault="00EA6C85">
      <w:pPr>
        <w:keepNext/>
        <w:pBdr>
          <w:left w:val="single" w:sz="24" w:space="6" w:color="52B69A"/>
        </w:pBdr>
        <w:ind w:left="170"/>
      </w:pPr>
      <w:r>
        <w:t>T</w:t>
      </w:r>
      <w:r>
        <w:t>he company has present but partial, self-reported evidence regarding its national network, with a physical concentration verified strictly in the Mumbai metropolitan region rather than across nationwide metros and tier-2 hubs.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Crimscent I</w:t>
      </w:r>
      <w:r>
        <w:t>ndustries Private Limited states that it is a manufacturer, supplier, and exporter based primarily in Mumbai, Navi Mumbai, and Thane, with a presence across India.</w:t>
      </w:r>
    </w:p>
    <w:p w:rsidR="00B44B0D" w:rsidRDefault="00EA6C85">
      <w:pPr>
        <w:pStyle w:val="ListBullet"/>
        <w:spacing w:after="60"/>
        <w:ind w:left="510"/>
      </w:pPr>
      <w:r>
        <w:lastRenderedPageBreak/>
        <w:t>The company self-reports having a "wide distribution network" on its trading profile, but do</w:t>
      </w:r>
      <w:r>
        <w:t>es not provide verifiable numbers regarding dealers, multi-state branches, or specific regional footprints.</w:t>
      </w:r>
    </w:p>
    <w:p w:rsidR="00B44B0D" w:rsidRDefault="00EA6C85">
      <w:pPr>
        <w:keepNext/>
        <w:pBdr>
          <w:left w:val="single" w:sz="24" w:space="6" w:color="52B69A"/>
        </w:pBdr>
        <w:spacing w:before="120" w:after="60"/>
        <w:ind w:left="170"/>
      </w:pPr>
      <w:r>
        <w:rPr>
          <w:b/>
          <w:color w:val="0F172A"/>
          <w:sz w:val="20"/>
        </w:rPr>
        <w:t>Revenue &amp; Financial Strength — scored 67/100</w:t>
      </w:r>
    </w:p>
    <w:p w:rsidR="00B44B0D" w:rsidRDefault="00EA6C85">
      <w:pPr>
        <w:keepNext/>
        <w:pBdr>
          <w:left w:val="single" w:sz="24" w:space="6" w:color="52B69A"/>
        </w:pBdr>
        <w:ind w:left="170"/>
      </w:pPr>
      <w:r>
        <w:t xml:space="preserve">The company is a micro-to-small enterprise with verifiable private filings showing an annual turnover </w:t>
      </w:r>
      <w:r>
        <w:t>below ₹10 crore, which puts it outside market leadership among high-scale critical infrastructure safety players.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According to market intelligence platform Tracxn, Crimscent Industries Private Limited generated less than ₹10 crore in oper</w:t>
      </w:r>
      <w:r>
        <w:t>ating revenue for the financial year ending March 31, 2025, showing a 1-year revenue CAGR of 21% and an EBITDA CAGR of -1%.</w:t>
      </w:r>
    </w:p>
    <w:p w:rsidR="00B44B0D" w:rsidRDefault="00EA6C85">
      <w:pPr>
        <w:pStyle w:val="ListBullet"/>
        <w:spacing w:after="60"/>
        <w:ind w:left="510"/>
      </w:pPr>
      <w:r>
        <w:t>According to primary research, corporate registry provider Tofler indicates that the company maintains an operating revenue range be</w:t>
      </w:r>
      <w:r>
        <w:t>tween INR 1 crore and 100 crore as of its FY 2024 filings, with its official catalog citing an estimated annual turnover of ₹1.5 to ₹5 crore.</w:t>
      </w:r>
    </w:p>
    <w:p w:rsidR="00B44B0D" w:rsidRDefault="00EA6C85">
      <w:pPr>
        <w:keepNext/>
        <w:pBdr>
          <w:left w:val="single" w:sz="24" w:space="6" w:color="52B69A"/>
        </w:pBdr>
        <w:spacing w:before="120" w:after="60"/>
        <w:ind w:left="170"/>
      </w:pPr>
      <w:r>
        <w:rPr>
          <w:b/>
          <w:color w:val="0F172A"/>
          <w:sz w:val="20"/>
        </w:rPr>
        <w:t>Key Customer Contracts &amp; Installed Base — scored 65/100</w:t>
      </w:r>
    </w:p>
    <w:p w:rsidR="00B44B0D" w:rsidRDefault="00EA6C85">
      <w:pPr>
        <w:keepNext/>
        <w:pBdr>
          <w:left w:val="single" w:sz="24" w:space="6" w:color="52B69A"/>
        </w:pBdr>
        <w:ind w:left="170"/>
      </w:pPr>
      <w:r>
        <w:t>The company claims an active user base of over 300 clients</w:t>
      </w:r>
      <w:r>
        <w:t>. Based on primary research, the company has not disclosed further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Crimscent Industries Private Limited reports serving more than 300+ clients across India for its gas detection, fire safety systems, and industrial/medical gases,</w:t>
      </w:r>
      <w:r>
        <w:t xml:space="preserve"> taking EPC projects for gas pipeline systems.</w:t>
      </w:r>
    </w:p>
    <w:p w:rsidR="00B44B0D" w:rsidRDefault="00EA6C85">
      <w:pPr>
        <w:keepNext/>
        <w:pBdr>
          <w:left w:val="single" w:sz="24" w:space="6" w:color="52B69A"/>
        </w:pBdr>
        <w:spacing w:before="120" w:after="60"/>
        <w:ind w:left="170"/>
      </w:pPr>
      <w:r>
        <w:rPr>
          <w:b/>
          <w:color w:val="0F172A"/>
          <w:sz w:val="20"/>
        </w:rPr>
        <w:t>Market Share &amp; Brand Leadership — scored 67/100</w:t>
      </w:r>
    </w:p>
    <w:p w:rsidR="00B44B0D" w:rsidRDefault="00EA6C85">
      <w:pPr>
        <w:keepNext/>
        <w:pBdr>
          <w:left w:val="single" w:sz="24" w:space="6" w:color="52B69A"/>
        </w:pBdr>
        <w:ind w:left="170"/>
      </w:pPr>
      <w:r>
        <w:t>The company provides self-reported client metrics but completely lacks third-party verification, market share metrics, or brand leadership recognition within maj</w:t>
      </w:r>
      <w:r>
        <w:t>or industry reports for critical infrastructure fire safety, marking it as a small-scale vendor here. Based on primary research, the company has not disclosed further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Crimscent Industries Private Limited describes itself as a man</w:t>
      </w:r>
      <w:r>
        <w:t>ufacturer, trader, and exporter of gas detectors, flame detectors, and fire alarm systems, claiming to have served more than 300+ clients.</w:t>
      </w:r>
    </w:p>
    <w:p w:rsidR="00B44B0D" w:rsidRDefault="00EA6C85">
      <w:pPr>
        <w:pStyle w:val="ListBullet"/>
        <w:spacing w:after="60"/>
        <w:ind w:left="510"/>
      </w:pPr>
      <w:r>
        <w:t>Third-party company profiles indicate Crimscent is a small, privately held entity with an estimated team size of 2 to</w:t>
      </w:r>
      <w:r>
        <w:t xml:space="preserve"> 10 employees.</w:t>
      </w:r>
    </w:p>
    <w:p w:rsidR="00B44B0D" w:rsidRDefault="00EA6C85">
      <w:pPr>
        <w:keepNext/>
        <w:pBdr>
          <w:left w:val="single" w:sz="24" w:space="6" w:color="52B69A"/>
        </w:pBdr>
        <w:spacing w:before="120" w:after="60"/>
        <w:ind w:left="170"/>
      </w:pPr>
      <w:r>
        <w:rPr>
          <w:b/>
          <w:color w:val="0F172A"/>
          <w:sz w:val="20"/>
        </w:rPr>
        <w:t>Growth &amp; Expansion Initiatives — scored 91/100</w:t>
      </w:r>
    </w:p>
    <w:p w:rsidR="00B44B0D" w:rsidRDefault="00EA6C85">
      <w:pPr>
        <w:keepNext/>
        <w:pBdr>
          <w:left w:val="single" w:sz="24" w:space="6" w:color="52B69A"/>
        </w:pBdr>
        <w:ind w:left="170"/>
      </w:pPr>
      <w:r>
        <w:t>The company shows clear evidence of active regional expansion, regular trade expo participation, and diversified industrial pipeline service lines, though it lacks substantial, third-party verif</w:t>
      </w:r>
      <w:r>
        <w:t>ied global capital investments or scale-defining market leadership.</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Crimscent Industries Private Limited was verified as an official exhibitor at the Gas India Expo (GIE) to present its gas equipment and network for prospective joint vent</w:t>
      </w:r>
      <w:r>
        <w:t>ure partnerships.</w:t>
      </w:r>
    </w:p>
    <w:p w:rsidR="00B44B0D" w:rsidRDefault="00EA6C85">
      <w:pPr>
        <w:pStyle w:val="ListBullet"/>
        <w:spacing w:after="60"/>
        <w:ind w:left="510"/>
      </w:pPr>
      <w:r>
        <w:t>The company reports expansion into broader Engineering, Procurement, and Construction (EPC) services, taking on commercial PNG/LPG and Medical Gas Pipeline Systems (MGPS) projects alongside its standard product lines.</w:t>
      </w:r>
    </w:p>
    <w:p w:rsidR="00B44B0D" w:rsidRDefault="00EA6C85">
      <w:pPr>
        <w:pStyle w:val="Heading2"/>
        <w:pageBreakBefore/>
        <w:shd w:val="clear" w:color="auto" w:fill="002857"/>
        <w:spacing w:after="0"/>
      </w:pPr>
      <w:bookmarkStart w:id="24" w:name="_Toc242373201"/>
      <w:r>
        <w:lastRenderedPageBreak/>
        <w:t>Crossfire Safety Sys</w:t>
      </w:r>
      <w:r>
        <w:t>tems Pvt. Ltd.</w:t>
      </w:r>
      <w:bookmarkEnd w:id="24"/>
    </w:p>
    <w:p w:rsidR="00B44B0D" w:rsidRDefault="00EA6C85">
      <w:pPr>
        <w:shd w:val="clear" w:color="auto" w:fill="002857"/>
        <w:spacing w:after="200"/>
      </w:pPr>
      <w:r>
        <w:rPr>
          <w:color w:val="CBD5E1"/>
          <w:sz w:val="18"/>
        </w:rPr>
        <w:t xml:space="preserve">Crossfire   </w:t>
      </w:r>
      <w:r>
        <w:rPr>
          <w:color w:val="A7F3D0"/>
          <w:sz w:val="18"/>
        </w:rPr>
        <w:t xml:space="preserve">● </w:t>
      </w:r>
      <w:r>
        <w:rPr>
          <w:b/>
          <w:color w:val="FFFFFF"/>
          <w:sz w:val="18"/>
        </w:rPr>
        <w:t>Evolving Players</w:t>
      </w:r>
      <w:r>
        <w:rPr>
          <w:color w:val="CBD5E1"/>
          <w:sz w:val="18"/>
        </w:rPr>
        <w:t xml:space="preserve">     X </w:t>
      </w:r>
      <w:r>
        <w:rPr>
          <w:b/>
          <w:color w:val="FFFFFF"/>
          <w:sz w:val="20"/>
        </w:rPr>
        <w:t>81</w:t>
      </w:r>
      <w:r>
        <w:rPr>
          <w:color w:val="CBD5E1"/>
          <w:sz w:val="18"/>
        </w:rPr>
        <w:t xml:space="preserve">     Y </w:t>
      </w:r>
      <w:r>
        <w:rPr>
          <w:b/>
          <w:color w:val="FFFFFF"/>
          <w:sz w:val="20"/>
        </w:rPr>
        <w:t>75</w:t>
      </w:r>
      <w:r>
        <w:rPr>
          <w:color w:val="CBD5E1"/>
          <w:sz w:val="18"/>
        </w:rPr>
        <w:t xml:space="preserve">     Overall </w:t>
      </w:r>
      <w:r>
        <w:rPr>
          <w:b/>
          <w:color w:val="FFFFFF"/>
          <w:sz w:val="20"/>
        </w:rPr>
        <w:t>78</w:t>
      </w:r>
    </w:p>
    <w:p w:rsidR="00B44B0D" w:rsidRDefault="00EA6C85">
      <w:pPr>
        <w:keepNext/>
        <w:pBdr>
          <w:bottom w:val="single" w:sz="6" w:space="3" w:color="E2E8F0"/>
        </w:pBdr>
        <w:spacing w:before="120" w:after="120"/>
      </w:pPr>
      <w:r>
        <w:rPr>
          <w:b/>
          <w:caps/>
          <w:color w:val="1A759F"/>
        </w:rPr>
        <w:t>X — Product Capability</w:t>
      </w:r>
    </w:p>
    <w:p w:rsidR="00B44B0D" w:rsidRDefault="00EA6C85">
      <w:pPr>
        <w:keepNext/>
        <w:pBdr>
          <w:left w:val="single" w:sz="24" w:space="6" w:color="52B69A"/>
        </w:pBdr>
        <w:spacing w:before="120" w:after="60"/>
        <w:ind w:left="170"/>
      </w:pPr>
      <w:r>
        <w:rPr>
          <w:b/>
          <w:color w:val="0F172A"/>
          <w:sz w:val="20"/>
        </w:rPr>
        <w:t>Fire Suppression System Performance — scored 91/100</w:t>
      </w:r>
    </w:p>
    <w:p w:rsidR="00B44B0D" w:rsidRDefault="00EA6C85">
      <w:pPr>
        <w:keepNext/>
        <w:pBdr>
          <w:left w:val="single" w:sz="24" w:space="6" w:color="52B69A"/>
        </w:pBdr>
        <w:ind w:left="170"/>
      </w:pPr>
      <w:r>
        <w:t xml:space="preserve">The company shows clear operational capability as a licensed regional engineering and installation </w:t>
      </w:r>
      <w:r>
        <w:t>provider of gas and water suppression equipment, but its performance evidence is largely self-reported or limited to compliance-level certifications rather than market-leading engineering benchmarks. Based on primary research, the company has not disclosed</w:t>
      </w:r>
      <w:r>
        <w:t xml:space="preserve"> further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Crossfire Safety Systems Pvt. Ltd. lists specialized gas suppression systems (including FM-200, Novec 1230, and Inergen IG-541) along with standard IS specifications/ISI marks for its portable extinguishers, but does not</w:t>
      </w:r>
      <w:r>
        <w:t xml:space="preserve"> provide third-party verification data for its larger suppression system response speeds or performance ratings.</w:t>
      </w:r>
    </w:p>
    <w:p w:rsidR="00B44B0D" w:rsidRDefault="00EA6C85">
      <w:pPr>
        <w:pStyle w:val="ListBullet"/>
        <w:spacing w:after="60"/>
        <w:ind w:left="510"/>
      </w:pPr>
      <w:r>
        <w:t>The company holds a government license as a registered agency to install and maintain active fire protection arrangements, which requires ongoi</w:t>
      </w:r>
      <w:r>
        <w:t>ng testing compliance but lacks publicly accessible quantified performance test results.</w:t>
      </w:r>
    </w:p>
    <w:p w:rsidR="00B44B0D" w:rsidRDefault="00EA6C85">
      <w:pPr>
        <w:keepNext/>
        <w:pBdr>
          <w:left w:val="single" w:sz="24" w:space="6" w:color="52B69A"/>
        </w:pBdr>
        <w:spacing w:before="120" w:after="60"/>
        <w:ind w:left="170"/>
      </w:pPr>
      <w:r>
        <w:rPr>
          <w:b/>
          <w:color w:val="0F172A"/>
          <w:sz w:val="20"/>
        </w:rPr>
        <w:t>Product Portfolio Breadth — scored 90/100</w:t>
      </w:r>
    </w:p>
    <w:p w:rsidR="00B44B0D" w:rsidRDefault="00EA6C85">
      <w:pPr>
        <w:keepNext/>
        <w:pBdr>
          <w:left w:val="single" w:sz="24" w:space="6" w:color="52B69A"/>
        </w:pBdr>
        <w:ind w:left="170"/>
      </w:pPr>
      <w:r>
        <w:t>The company shows a clear, verifiable capability spanning foundational detection, suppression, alarm, and electronic security</w:t>
      </w:r>
      <w:r>
        <w:t xml:space="preserve"> hardware, but lacks validated status as a market-leading provider or third-party verified innovator within large-scale critical infrastructure environments.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Crossfire Safety Systems Pvt. Ltd. lists a product and service range on its offi</w:t>
      </w:r>
      <w:r>
        <w:t>cial site including Fire Extinguishers, Conventional/Addressable/Wireless Fire Alarm Systems, CCTV &amp; Access Control, Gas Suppression Systems, Sprinkler &amp; Hydrant Systems, Aspiration Systems, and Water Leak Detection Systems.</w:t>
      </w:r>
    </w:p>
    <w:p w:rsidR="00B44B0D" w:rsidRDefault="00EA6C85">
      <w:pPr>
        <w:pStyle w:val="ListBullet"/>
        <w:spacing w:after="60"/>
        <w:ind w:left="510"/>
      </w:pPr>
      <w:r>
        <w:t xml:space="preserve">Third-party supplier platforms </w:t>
      </w:r>
      <w:r>
        <w:t>confirm the firm functions primarily as a regional manufacturer, supplier, and contractor based in Mumbai, servicing commercial buildings, factories, warehouses, and high-rise infrastructures across India.</w:t>
      </w:r>
    </w:p>
    <w:p w:rsidR="00B44B0D" w:rsidRDefault="00EA6C85">
      <w:pPr>
        <w:keepNext/>
        <w:pBdr>
          <w:left w:val="single" w:sz="24" w:space="6" w:color="52B69A"/>
        </w:pBdr>
        <w:spacing w:before="120" w:after="60"/>
        <w:ind w:left="170"/>
      </w:pPr>
      <w:r>
        <w:rPr>
          <w:b/>
          <w:color w:val="0F172A"/>
          <w:sz w:val="20"/>
        </w:rPr>
        <w:t>Technology &amp; Innovation — scored 76/100</w:t>
      </w:r>
    </w:p>
    <w:p w:rsidR="00B44B0D" w:rsidRDefault="00EA6C85">
      <w:pPr>
        <w:keepNext/>
        <w:pBdr>
          <w:left w:val="single" w:sz="24" w:space="6" w:color="52B69A"/>
        </w:pBdr>
        <w:ind w:left="170"/>
      </w:pPr>
      <w:r>
        <w:t xml:space="preserve">While the </w:t>
      </w:r>
      <w:r>
        <w:t>company shows a baseline capability implementing third-party smart detection and eco-friendly gas suppression technologies as a local systems integrator, the total absence of proprietary patents, R&amp;D outlays, or innovative software-driven safety platform u</w:t>
      </w:r>
      <w:r>
        <w:t>pdates limits its standing here. Based on primary research, the company has not disclosed further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Crossfire Safety Systems Pvt. Ltd. provides integration and installation of standard gas suppression systems (including FM-200, Nov</w:t>
      </w:r>
      <w:r>
        <w:t>ec 1230, Inergen, and CO2) along with addressable, conventional, and wireless fire alarm setups.</w:t>
      </w:r>
    </w:p>
    <w:p w:rsidR="00B44B0D" w:rsidRDefault="00EA6C85">
      <w:pPr>
        <w:pStyle w:val="ListBullet"/>
        <w:spacing w:after="60"/>
        <w:ind w:left="510"/>
      </w:pPr>
      <w:r>
        <w:t>Based on primary research, the company has not disclosed evidence of proprietary R&amp;D investments, advanced original equipment manufacturing patents, or breakth</w:t>
      </w:r>
      <w:r>
        <w:t>rough in-house technology development was located.</w:t>
      </w:r>
    </w:p>
    <w:p w:rsidR="00B44B0D" w:rsidRDefault="00EA6C85">
      <w:pPr>
        <w:keepNext/>
        <w:pBdr>
          <w:left w:val="single" w:sz="24" w:space="6" w:color="52B69A"/>
        </w:pBdr>
        <w:spacing w:before="120" w:after="60"/>
        <w:ind w:left="170"/>
      </w:pPr>
      <w:r>
        <w:rPr>
          <w:b/>
          <w:color w:val="0F172A"/>
          <w:sz w:val="20"/>
        </w:rPr>
        <w:t>Manufacturing &amp; Quality Standards — scored 84/100</w:t>
      </w:r>
    </w:p>
    <w:p w:rsidR="00B44B0D" w:rsidRDefault="00EA6C85">
      <w:pPr>
        <w:keepNext/>
        <w:pBdr>
          <w:left w:val="single" w:sz="24" w:space="6" w:color="52B69A"/>
        </w:pBdr>
        <w:ind w:left="170"/>
      </w:pPr>
      <w:r>
        <w:t>The company shows basic compliance through standard ISO 9001 quality management and ISI marks for portable equipment, but lacks highly rigorous, third-part</w:t>
      </w:r>
      <w:r>
        <w:t>y manufacturing or plant certifications specific to critical infrastructure environments, such as FM Global or UL approvals.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Crossfire Safety Systems Pvt. Ltd. holds an ISO 9001 certification for its operational and business processes.</w:t>
      </w:r>
    </w:p>
    <w:p w:rsidR="00B44B0D" w:rsidRDefault="00EA6C85">
      <w:pPr>
        <w:pStyle w:val="ListBullet"/>
        <w:spacing w:after="60"/>
        <w:ind w:left="510"/>
      </w:pPr>
      <w:r>
        <w:t>The company manufactures fire extinguishers conforming to Indian Standards (IS) specifications and carrying the official ISI mark.</w:t>
      </w:r>
    </w:p>
    <w:p w:rsidR="00B44B0D" w:rsidRDefault="00EA6C85">
      <w:pPr>
        <w:keepNext/>
        <w:pBdr>
          <w:left w:val="single" w:sz="24" w:space="6" w:color="52B69A"/>
        </w:pBdr>
        <w:spacing w:before="120" w:after="60"/>
        <w:ind w:left="170"/>
      </w:pPr>
      <w:r>
        <w:rPr>
          <w:b/>
          <w:color w:val="0F172A"/>
          <w:sz w:val="20"/>
        </w:rPr>
        <w:t>Regulatory Compliance &amp; Certifications — scored 65/100</w:t>
      </w:r>
    </w:p>
    <w:p w:rsidR="00B44B0D" w:rsidRDefault="00EA6C85">
      <w:pPr>
        <w:keepNext/>
        <w:pBdr>
          <w:left w:val="single" w:sz="24" w:space="6" w:color="52B69A"/>
        </w:pBdr>
        <w:ind w:left="170"/>
      </w:pPr>
      <w:r>
        <w:t xml:space="preserve">The company shows basic operational compliance through a verified ISO </w:t>
      </w:r>
      <w:r>
        <w:t>9001 certification, but lacks third-party technical or product-level standard verification for specialized critical infrastructure deployment. Based on primary research, the company has not disclosed further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Crossfire Safety Syst</w:t>
      </w:r>
      <w:r>
        <w:t>ems Pvt. Ltd. holds an official ISO 9001 quality management system certification.</w:t>
      </w:r>
    </w:p>
    <w:p w:rsidR="00B44B0D" w:rsidRDefault="00EA6C85">
      <w:pPr>
        <w:pStyle w:val="ListBullet"/>
        <w:spacing w:after="60"/>
        <w:ind w:left="510"/>
      </w:pPr>
      <w:r>
        <w:lastRenderedPageBreak/>
        <w:t>Based on primary research, the company has not disclosed evidence of core product-specific compliance approvals or major third-party testing certifications (such as BIS, NFPA</w:t>
      </w:r>
      <w:r>
        <w:t>, or FM Global) was located for their high-risk infrastructure suppression lines.</w:t>
      </w:r>
    </w:p>
    <w:p w:rsidR="00B44B0D" w:rsidRDefault="00EA6C85">
      <w:pPr>
        <w:keepNext/>
        <w:pBdr>
          <w:bottom w:val="single" w:sz="6" w:space="3" w:color="E2E8F0"/>
        </w:pBdr>
        <w:spacing w:before="120" w:after="120"/>
      </w:pPr>
      <w:r>
        <w:rPr>
          <w:b/>
          <w:caps/>
          <w:color w:val="1A759F"/>
        </w:rPr>
        <w:t>Y — Business Capability</w:t>
      </w:r>
    </w:p>
    <w:p w:rsidR="00B44B0D" w:rsidRDefault="00EA6C85">
      <w:pPr>
        <w:keepNext/>
        <w:pBdr>
          <w:left w:val="single" w:sz="24" w:space="6" w:color="52B69A"/>
        </w:pBdr>
        <w:spacing w:before="120" w:after="60"/>
        <w:ind w:left="170"/>
      </w:pPr>
      <w:r>
        <w:rPr>
          <w:b/>
          <w:color w:val="0F172A"/>
          <w:sz w:val="20"/>
        </w:rPr>
        <w:t>Geographic Reach &amp; Distribution — scored 65/100</w:t>
      </w:r>
    </w:p>
    <w:p w:rsidR="00B44B0D" w:rsidRDefault="00EA6C85">
      <w:pPr>
        <w:keepNext/>
        <w:pBdr>
          <w:left w:val="single" w:sz="24" w:space="6" w:color="52B69A"/>
        </w:pBdr>
        <w:ind w:left="170"/>
      </w:pPr>
      <w:r>
        <w:t>Secondary research confirms the company's single corporate presence in Mumbai. Based on primary resear</w:t>
      </w:r>
      <w:r>
        <w:t>ch, the company has not disclosed further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According to the business directory Justdial, Crossfire Safety Systems Pvt. Ltd. operates from a singular corporate office at Bhandup West, Mumbai, serving local customers.</w:t>
      </w:r>
    </w:p>
    <w:p w:rsidR="00B44B0D" w:rsidRDefault="00EA6C85">
      <w:pPr>
        <w:pStyle w:val="ListBullet"/>
        <w:spacing w:after="60"/>
        <w:ind w:left="510"/>
      </w:pPr>
      <w:r>
        <w:t xml:space="preserve">Corporate </w:t>
      </w:r>
      <w:r>
        <w:t>registry filings on Tracxn show an employee headcount of 49 as of late 2024, indicating a single-location regional SME with no verified listings of branch locations, national dealers, or multi-state expansion.</w:t>
      </w:r>
    </w:p>
    <w:p w:rsidR="00B44B0D" w:rsidRDefault="00EA6C85">
      <w:pPr>
        <w:keepNext/>
        <w:pBdr>
          <w:left w:val="single" w:sz="24" w:space="6" w:color="52B69A"/>
        </w:pBdr>
        <w:spacing w:before="120" w:after="60"/>
        <w:ind w:left="170"/>
      </w:pPr>
      <w:r>
        <w:rPr>
          <w:b/>
          <w:color w:val="0F172A"/>
          <w:sz w:val="20"/>
        </w:rPr>
        <w:t>Revenue &amp; Financial Strength — scored 72/100</w:t>
      </w:r>
    </w:p>
    <w:p w:rsidR="00B44B0D" w:rsidRDefault="00EA6C85">
      <w:pPr>
        <w:keepNext/>
        <w:pBdr>
          <w:left w:val="single" w:sz="24" w:space="6" w:color="52B69A"/>
        </w:pBdr>
        <w:ind w:left="170"/>
      </w:pPr>
      <w:r>
        <w:t>S</w:t>
      </w:r>
      <w:r>
        <w:t>econdary research confirms the company's official corporate registry filings for recent financial years regarding revenue ranges, EBITDA trajectory, net worth changes, and share capital structure, though specific granular profit margins and fully audited p</w:t>
      </w:r>
      <w:r>
        <w:t>ublic annual statements were restricted behind paid vendor walls.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According to regulatory filings aggregated by Tofler, Crossfire Safety Systems Private Limited reported an operating revenue range between INR 1 crore and 100 crore for the</w:t>
      </w:r>
      <w:r>
        <w:t xml:space="preserve"> financial year ending March 31, 2024, experiencing an EBITDA decrease of 19.03% alongside a book networth increase of 7.02%.</w:t>
      </w:r>
    </w:p>
    <w:p w:rsidR="00B44B0D" w:rsidRDefault="00EA6C85">
      <w:pPr>
        <w:pStyle w:val="ListBullet"/>
        <w:spacing w:after="60"/>
        <w:ind w:left="510"/>
      </w:pPr>
      <w:r>
        <w:t>Corporate analytics by Tracxn show that the company generated revenue between ₹10 Cr and ₹50 Cr for the financial year ending on M</w:t>
      </w:r>
      <w:r>
        <w:t>arch 31, 2025, operating with an authorized share capital of ₹5 Lakhs and a paid-up capital of ₹1.5 Lakhs.</w:t>
      </w:r>
    </w:p>
    <w:p w:rsidR="00B44B0D" w:rsidRDefault="00EA6C85">
      <w:pPr>
        <w:keepNext/>
        <w:pBdr>
          <w:left w:val="single" w:sz="24" w:space="6" w:color="52B69A"/>
        </w:pBdr>
        <w:spacing w:before="120" w:after="60"/>
        <w:ind w:left="170"/>
      </w:pPr>
      <w:r>
        <w:rPr>
          <w:b/>
          <w:color w:val="0F172A"/>
          <w:sz w:val="20"/>
        </w:rPr>
        <w:t>Key Customer Contracts &amp; Installed Base — scored 68/100</w:t>
      </w:r>
    </w:p>
    <w:p w:rsidR="00B44B0D" w:rsidRDefault="00EA6C85">
      <w:pPr>
        <w:keepNext/>
        <w:pBdr>
          <w:left w:val="single" w:sz="24" w:space="6" w:color="52B69A"/>
        </w:pBdr>
        <w:ind w:left="170"/>
      </w:pPr>
      <w:r>
        <w:t xml:space="preserve">While localized technical collaborations are validated, specific named customer contracts or </w:t>
      </w:r>
      <w:r>
        <w:t>a verifiable critical infrastructure installed base could not be confirmed through secondary research, due to a lack of public, third-party disclosure. Based on primary research, the company has not disclosed further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 xml:space="preserve">Independent </w:t>
      </w:r>
      <w:r>
        <w:t>channel partner tracking logs indicate that Crossfire Safety Systems Pvt. Ltd. collaborated with VEMPL in August 2026 for technical engineering sessions on fire pump selection and control panel functionalities in high-rise building installations.</w:t>
      </w:r>
    </w:p>
    <w:p w:rsidR="00B44B0D" w:rsidRDefault="00EA6C85">
      <w:pPr>
        <w:pStyle w:val="ListBullet"/>
        <w:spacing w:after="60"/>
        <w:ind w:left="510"/>
      </w:pPr>
      <w:r>
        <w:t>Corporate</w:t>
      </w:r>
      <w:r>
        <w:t xml:space="preserve"> registry records and directory footprints confirm that the firm operates as an unlisted private entity from Mumbai, India, serving a distributed commercial customer base with general fire alarm and extinguisher solutions, but does not publish verifiable n</w:t>
      </w:r>
      <w:r>
        <w:t>amed enterprise contracts or specific deployment counts in airports, refineries, or heavy high-risk infrastructure.</w:t>
      </w:r>
    </w:p>
    <w:p w:rsidR="00B44B0D" w:rsidRDefault="00EA6C85">
      <w:pPr>
        <w:keepNext/>
        <w:pBdr>
          <w:left w:val="single" w:sz="24" w:space="6" w:color="52B69A"/>
        </w:pBdr>
        <w:spacing w:before="120" w:after="60"/>
        <w:ind w:left="170"/>
      </w:pPr>
      <w:r>
        <w:rPr>
          <w:b/>
          <w:color w:val="0F172A"/>
          <w:sz w:val="20"/>
        </w:rPr>
        <w:t>Market Share &amp; Brand Leadership — scored 80/100</w:t>
      </w:r>
    </w:p>
    <w:p w:rsidR="00B44B0D" w:rsidRDefault="00EA6C85">
      <w:pPr>
        <w:keepNext/>
        <w:pBdr>
          <w:left w:val="single" w:sz="24" w:space="6" w:color="52B69A"/>
        </w:pBdr>
        <w:ind w:left="170"/>
      </w:pPr>
      <w:r>
        <w:t>Secondary research confirmed the company's financial revenue scale, employee sizing, and pre</w:t>
      </w:r>
      <w:r>
        <w:t>sence on industrial supplier vendor registries. Based on primary research, the company has not disclosed further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 xml:space="preserve">Crossfire Safety Systems Private Limited is listed as an approved vendor for construction materials alongside major </w:t>
      </w:r>
      <w:r>
        <w:t>players like Godrej &amp; Boyce in public procurement master registries, demonstrating established commercial integration.</w:t>
      </w:r>
    </w:p>
    <w:p w:rsidR="00B44B0D" w:rsidRDefault="00EA6C85">
      <w:pPr>
        <w:pStyle w:val="ListBullet"/>
        <w:spacing w:after="60"/>
        <w:ind w:left="510"/>
      </w:pPr>
      <w:r>
        <w:t>Financial registry profiles from corporate tracking platforms like Tracxn show the firm operates with a team of 49 employees and generate</w:t>
      </w:r>
      <w:r>
        <w:t>d stable operational revenues within the ₹10 Cr to ₹50 Cr range for the financial year ending 31 March 2025.</w:t>
      </w:r>
    </w:p>
    <w:p w:rsidR="00B44B0D" w:rsidRDefault="00EA6C85">
      <w:pPr>
        <w:keepNext/>
        <w:pBdr>
          <w:left w:val="single" w:sz="24" w:space="6" w:color="52B69A"/>
        </w:pBdr>
        <w:spacing w:before="120" w:after="60"/>
        <w:ind w:left="170"/>
      </w:pPr>
      <w:r>
        <w:rPr>
          <w:b/>
          <w:color w:val="0F172A"/>
          <w:sz w:val="20"/>
        </w:rPr>
        <w:t>Growth &amp; Expansion Initiatives — scored 92/100</w:t>
      </w:r>
    </w:p>
    <w:p w:rsidR="00B44B0D" w:rsidRDefault="00EA6C85">
      <w:pPr>
        <w:keepNext/>
        <w:pBdr>
          <w:left w:val="single" w:sz="24" w:space="6" w:color="52B69A"/>
        </w:pBdr>
        <w:ind w:left="170"/>
      </w:pPr>
      <w:r>
        <w:t>Secondary research confirms clear corporate revenue growth and technical/strategic upskilling partne</w:t>
      </w:r>
      <w:r>
        <w:t>rships, but based on primary research, the company has not disclosed large-scale capacity expansions or newly commercialized product lines, leaving the capability clear but not leading-edge.</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Crossfire Safety Systems Private Limited achiev</w:t>
      </w:r>
      <w:r>
        <w:t>ed financial growth with a 1-year compounded annual growth rate (CAGR) of 35% in revenue, placing its operating revenue between ₹10 Cr and ₹50 Cr for the financial year ending March 31, 2025, according to a verified industry report by Tracxn.</w:t>
      </w:r>
    </w:p>
    <w:p w:rsidR="00B44B0D" w:rsidRDefault="00EA6C85">
      <w:pPr>
        <w:pStyle w:val="ListBullet"/>
        <w:spacing w:after="60"/>
        <w:ind w:left="510"/>
      </w:pPr>
      <w:r>
        <w:lastRenderedPageBreak/>
        <w:t>The company e</w:t>
      </w:r>
      <w:r>
        <w:t xml:space="preserve">xpanded its technical project capability through a structured engineering partnership and knowledge-sharing session with Vijay Engineering and Machinery Company (VEMPL)—an authorized channel partner of Kirloskar Brothers Limited—covering technical product </w:t>
      </w:r>
      <w:r>
        <w:t>selections, head calculation basics, and advanced fire pumping infrastructure solutions as posted on the VEMPL News and Events Portal.</w:t>
      </w:r>
    </w:p>
    <w:p w:rsidR="00B44B0D" w:rsidRDefault="00EA6C85">
      <w:pPr>
        <w:pStyle w:val="Heading2"/>
        <w:pageBreakBefore/>
        <w:shd w:val="clear" w:color="auto" w:fill="002857"/>
        <w:spacing w:after="0"/>
      </w:pPr>
      <w:bookmarkStart w:id="25" w:name="_Toc242373202"/>
      <w:r>
        <w:lastRenderedPageBreak/>
        <w:t>Earthlink Technologies Pvt. Ltd.</w:t>
      </w:r>
      <w:bookmarkEnd w:id="25"/>
    </w:p>
    <w:p w:rsidR="00B44B0D" w:rsidRDefault="00EA6C85">
      <w:pPr>
        <w:shd w:val="clear" w:color="auto" w:fill="002857"/>
        <w:spacing w:after="200"/>
      </w:pPr>
      <w:r>
        <w:rPr>
          <w:color w:val="CBD5E1"/>
          <w:sz w:val="18"/>
        </w:rPr>
        <w:t xml:space="preserve">Earthlink   </w:t>
      </w:r>
      <w:r>
        <w:rPr>
          <w:color w:val="A7F3D0"/>
          <w:sz w:val="18"/>
        </w:rPr>
        <w:t xml:space="preserve">● </w:t>
      </w:r>
      <w:r>
        <w:rPr>
          <w:b/>
          <w:color w:val="FFFFFF"/>
          <w:sz w:val="18"/>
        </w:rPr>
        <w:t>Evolving Players</w:t>
      </w:r>
      <w:r>
        <w:rPr>
          <w:color w:val="CBD5E1"/>
          <w:sz w:val="18"/>
        </w:rPr>
        <w:t xml:space="preserve">     X </w:t>
      </w:r>
      <w:r>
        <w:rPr>
          <w:b/>
          <w:color w:val="FFFFFF"/>
          <w:sz w:val="20"/>
        </w:rPr>
        <w:t>75</w:t>
      </w:r>
      <w:r>
        <w:rPr>
          <w:color w:val="CBD5E1"/>
          <w:sz w:val="18"/>
        </w:rPr>
        <w:t xml:space="preserve">     Y </w:t>
      </w:r>
      <w:r>
        <w:rPr>
          <w:b/>
          <w:color w:val="FFFFFF"/>
          <w:sz w:val="20"/>
        </w:rPr>
        <w:t>77</w:t>
      </w:r>
      <w:r>
        <w:rPr>
          <w:color w:val="CBD5E1"/>
          <w:sz w:val="18"/>
        </w:rPr>
        <w:t xml:space="preserve">     Overall </w:t>
      </w:r>
      <w:r>
        <w:rPr>
          <w:b/>
          <w:color w:val="FFFFFF"/>
          <w:sz w:val="20"/>
        </w:rPr>
        <w:t>76</w:t>
      </w:r>
    </w:p>
    <w:p w:rsidR="00B44B0D" w:rsidRDefault="00EA6C85">
      <w:pPr>
        <w:keepNext/>
        <w:pBdr>
          <w:bottom w:val="single" w:sz="6" w:space="3" w:color="E2E8F0"/>
        </w:pBdr>
        <w:spacing w:before="120" w:after="120"/>
      </w:pPr>
      <w:r>
        <w:rPr>
          <w:b/>
          <w:caps/>
          <w:color w:val="1A759F"/>
        </w:rPr>
        <w:t>X — Product Capability</w:t>
      </w:r>
    </w:p>
    <w:p w:rsidR="00B44B0D" w:rsidRDefault="00EA6C85">
      <w:pPr>
        <w:keepNext/>
        <w:pBdr>
          <w:left w:val="single" w:sz="24" w:space="6" w:color="52B69A"/>
        </w:pBdr>
        <w:spacing w:before="120" w:after="60"/>
        <w:ind w:left="170"/>
      </w:pPr>
      <w:r>
        <w:rPr>
          <w:b/>
          <w:color w:val="0F172A"/>
          <w:sz w:val="20"/>
        </w:rPr>
        <w:t>F</w:t>
      </w:r>
      <w:r>
        <w:rPr>
          <w:b/>
          <w:color w:val="0F172A"/>
          <w:sz w:val="20"/>
        </w:rPr>
        <w:t>ire Suppression System Performance — scored 74/100</w:t>
      </w:r>
    </w:p>
    <w:p w:rsidR="00B44B0D" w:rsidRDefault="00EA6C85">
      <w:pPr>
        <w:keepNext/>
        <w:pBdr>
          <w:left w:val="single" w:sz="24" w:space="6" w:color="52B69A"/>
        </w:pBdr>
        <w:ind w:left="170"/>
      </w:pPr>
      <w:r>
        <w:t xml:space="preserve">Based on primary research, the company has not disclosed information for this parameter. The available evidence is insufficient to substantiate this parameter or to justify the assigned score. Earthlink </w:t>
      </w:r>
      <w:r>
        <w:t>Technologies Pvt. Ltd. outlines its product portfolio online.</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Based on primary research, the company has not disclosed supporting evidence.</w:t>
      </w:r>
    </w:p>
    <w:p w:rsidR="00B44B0D" w:rsidRDefault="00EA6C85">
      <w:pPr>
        <w:keepNext/>
        <w:pBdr>
          <w:left w:val="single" w:sz="24" w:space="6" w:color="52B69A"/>
        </w:pBdr>
        <w:spacing w:before="120" w:after="60"/>
        <w:ind w:left="170"/>
      </w:pPr>
      <w:r>
        <w:rPr>
          <w:b/>
          <w:color w:val="0F172A"/>
          <w:sz w:val="20"/>
        </w:rPr>
        <w:t>Product Portfolio Breadth — scored 93/100</w:t>
      </w:r>
    </w:p>
    <w:p w:rsidR="00B44B0D" w:rsidRDefault="00EA6C85">
      <w:pPr>
        <w:keepNext/>
        <w:pBdr>
          <w:left w:val="single" w:sz="24" w:space="6" w:color="52B69A"/>
        </w:pBdr>
        <w:ind w:left="170"/>
      </w:pPr>
      <w:r>
        <w:t xml:space="preserve">Earthlink Technologies shows a clear, verifiable </w:t>
      </w:r>
      <w:r>
        <w:t>capability covering all major product categories for varied industrial applications, placing it at a verifiable capability level rather than as a market leader.</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 xml:space="preserve">Earthlink Technologies Pvt. Ltd. provides a portfolio of fire safety systems </w:t>
      </w:r>
      <w:r>
        <w:t>including fire alarm and detection systems, gas suppression systems, fire extinguishers, fire hydrant systems, public address systems, and annual maintenance contracts.</w:t>
      </w:r>
    </w:p>
    <w:p w:rsidR="00B44B0D" w:rsidRDefault="00EA6C85">
      <w:pPr>
        <w:pStyle w:val="ListBullet"/>
        <w:spacing w:after="60"/>
        <w:ind w:left="510"/>
      </w:pPr>
      <w:r>
        <w:t xml:space="preserve">The company caters to diverse applications spanning commercial and industrial sectors, </w:t>
      </w:r>
      <w:r>
        <w:t>including pharmaceuticals, ceramics, automobiles, textiles, hotels, food &amp; beverages, solar plants, and warehouses.</w:t>
      </w:r>
    </w:p>
    <w:p w:rsidR="00B44B0D" w:rsidRDefault="00EA6C85">
      <w:pPr>
        <w:keepNext/>
        <w:pBdr>
          <w:left w:val="single" w:sz="24" w:space="6" w:color="52B69A"/>
        </w:pBdr>
        <w:spacing w:before="120" w:after="60"/>
        <w:ind w:left="170"/>
      </w:pPr>
      <w:r>
        <w:rPr>
          <w:b/>
          <w:color w:val="0F172A"/>
          <w:sz w:val="20"/>
        </w:rPr>
        <w:t>Technology &amp; Innovation — scored 79/100</w:t>
      </w:r>
    </w:p>
    <w:p w:rsidR="00B44B0D" w:rsidRDefault="00EA6C85">
      <w:pPr>
        <w:keepNext/>
        <w:pBdr>
          <w:left w:val="single" w:sz="24" w:space="6" w:color="52B69A"/>
        </w:pBdr>
        <w:ind w:left="170"/>
      </w:pPr>
      <w:r>
        <w:t>The company shows standard, self-reported capabilities in traditional industrial fire safety install</w:t>
      </w:r>
      <w:r>
        <w:t>ation and servicing, but completely lacks public, third-party verified evidence of leading-edge technology development or proprietary R&amp;D in this specific market definition. Based on primary research, the company has not disclosed further details.</w:t>
      </w:r>
    </w:p>
    <w:p w:rsidR="00B44B0D" w:rsidRDefault="00EA6C85">
      <w:pPr>
        <w:keepNext/>
        <w:spacing w:after="40"/>
        <w:ind w:left="170"/>
      </w:pPr>
      <w:r>
        <w:rPr>
          <w:b/>
          <w:caps/>
          <w:color w:val="64748B"/>
          <w:sz w:val="15"/>
        </w:rPr>
        <w:t>Supporti</w:t>
      </w:r>
      <w:r>
        <w:rPr>
          <w:b/>
          <w:caps/>
          <w:color w:val="64748B"/>
          <w:sz w:val="15"/>
        </w:rPr>
        <w:t>ng points</w:t>
      </w:r>
    </w:p>
    <w:p w:rsidR="00B44B0D" w:rsidRDefault="00EA6C85">
      <w:pPr>
        <w:pStyle w:val="ListBullet"/>
        <w:spacing w:after="60"/>
        <w:ind w:left="510"/>
      </w:pPr>
      <w:r>
        <w:t>Earthlink Technologies Pvt. Ltd. provides conventional industrial fire protection equipment including fire alarms, suppression systems, extinguishers, and hydrant systems, but its marketing and product documentation show no indication of advanced</w:t>
      </w:r>
      <w:r>
        <w:t xml:space="preserve"> proprietary IoT, smart detection algorithms, or patented eco-friendly innovations.</w:t>
      </w:r>
    </w:p>
    <w:p w:rsidR="00B44B0D" w:rsidRDefault="00EA6C85">
      <w:pPr>
        <w:keepNext/>
        <w:pBdr>
          <w:left w:val="single" w:sz="24" w:space="6" w:color="52B69A"/>
        </w:pBdr>
        <w:spacing w:before="120" w:after="60"/>
        <w:ind w:left="170"/>
      </w:pPr>
      <w:r>
        <w:rPr>
          <w:b/>
          <w:color w:val="0F172A"/>
          <w:sz w:val="20"/>
        </w:rPr>
        <w:t>Manufacturing &amp; Quality Standards — scored 65/100</w:t>
      </w:r>
    </w:p>
    <w:p w:rsidR="00B44B0D" w:rsidRDefault="00EA6C85">
      <w:pPr>
        <w:keepNext/>
        <w:pBdr>
          <w:left w:val="single" w:sz="24" w:space="6" w:color="52B69A"/>
        </w:pBdr>
        <w:ind w:left="170"/>
      </w:pPr>
      <w:r>
        <w:t>Based on primary research, the company has not disclosed information for this parameter. The available evidence is insuffi</w:t>
      </w:r>
      <w:r>
        <w:t>cient to substantiate this parameter or to justify the assigned score. Earthlink Technologies Pvt. Ltd. acts as an engineering contractor and systems provider without publicly sharing third-party verified manufacturing or quality control data for this segm</w:t>
      </w:r>
      <w:r>
        <w:t>ent, given a lack of verifiable data.</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Based on primary research, the company has not disclosed evidence regarding manufacturing plant certifications (such as ISO norms), production capacity, or defect rates for their fire safety line.</w:t>
      </w:r>
    </w:p>
    <w:p w:rsidR="00B44B0D" w:rsidRDefault="00EA6C85">
      <w:pPr>
        <w:keepNext/>
        <w:pBdr>
          <w:left w:val="single" w:sz="24" w:space="6" w:color="52B69A"/>
        </w:pBdr>
        <w:spacing w:before="120" w:after="60"/>
        <w:ind w:left="170"/>
      </w:pPr>
      <w:r>
        <w:rPr>
          <w:b/>
          <w:color w:val="0F172A"/>
          <w:sz w:val="20"/>
        </w:rPr>
        <w:t>Reg</w:t>
      </w:r>
      <w:r>
        <w:rPr>
          <w:b/>
          <w:color w:val="0F172A"/>
          <w:sz w:val="20"/>
        </w:rPr>
        <w:t>ulatory Compliance &amp; Certifications — scored 65/100</w:t>
      </w:r>
    </w:p>
    <w:p w:rsidR="00B44B0D" w:rsidRDefault="00EA6C85">
      <w:pPr>
        <w:keepNext/>
        <w:pBdr>
          <w:left w:val="single" w:sz="24" w:space="6" w:color="52B69A"/>
        </w:pBdr>
        <w:ind w:left="170"/>
      </w:pPr>
      <w:r>
        <w:t>The company mentions knowledge of NFPA and compliance concepts in marketing materials, but lacks publicly verifiable, third-party certification documentation for its critical infrastructure fire safety eq</w:t>
      </w:r>
      <w:r>
        <w:t>uipment, leaving it present but partial and self-reported. Based on primary research, the company has not disclosed further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Earthlink Technologies Pvt. Ltd. posts social media educational and marketing updates outlining general c</w:t>
      </w:r>
      <w:r>
        <w:t>ompliance standards for fire safety systems (such as NFPA 72, BS 5839, or local building codes), but does not publish specific third-party product approvals or official corporate certifications for its specific product lines.</w:t>
      </w:r>
    </w:p>
    <w:p w:rsidR="00B44B0D" w:rsidRDefault="00EA6C85">
      <w:pPr>
        <w:keepNext/>
        <w:pBdr>
          <w:bottom w:val="single" w:sz="6" w:space="3" w:color="E2E8F0"/>
        </w:pBdr>
        <w:spacing w:before="120" w:after="120"/>
      </w:pPr>
      <w:r>
        <w:rPr>
          <w:b/>
          <w:caps/>
          <w:color w:val="1A759F"/>
        </w:rPr>
        <w:t>Y — Business Capability</w:t>
      </w:r>
    </w:p>
    <w:p w:rsidR="00B44B0D" w:rsidRDefault="00EA6C85">
      <w:pPr>
        <w:keepNext/>
        <w:pBdr>
          <w:left w:val="single" w:sz="24" w:space="6" w:color="52B69A"/>
        </w:pBdr>
        <w:spacing w:before="120" w:after="60"/>
        <w:ind w:left="170"/>
      </w:pPr>
      <w:r>
        <w:rPr>
          <w:b/>
          <w:color w:val="0F172A"/>
          <w:sz w:val="20"/>
        </w:rPr>
        <w:t>Geogra</w:t>
      </w:r>
      <w:r>
        <w:rPr>
          <w:b/>
          <w:color w:val="0F172A"/>
          <w:sz w:val="20"/>
        </w:rPr>
        <w:t>phic Reach &amp; Distribution — scored 72/100</w:t>
      </w:r>
    </w:p>
    <w:p w:rsidR="00B44B0D" w:rsidRDefault="00EA6C85">
      <w:pPr>
        <w:keepNext/>
        <w:pBdr>
          <w:left w:val="single" w:sz="24" w:space="6" w:color="52B69A"/>
        </w:pBdr>
        <w:ind w:left="170"/>
      </w:pPr>
      <w:r>
        <w:t>Secondary research confirms the company's localized operating presence in Gujarat and neighboring Maharashtra. Based on primary research, the company has not disclosed further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 xml:space="preserve">Earthlink </w:t>
      </w:r>
      <w:r>
        <w:t>Technologies Pvt. Ltd. operates primarily out of its primary corporate location at S.G. Highway, Sola in Ahmedabad, Gujarat, where it lists execution capabilities for regional projects like the 2023 Gujarat Solar project.</w:t>
      </w:r>
    </w:p>
    <w:p w:rsidR="00B44B0D" w:rsidRDefault="00EA6C85">
      <w:pPr>
        <w:pStyle w:val="ListBullet"/>
        <w:spacing w:after="60"/>
        <w:ind w:left="510"/>
      </w:pPr>
      <w:r>
        <w:lastRenderedPageBreak/>
        <w:t>Outside of its base state of Gujar</w:t>
      </w:r>
      <w:r>
        <w:t>at, the company maintains regional commercial listings, such as an office address at Empire Business Park, Mumbai, Maharashtra, alongside a registered vendor presence for local industrial piping and fire safety projects.</w:t>
      </w:r>
    </w:p>
    <w:p w:rsidR="00B44B0D" w:rsidRDefault="00EA6C85">
      <w:pPr>
        <w:keepNext/>
        <w:pBdr>
          <w:left w:val="single" w:sz="24" w:space="6" w:color="52B69A"/>
        </w:pBdr>
        <w:spacing w:before="120" w:after="60"/>
        <w:ind w:left="170"/>
      </w:pPr>
      <w:r>
        <w:rPr>
          <w:b/>
          <w:color w:val="0F172A"/>
          <w:sz w:val="20"/>
        </w:rPr>
        <w:t>Revenue &amp; Financial Strength — scor</w:t>
      </w:r>
      <w:r>
        <w:rPr>
          <w:b/>
          <w:color w:val="0F172A"/>
          <w:sz w:val="20"/>
        </w:rPr>
        <w:t>ed 67/100</w:t>
      </w:r>
    </w:p>
    <w:p w:rsidR="00B44B0D" w:rsidRDefault="00EA6C85">
      <w:pPr>
        <w:keepNext/>
        <w:pBdr>
          <w:left w:val="single" w:sz="24" w:space="6" w:color="52B69A"/>
        </w:pBdr>
        <w:ind w:left="170"/>
      </w:pPr>
      <w:r>
        <w:t xml:space="preserve">Secondary research confirms the company's operating revenue range (under ₹10 Crores), changes in net worth, and profitability metrics (EBITDA decline) through corporate regulatory registry aggregators, but comprehensive multi-year audited profit </w:t>
      </w:r>
      <w:r>
        <w:t>margins or external funding records were unavailable, reflecting its status as a small, unlisted enterprise.</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 xml:space="preserve">According to third-party corporate database Tracxn, Earthlink Technologies Private Limited generated an annual operating revenue </w:t>
      </w:r>
      <w:r>
        <w:t>of less than ₹10 Crores (INR 100 million) for the financial year ending on March 31, 2024.</w:t>
      </w:r>
    </w:p>
    <w:p w:rsidR="00B44B0D" w:rsidRDefault="00EA6C85">
      <w:pPr>
        <w:pStyle w:val="ListBullet"/>
        <w:spacing w:after="60"/>
        <w:ind w:left="510"/>
      </w:pPr>
      <w:r>
        <w:t>Financial reporting data from Tofler reveals that the company's EBITDA decreased by 24.61% over the previous year, while its book net worth grew by 24.54% for the fi</w:t>
      </w:r>
      <w:r>
        <w:t>nancial year ending on March 31, 2024.</w:t>
      </w:r>
    </w:p>
    <w:p w:rsidR="00B44B0D" w:rsidRDefault="00EA6C85">
      <w:pPr>
        <w:keepNext/>
        <w:pBdr>
          <w:left w:val="single" w:sz="24" w:space="6" w:color="52B69A"/>
        </w:pBdr>
        <w:spacing w:before="120" w:after="60"/>
        <w:ind w:left="170"/>
      </w:pPr>
      <w:r>
        <w:rPr>
          <w:b/>
          <w:color w:val="0F172A"/>
          <w:sz w:val="20"/>
        </w:rPr>
        <w:t>Key Customer Contracts &amp; Installed Base — scored 79/100</w:t>
      </w:r>
    </w:p>
    <w:p w:rsidR="00B44B0D" w:rsidRDefault="00EA6C85">
      <w:pPr>
        <w:keepNext/>
        <w:pBdr>
          <w:left w:val="single" w:sz="24" w:space="6" w:color="52B69A"/>
        </w:pBdr>
        <w:ind w:left="170"/>
      </w:pPr>
      <w:r>
        <w:t>The overall scale of the company's self-reported client base (1,000+) and generic industries served were verified, but no named critical infrastructure contracts</w:t>
      </w:r>
      <w:r>
        <w:t xml:space="preserve"> or third-party validated project case studies matching the core criteria could be verified, limiting the company to a partial evidence level.</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The company claims an installed base of over 25,000 successful installations and a portfolio of</w:t>
      </w:r>
      <w:r>
        <w:t xml:space="preserve"> 1,000+ industrial clients across sectors including Solar, Pharmaceuticals, Automobiles, and Oil &amp; Gas, according to the official statement from its founder on the Earthlink Technologies LinkedIn Profile.</w:t>
      </w:r>
    </w:p>
    <w:p w:rsidR="00B44B0D" w:rsidRDefault="00EA6C85">
      <w:pPr>
        <w:pStyle w:val="ListBullet"/>
        <w:spacing w:after="60"/>
        <w:ind w:left="510"/>
      </w:pPr>
      <w:r>
        <w:t>The company executed utility piping and water treat</w:t>
      </w:r>
      <w:r>
        <w:t>ment plant projects for a solar installation in Gujarat in 2023, as detailed on the Projects - Earthlink Technologies.</w:t>
      </w:r>
    </w:p>
    <w:p w:rsidR="00B44B0D" w:rsidRDefault="00EA6C85">
      <w:pPr>
        <w:keepNext/>
        <w:pBdr>
          <w:left w:val="single" w:sz="24" w:space="6" w:color="52B69A"/>
        </w:pBdr>
        <w:spacing w:before="120" w:after="60"/>
        <w:ind w:left="170"/>
      </w:pPr>
      <w:r>
        <w:rPr>
          <w:b/>
          <w:color w:val="0F172A"/>
          <w:sz w:val="20"/>
        </w:rPr>
        <w:t>Market Share &amp; Brand Leadership — scored 86/100</w:t>
      </w:r>
    </w:p>
    <w:p w:rsidR="00B44B0D" w:rsidRDefault="00EA6C85">
      <w:pPr>
        <w:keepNext/>
        <w:pBdr>
          <w:left w:val="single" w:sz="24" w:space="6" w:color="52B69A"/>
        </w:pBdr>
        <w:ind w:left="170"/>
      </w:pPr>
      <w:r>
        <w:t>Secondary research confirms the company's regional project footprint and MSME-level brand</w:t>
      </w:r>
      <w:r>
        <w:t xml:space="preserve"> recognition, but based on primary research, the company has not disclosed third-party market reports indicating corporate dominance or explicit market share percentage figures in the Indian critical infrastructure fire safety sector.</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Ear</w:t>
      </w:r>
      <w:r>
        <w:t>thlink Technologies Pvt. Ltd. lists a portfolio of over 1,000 clients and 25,000 installations spanning industrial sectors on its company profile.</w:t>
      </w:r>
    </w:p>
    <w:p w:rsidR="00B44B0D" w:rsidRDefault="00EA6C85">
      <w:pPr>
        <w:pStyle w:val="ListBullet"/>
        <w:spacing w:after="60"/>
        <w:ind w:left="510"/>
      </w:pPr>
      <w:r>
        <w:t xml:space="preserve">The company was recognized at an industry level by being honored with the "Most Preferred MSME for Water </w:t>
      </w:r>
      <w:r>
        <w:t>Treatment &amp; Fire Safety Projects" at the Divya Bhaskar MSME Conclave &amp; Awards 2025.</w:t>
      </w:r>
    </w:p>
    <w:p w:rsidR="00B44B0D" w:rsidRDefault="00EA6C85">
      <w:pPr>
        <w:keepNext/>
        <w:pBdr>
          <w:left w:val="single" w:sz="24" w:space="6" w:color="52B69A"/>
        </w:pBdr>
        <w:spacing w:before="120" w:after="60"/>
        <w:ind w:left="170"/>
      </w:pPr>
      <w:r>
        <w:rPr>
          <w:b/>
          <w:color w:val="0F172A"/>
          <w:sz w:val="20"/>
        </w:rPr>
        <w:t>Growth &amp; Expansion Initiatives — scored 79/100</w:t>
      </w:r>
    </w:p>
    <w:p w:rsidR="00B44B0D" w:rsidRDefault="00EA6C85">
      <w:pPr>
        <w:keepNext/>
        <w:pBdr>
          <w:left w:val="single" w:sz="24" w:space="6" w:color="52B69A"/>
        </w:pBdr>
        <w:ind w:left="170"/>
      </w:pPr>
      <w:r>
        <w:t>Secondary research confirms the company's historical client acquisition scale and broad industry segment expansion, but based</w:t>
      </w:r>
      <w:r>
        <w:t xml:space="preserve"> on primary research, the company has not disclosed third-party verified evidence or press announcements regarding formal joint ventures, funding rounds, or new factory capacity expansions, limiting the assessment to partial, self-reported metrics.</w:t>
      </w:r>
    </w:p>
    <w:p w:rsidR="00B44B0D" w:rsidRDefault="00EA6C85">
      <w:pPr>
        <w:keepNext/>
        <w:spacing w:after="40"/>
        <w:ind w:left="170"/>
      </w:pPr>
      <w:r>
        <w:rPr>
          <w:b/>
          <w:caps/>
          <w:color w:val="64748B"/>
          <w:sz w:val="15"/>
        </w:rPr>
        <w:t>Support</w:t>
      </w:r>
      <w:r>
        <w:rPr>
          <w:b/>
          <w:caps/>
          <w:color w:val="64748B"/>
          <w:sz w:val="15"/>
        </w:rPr>
        <w:t>ing points</w:t>
      </w:r>
    </w:p>
    <w:p w:rsidR="00B44B0D" w:rsidRDefault="00EA6C85">
      <w:pPr>
        <w:pStyle w:val="ListBullet"/>
        <w:spacing w:after="60"/>
        <w:ind w:left="510"/>
      </w:pPr>
      <w:r>
        <w:t>The company reported expanding its operational reach to serve over 1,000 clients and completing more than 25,000 installations across distinct industrial sectors since its founding in 2013, according to the Earthlink Technologies Official Websit</w:t>
      </w:r>
      <w:r>
        <w:t>e.</w:t>
      </w:r>
    </w:p>
    <w:p w:rsidR="00B44B0D" w:rsidRDefault="00EA6C85">
      <w:pPr>
        <w:pStyle w:val="ListBullet"/>
        <w:spacing w:after="60"/>
        <w:ind w:left="510"/>
      </w:pPr>
      <w:r>
        <w:t>The company highlighted tactical expansion into the automobile vertical by implementing specialized fire safety networks tailored for high-risk zones, such as detectors in paint shops and gas suppression systems in warehouses, as documented via the Eart</w:t>
      </w:r>
      <w:r>
        <w:t>hlink Technologies LinkedIn Page.</w:t>
      </w:r>
    </w:p>
    <w:p w:rsidR="00B44B0D" w:rsidRDefault="00EA6C85">
      <w:pPr>
        <w:pStyle w:val="Heading2"/>
        <w:pageBreakBefore/>
        <w:shd w:val="clear" w:color="auto" w:fill="002857"/>
        <w:spacing w:after="0"/>
      </w:pPr>
      <w:bookmarkStart w:id="26" w:name="_Toc242373203"/>
      <w:r>
        <w:lastRenderedPageBreak/>
        <w:t>Shree Fire &amp; Safety Engineers Private Limited</w:t>
      </w:r>
      <w:bookmarkEnd w:id="26"/>
    </w:p>
    <w:p w:rsidR="00B44B0D" w:rsidRDefault="00EA6C85">
      <w:pPr>
        <w:shd w:val="clear" w:color="auto" w:fill="002857"/>
        <w:spacing w:after="200"/>
      </w:pPr>
      <w:r>
        <w:rPr>
          <w:color w:val="CBD5E1"/>
          <w:sz w:val="18"/>
        </w:rPr>
        <w:t xml:space="preserve">Shree   </w:t>
      </w:r>
      <w:r>
        <w:rPr>
          <w:color w:val="A7F3D0"/>
          <w:sz w:val="18"/>
        </w:rPr>
        <w:t xml:space="preserve">● </w:t>
      </w:r>
      <w:r>
        <w:rPr>
          <w:b/>
          <w:color w:val="FFFFFF"/>
          <w:sz w:val="18"/>
        </w:rPr>
        <w:t>Evolving Players</w:t>
      </w:r>
      <w:r>
        <w:rPr>
          <w:color w:val="CBD5E1"/>
          <w:sz w:val="18"/>
        </w:rPr>
        <w:t xml:space="preserve">     X </w:t>
      </w:r>
      <w:r>
        <w:rPr>
          <w:b/>
          <w:color w:val="FFFFFF"/>
          <w:sz w:val="20"/>
        </w:rPr>
        <w:t>77</w:t>
      </w:r>
      <w:r>
        <w:rPr>
          <w:color w:val="CBD5E1"/>
          <w:sz w:val="18"/>
        </w:rPr>
        <w:t xml:space="preserve">     Y </w:t>
      </w:r>
      <w:r>
        <w:rPr>
          <w:b/>
          <w:color w:val="FFFFFF"/>
          <w:sz w:val="20"/>
        </w:rPr>
        <w:t>69</w:t>
      </w:r>
      <w:r>
        <w:rPr>
          <w:color w:val="CBD5E1"/>
          <w:sz w:val="18"/>
        </w:rPr>
        <w:t xml:space="preserve">     Overall </w:t>
      </w:r>
      <w:r>
        <w:rPr>
          <w:b/>
          <w:color w:val="FFFFFF"/>
          <w:sz w:val="20"/>
        </w:rPr>
        <w:t>73</w:t>
      </w:r>
    </w:p>
    <w:p w:rsidR="00B44B0D" w:rsidRDefault="00EA6C85">
      <w:pPr>
        <w:keepNext/>
        <w:pBdr>
          <w:bottom w:val="single" w:sz="6" w:space="3" w:color="E2E8F0"/>
        </w:pBdr>
        <w:spacing w:before="120" w:after="120"/>
      </w:pPr>
      <w:r>
        <w:rPr>
          <w:b/>
          <w:caps/>
          <w:color w:val="1A759F"/>
        </w:rPr>
        <w:t>X — Product Capability</w:t>
      </w:r>
    </w:p>
    <w:p w:rsidR="00B44B0D" w:rsidRDefault="00EA6C85">
      <w:pPr>
        <w:keepNext/>
        <w:pBdr>
          <w:left w:val="single" w:sz="24" w:space="6" w:color="52B69A"/>
        </w:pBdr>
        <w:spacing w:before="120" w:after="60"/>
        <w:ind w:left="170"/>
      </w:pPr>
      <w:r>
        <w:rPr>
          <w:b/>
          <w:color w:val="0F172A"/>
          <w:sz w:val="20"/>
        </w:rPr>
        <w:t>Fire Suppression System Performance — scored 74/100</w:t>
      </w:r>
    </w:p>
    <w:p w:rsidR="00B44B0D" w:rsidRDefault="00EA6C85">
      <w:pPr>
        <w:keepNext/>
        <w:pBdr>
          <w:left w:val="single" w:sz="24" w:space="6" w:color="52B69A"/>
        </w:pBdr>
        <w:ind w:left="170"/>
      </w:pPr>
      <w:r>
        <w:t xml:space="preserve">Based on primary research, the company </w:t>
      </w:r>
      <w:r>
        <w:t>has not disclosed information for this parameter. The available evidence is insufficient to substantiate this parameter or to justify the assigned score. Shree Fire &amp; Safety Engineers Private Limited lacks publicly available data, third-party test results,</w:t>
      </w:r>
      <w:r>
        <w:t xml:space="preserve"> or verified technical documentation demonstrating specific fire suppression system performance or speed metrics.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Based on primary research, the company has not disclosed supporting evidence.</w:t>
      </w:r>
    </w:p>
    <w:p w:rsidR="00B44B0D" w:rsidRDefault="00EA6C85">
      <w:pPr>
        <w:keepNext/>
        <w:pBdr>
          <w:left w:val="single" w:sz="24" w:space="6" w:color="52B69A"/>
        </w:pBdr>
        <w:spacing w:before="120" w:after="60"/>
        <w:ind w:left="170"/>
      </w:pPr>
      <w:r>
        <w:rPr>
          <w:b/>
          <w:color w:val="0F172A"/>
          <w:sz w:val="20"/>
        </w:rPr>
        <w:t>Product Portfolio Breadth — scored 90/100</w:t>
      </w:r>
    </w:p>
    <w:p w:rsidR="00B44B0D" w:rsidRDefault="00EA6C85">
      <w:pPr>
        <w:keepNext/>
        <w:pBdr>
          <w:left w:val="single" w:sz="24" w:space="6" w:color="52B69A"/>
        </w:pBdr>
        <w:ind w:left="170"/>
      </w:pPr>
      <w:r>
        <w:t xml:space="preserve">The </w:t>
      </w:r>
      <w:r>
        <w:t>company shows a clear, verifiable capability in providing standard fire protection products spanning detection, suppression, and extinguishing hardware, though the evidence is self-reported and lacks explicit third-party validation for highly tailored, lea</w:t>
      </w:r>
      <w:r>
        <w:t>ding-edge critical infrastructure applications.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Shree Fire &amp; Safety Engineers Private Limited provides a direct product portfolio encompassing dry powder clean agent modular fire extinguishers, sprinkler and foam flooding systems, fire hy</w:t>
      </w:r>
      <w:r>
        <w:t>drant systems and accessories, CO2 flooding systems, and smoke detector fire alarms.</w:t>
      </w:r>
    </w:p>
    <w:p w:rsidR="00B44B0D" w:rsidRDefault="00EA6C85">
      <w:pPr>
        <w:pStyle w:val="ListBullet"/>
        <w:spacing w:after="60"/>
        <w:ind w:left="510"/>
      </w:pPr>
      <w:r>
        <w:t>Third-party listings via Justdial and B2B portals confirm the company operates primarily as a regional manufacturer, supplier, and dealer of commercial fire fighting equip</w:t>
      </w:r>
      <w:r>
        <w:t>ment, fire alarms, and industrial safety wears based out of Pune, India.</w:t>
      </w:r>
    </w:p>
    <w:p w:rsidR="00B44B0D" w:rsidRDefault="00EA6C85">
      <w:pPr>
        <w:keepNext/>
        <w:pBdr>
          <w:left w:val="single" w:sz="24" w:space="6" w:color="52B69A"/>
        </w:pBdr>
        <w:spacing w:before="120" w:after="60"/>
        <w:ind w:left="170"/>
      </w:pPr>
      <w:r>
        <w:rPr>
          <w:b/>
          <w:color w:val="0F172A"/>
          <w:sz w:val="20"/>
        </w:rPr>
        <w:t>Technology &amp; Innovation — scored 75/100</w:t>
      </w:r>
    </w:p>
    <w:p w:rsidR="00B44B0D" w:rsidRDefault="00EA6C85">
      <w:pPr>
        <w:keepNext/>
        <w:pBdr>
          <w:left w:val="single" w:sz="24" w:space="6" w:color="52B69A"/>
        </w:pBdr>
        <w:ind w:left="170"/>
      </w:pPr>
      <w:r>
        <w:t>The company functions as a conventional distributor without third-party verification of cutting-edge innovation, leaving it weak on this measur</w:t>
      </w:r>
      <w:r>
        <w:t>e. Based on primary research, the company has not disclosed further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Shree Fire &amp; Safety Engineers Private Limited operates primarily as a regional supplier and trader of conventional firefighting and safety equipment, including s</w:t>
      </w:r>
      <w:r>
        <w:t>tandard extinguishers, sprinklers, and hydrants.</w:t>
      </w:r>
    </w:p>
    <w:p w:rsidR="00B44B0D" w:rsidRDefault="00EA6C85">
      <w:pPr>
        <w:pStyle w:val="ListBullet"/>
        <w:spacing w:after="60"/>
        <w:ind w:left="510"/>
      </w:pPr>
      <w:r>
        <w:t>Public directories indicate no verifiable proprietary R&amp;D investments, patents, or advanced technological integrations such as IoT sensors or smart detection systems.</w:t>
      </w:r>
    </w:p>
    <w:p w:rsidR="00B44B0D" w:rsidRDefault="00EA6C85">
      <w:pPr>
        <w:keepNext/>
        <w:pBdr>
          <w:left w:val="single" w:sz="24" w:space="6" w:color="52B69A"/>
        </w:pBdr>
        <w:spacing w:before="120" w:after="60"/>
        <w:ind w:left="170"/>
      </w:pPr>
      <w:r>
        <w:rPr>
          <w:b/>
          <w:color w:val="0F172A"/>
          <w:sz w:val="20"/>
        </w:rPr>
        <w:t>Manufacturing &amp; Quality Standards — scor</w:t>
      </w:r>
      <w:r>
        <w:rPr>
          <w:b/>
          <w:color w:val="0F172A"/>
          <w:sz w:val="20"/>
        </w:rPr>
        <w:t>ed 70/100</w:t>
      </w:r>
    </w:p>
    <w:p w:rsidR="00B44B0D" w:rsidRDefault="00EA6C85">
      <w:pPr>
        <w:keepNext/>
        <w:pBdr>
          <w:left w:val="single" w:sz="24" w:space="6" w:color="52B69A"/>
        </w:pBdr>
        <w:ind w:left="170"/>
      </w:pPr>
      <w:r>
        <w:t xml:space="preserve">While the company self-reports production capability through partner associations, it lacks independent third-party verification, detailed capacity disclosure, or quality metrics for its own manufacturing plants. Based on primary research, the </w:t>
      </w:r>
      <w:r>
        <w:t>company has not disclosed further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The company self-reports as a manufacturer and trader of fire safety equipment, highlighting a business association with Ventex Fire Protection Pvt. Limited, an ISO-certified and ISI-marked manuf</w:t>
      </w:r>
      <w:r>
        <w:t>acturer, for its product supply.</w:t>
      </w:r>
    </w:p>
    <w:p w:rsidR="00B44B0D" w:rsidRDefault="00EA6C85">
      <w:pPr>
        <w:pStyle w:val="ListBullet"/>
        <w:spacing w:after="60"/>
        <w:ind w:left="510"/>
      </w:pPr>
      <w:r>
        <w:t xml:space="preserve">Based on primary research, the company has not disclosed evidence detailing specific plant certifications, manufacturing capacities, or defect rates directly for Shree Fire &amp; Safety Engineers Private Limited's standalone </w:t>
      </w:r>
      <w:r>
        <w:t>facilities was located.</w:t>
      </w:r>
    </w:p>
    <w:p w:rsidR="00B44B0D" w:rsidRDefault="00EA6C85">
      <w:pPr>
        <w:keepNext/>
        <w:pBdr>
          <w:left w:val="single" w:sz="24" w:space="6" w:color="52B69A"/>
        </w:pBdr>
        <w:spacing w:before="120" w:after="60"/>
        <w:ind w:left="170"/>
      </w:pPr>
      <w:r>
        <w:rPr>
          <w:b/>
          <w:color w:val="0F172A"/>
          <w:sz w:val="20"/>
        </w:rPr>
        <w:t>Regulatory Compliance &amp; Certifications — scored 75/100</w:t>
      </w:r>
    </w:p>
    <w:p w:rsidR="00B44B0D" w:rsidRDefault="00EA6C85">
      <w:pPr>
        <w:keepNext/>
        <w:pBdr>
          <w:left w:val="single" w:sz="24" w:space="6" w:color="52B69A"/>
        </w:pBdr>
        <w:ind w:left="170"/>
      </w:pPr>
      <w:r>
        <w:t>The company holds standard regulatory business compliance credentials, local fire service licensing, and corporate quality certifications, but it lacks third-party verified, lea</w:t>
      </w:r>
      <w:r>
        <w:t>ding-edge global critical infrastructure approvals, such as direct UL/FM certification or international critical-tier safety ratings. Based on primary research, the company has not disclosed further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 xml:space="preserve">Shree Fire &amp; Safety Engineers </w:t>
      </w:r>
      <w:r>
        <w:t>Private Limited is officially verified as an ISO 9001:2015 certified company.</w:t>
      </w:r>
    </w:p>
    <w:p w:rsidR="00B44B0D" w:rsidRDefault="00EA6C85">
      <w:pPr>
        <w:pStyle w:val="ListBullet"/>
        <w:spacing w:after="60"/>
        <w:ind w:left="510"/>
      </w:pPr>
      <w:r>
        <w:t>The company is licensed under Form B of Maharashtra Fire Services (MFS) rules to issue six-monthly compliance certificates for fire prevention and life safety measures, and colla</w:t>
      </w:r>
      <w:r>
        <w:t>borates with manufacturing partners that provide ISI-marked, ISO-certified fire equipment.</w:t>
      </w:r>
    </w:p>
    <w:p w:rsidR="00B44B0D" w:rsidRDefault="00EA6C85">
      <w:pPr>
        <w:keepNext/>
        <w:pBdr>
          <w:bottom w:val="single" w:sz="6" w:space="3" w:color="E2E8F0"/>
        </w:pBdr>
        <w:spacing w:before="120" w:after="120"/>
      </w:pPr>
      <w:r>
        <w:rPr>
          <w:b/>
          <w:caps/>
          <w:color w:val="1A759F"/>
        </w:rPr>
        <w:lastRenderedPageBreak/>
        <w:t>Y — Business Capability</w:t>
      </w:r>
    </w:p>
    <w:p w:rsidR="00B44B0D" w:rsidRDefault="00EA6C85">
      <w:pPr>
        <w:keepNext/>
        <w:pBdr>
          <w:left w:val="single" w:sz="24" w:space="6" w:color="52B69A"/>
        </w:pBdr>
        <w:spacing w:before="120" w:after="60"/>
        <w:ind w:left="170"/>
      </w:pPr>
      <w:r>
        <w:rPr>
          <w:b/>
          <w:color w:val="0F172A"/>
          <w:sz w:val="20"/>
        </w:rPr>
        <w:t>Geographic Reach &amp; Distribution — scored 68/100</w:t>
      </w:r>
    </w:p>
    <w:p w:rsidR="00B44B0D" w:rsidRDefault="00EA6C85">
      <w:pPr>
        <w:keepNext/>
        <w:pBdr>
          <w:left w:val="single" w:sz="24" w:space="6" w:color="52B69A"/>
        </w:pBdr>
        <w:ind w:left="170"/>
      </w:pPr>
      <w:r>
        <w:t xml:space="preserve">Secondary research confirms the company's single corporate presence and address in Pune, but </w:t>
      </w:r>
      <w:r>
        <w:t>based on primary research, the company has not disclosed third-party audited figures, dealer numbers, branch listings, or defined state-by-state footprints to validate the depth of its active national distribution network.</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Shree Fire &amp; Sa</w:t>
      </w:r>
      <w:r>
        <w:t>fety Engineers Pvt. Ltd. lists its primary operational facility and headquarters at MIDC, Bhosari in Pune, Maharashtra, serving as its primary hub for sales and services.</w:t>
      </w:r>
    </w:p>
    <w:p w:rsidR="00B44B0D" w:rsidRDefault="00EA6C85">
      <w:pPr>
        <w:pStyle w:val="ListBullet"/>
        <w:spacing w:after="60"/>
        <w:ind w:left="510"/>
      </w:pPr>
      <w:r>
        <w:t xml:space="preserve">According to primary research, the company declares in its self-reported promotional </w:t>
      </w:r>
      <w:r>
        <w:t>profiles on trade directories like ExportersIndia that it serves its fire safety products generally in the national market.</w:t>
      </w:r>
    </w:p>
    <w:p w:rsidR="00B44B0D" w:rsidRDefault="00EA6C85">
      <w:pPr>
        <w:keepNext/>
        <w:pBdr>
          <w:left w:val="single" w:sz="24" w:space="6" w:color="52B69A"/>
        </w:pBdr>
        <w:spacing w:before="120" w:after="60"/>
        <w:ind w:left="170"/>
      </w:pPr>
      <w:r>
        <w:rPr>
          <w:b/>
          <w:color w:val="0F172A"/>
          <w:sz w:val="20"/>
        </w:rPr>
        <w:t>Revenue &amp; Financial Strength — scored 72/100</w:t>
      </w:r>
    </w:p>
    <w:p w:rsidR="00B44B0D" w:rsidRDefault="00EA6C85">
      <w:pPr>
        <w:keepNext/>
        <w:pBdr>
          <w:left w:val="single" w:sz="24" w:space="6" w:color="52B69A"/>
        </w:pBdr>
        <w:ind w:left="170"/>
      </w:pPr>
      <w:r>
        <w:t>Total revenue, team size, and historical growth trend were verified via third-party agg</w:t>
      </w:r>
      <w:r>
        <w:t>regators, but detailed net profit margins and comprehensive audited financial reports remain unavailable, leaving the firm's evidence partial.</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Shree Fire &amp; Safety Engineers Private Limited reported an operational revenue of ₹7.87 Cr for t</w:t>
      </w:r>
      <w:r>
        <w:t>he financial year ending on March 31, 2025, marking an 18.00% year-on-year decline as verified through corporate records aggregated by The Company Check.</w:t>
      </w:r>
    </w:p>
    <w:p w:rsidR="00B44B0D" w:rsidRDefault="00EA6C85">
      <w:pPr>
        <w:pStyle w:val="ListBullet"/>
        <w:spacing w:after="60"/>
        <w:ind w:left="510"/>
      </w:pPr>
      <w:r>
        <w:t>Financial data tracked by Tracxn confirms the company maintains an authorized and paid-up share capita</w:t>
      </w:r>
      <w:r>
        <w:t>l of ₹100,000 alongside a team size of 44 employees as of March 31, 2024.</w:t>
      </w:r>
    </w:p>
    <w:p w:rsidR="00B44B0D" w:rsidRDefault="00EA6C85">
      <w:pPr>
        <w:keepNext/>
        <w:pBdr>
          <w:left w:val="single" w:sz="24" w:space="6" w:color="52B69A"/>
        </w:pBdr>
        <w:spacing w:before="120" w:after="60"/>
        <w:ind w:left="170"/>
      </w:pPr>
      <w:r>
        <w:rPr>
          <w:b/>
          <w:color w:val="0F172A"/>
          <w:sz w:val="20"/>
        </w:rPr>
        <w:t>Key Customer Contracts &amp; Installed Base — scored 68/100</w:t>
      </w:r>
    </w:p>
    <w:p w:rsidR="00B44B0D" w:rsidRDefault="00EA6C85">
      <w:pPr>
        <w:keepNext/>
        <w:pBdr>
          <w:left w:val="single" w:sz="24" w:space="6" w:color="52B69A"/>
        </w:pBdr>
        <w:ind w:left="170"/>
      </w:pPr>
      <w:r>
        <w:t xml:space="preserve">While the company operates as a standard commercial dealer and regional system installer, no specific high-risk critical </w:t>
      </w:r>
      <w:r>
        <w:t>infrastructure contracts, large-scale airport/refinery deployments, or third-party verified utility-scale project references could be found in public records or industry analyses.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Shree Fire &amp; Safety Engineers Private Limited lists a "Cli</w:t>
      </w:r>
      <w:r>
        <w:t>ents" database page on its official domain, indicating that they maintain a direct tracking record of corporate customers for their fire extinguishers and foam flooding installations.</w:t>
      </w:r>
    </w:p>
    <w:p w:rsidR="00B44B0D" w:rsidRDefault="00EA6C85">
      <w:pPr>
        <w:pStyle w:val="ListBullet"/>
        <w:spacing w:after="60"/>
        <w:ind w:left="510"/>
      </w:pPr>
      <w:r>
        <w:t>According to primary research, general industrial and local trade direct</w:t>
      </w:r>
      <w:r>
        <w:t>ory indexing by platforms like Justdial identifies the company primarily as a regional commercial dealer, manufacturer, and supplier of portable fire extinguishers, basic sprinkler components, and fire hydrant accessories in the Pune area.</w:t>
      </w:r>
    </w:p>
    <w:p w:rsidR="00B44B0D" w:rsidRDefault="00EA6C85">
      <w:pPr>
        <w:keepNext/>
        <w:pBdr>
          <w:left w:val="single" w:sz="24" w:space="6" w:color="52B69A"/>
        </w:pBdr>
        <w:spacing w:before="120" w:after="60"/>
        <w:ind w:left="170"/>
      </w:pPr>
      <w:r>
        <w:rPr>
          <w:b/>
          <w:color w:val="0F172A"/>
          <w:sz w:val="20"/>
        </w:rPr>
        <w:t>Market Share &amp; B</w:t>
      </w:r>
      <w:r>
        <w:rPr>
          <w:b/>
          <w:color w:val="0F172A"/>
          <w:sz w:val="20"/>
        </w:rPr>
        <w:t>rand Leadership — scored 74/100</w:t>
      </w:r>
    </w:p>
    <w:p w:rsidR="00B44B0D" w:rsidRDefault="00EA6C85">
      <w:pPr>
        <w:keepNext/>
        <w:pBdr>
          <w:left w:val="single" w:sz="24" w:space="6" w:color="52B69A"/>
        </w:pBdr>
        <w:ind w:left="170"/>
      </w:pPr>
      <w:r>
        <w:t>Secondary research identified self-reported regional operations in Pune and no third-party verification of market share, domestic dominance, or national brand surveys, leaving the company weak and unproven on this measure. B</w:t>
      </w:r>
      <w:r>
        <w:t>ased on primary research, the company has not disclosed further details.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The company is excluded from major comprehensive domestic industry mappings, such as an industry market report analyzing the India Fire Protection Systems Market, wh</w:t>
      </w:r>
      <w:r>
        <w:t>ich identifies top players like Ceasefire Industries and Safex Fire Services.</w:t>
      </w:r>
    </w:p>
    <w:p w:rsidR="00B44B0D" w:rsidRDefault="00EA6C85">
      <w:pPr>
        <w:pStyle w:val="ListBullet"/>
        <w:spacing w:after="60"/>
        <w:ind w:left="510"/>
      </w:pPr>
      <w:r>
        <w:t>An independent industry evaluation by Airmep Sales Corp. listing the top 10 fire protection companies across India also completely omits the firm.</w:t>
      </w:r>
    </w:p>
    <w:p w:rsidR="00B44B0D" w:rsidRDefault="00EA6C85">
      <w:pPr>
        <w:keepNext/>
        <w:pBdr>
          <w:left w:val="single" w:sz="24" w:space="6" w:color="52B69A"/>
        </w:pBdr>
        <w:spacing w:before="120" w:after="60"/>
        <w:ind w:left="170"/>
      </w:pPr>
      <w:r>
        <w:rPr>
          <w:b/>
          <w:color w:val="0F172A"/>
          <w:sz w:val="20"/>
        </w:rPr>
        <w:t xml:space="preserve">Growth &amp; Expansion Initiatives </w:t>
      </w:r>
      <w:r>
        <w:rPr>
          <w:b/>
          <w:color w:val="0F172A"/>
          <w:sz w:val="20"/>
        </w:rPr>
        <w:t>— scored 65/100</w:t>
      </w:r>
    </w:p>
    <w:p w:rsidR="00B44B0D" w:rsidRDefault="00EA6C85">
      <w:pPr>
        <w:keepNext/>
        <w:pBdr>
          <w:left w:val="single" w:sz="24" w:space="6" w:color="52B69A"/>
        </w:pBdr>
        <w:ind w:left="170"/>
      </w:pPr>
      <w:r>
        <w:t>Secondary research could only review the company's baseline commercial product offerings and generalized trading activity, while based on primary research, the company has not disclosed specific strategic initiatives such as named new produ</w:t>
      </w:r>
      <w:r>
        <w:t>ct rollouts, distinct facility expansions, or joint venture announcements.</w:t>
      </w:r>
    </w:p>
    <w:p w:rsidR="00B44B0D" w:rsidRDefault="00EA6C85">
      <w:pPr>
        <w:keepNext/>
        <w:spacing w:after="40"/>
        <w:ind w:left="170"/>
      </w:pPr>
      <w:r>
        <w:rPr>
          <w:b/>
          <w:caps/>
          <w:color w:val="64748B"/>
          <w:sz w:val="15"/>
        </w:rPr>
        <w:t>Supporting points</w:t>
      </w:r>
    </w:p>
    <w:p w:rsidR="00B44B0D" w:rsidRDefault="00EA6C85">
      <w:pPr>
        <w:pStyle w:val="ListBullet"/>
        <w:spacing w:after="60"/>
        <w:ind w:left="510"/>
      </w:pPr>
      <w:r>
        <w:t>Shree Fire &amp; Safety Engineers Pvt. Ltd. lists its primary product portfolio on its corporate profile including fire extinguishers, foam flooding systems, sprinkler</w:t>
      </w:r>
      <w:r>
        <w:t xml:space="preserve"> systems, and smoke detector alarms, but provides no specific announcements of newly added lines or capacity upgrades.</w:t>
      </w:r>
    </w:p>
    <w:p w:rsidR="00B44B0D" w:rsidRDefault="00EA6C85">
      <w:pPr>
        <w:pStyle w:val="ListBullet"/>
        <w:spacing w:after="60"/>
        <w:ind w:left="510"/>
      </w:pPr>
      <w:r>
        <w:t>The company maintains an online static client listing page but publishes no public disclosures, joint ventures, investments, or press rel</w:t>
      </w:r>
      <w:r>
        <w:t>eases regarding active corporate expansion plans.</w:t>
      </w:r>
    </w:p>
    <w:p w:rsidR="00B44B0D" w:rsidRDefault="00EA6C85">
      <w:pPr>
        <w:pStyle w:val="Heading1"/>
        <w:pageBreakBefore/>
        <w:pBdr>
          <w:bottom w:val="single" w:sz="24" w:space="6" w:color="52B69A"/>
        </w:pBdr>
      </w:pPr>
      <w:bookmarkStart w:id="27" w:name="_Toc242373204"/>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B44B0D">
        <w:trPr>
          <w:cantSplit/>
          <w:jc w:val="center"/>
        </w:trPr>
        <w:tc>
          <w:tcPr>
            <w:tcW w:w="10092" w:type="dxa"/>
            <w:shd w:val="clear" w:color="auto" w:fill="F8FAFC"/>
            <w:tcMar>
              <w:top w:w="160" w:type="dxa"/>
              <w:left w:w="160" w:type="dxa"/>
              <w:bottom w:w="160" w:type="dxa"/>
              <w:right w:w="160" w:type="dxa"/>
            </w:tcMar>
          </w:tcPr>
          <w:p w:rsidR="00B44B0D" w:rsidRDefault="00EA6C85">
            <w:pPr>
              <w:spacing w:after="20" w:line="240" w:lineRule="auto"/>
            </w:pPr>
            <w:r>
              <w:rPr>
                <w:b/>
                <w:color w:val="0F172A"/>
                <w:sz w:val="20"/>
              </w:rPr>
              <w:t>X — Product Capability</w:t>
            </w:r>
          </w:p>
          <w:p w:rsidR="00B44B0D" w:rsidRDefault="00EA6C85">
            <w:pPr>
              <w:spacing w:after="20" w:line="240" w:lineRule="auto"/>
            </w:pPr>
            <w:r>
              <w:rPr>
                <w:b/>
                <w:color w:val="0F172A"/>
              </w:rPr>
              <w:t>1. Fire Suppression System Performance</w:t>
            </w:r>
          </w:p>
          <w:p w:rsidR="00B44B0D" w:rsidRDefault="00EA6C85">
            <w:pPr>
              <w:spacing w:after="20" w:line="240" w:lineRule="auto"/>
              <w:ind w:left="283"/>
            </w:pPr>
            <w:r>
              <w:rPr>
                <w:color w:val="475569"/>
                <w:sz w:val="18"/>
              </w:rPr>
              <w:t xml:space="preserve">Measures the effectiveness, reliability, and speed of fire detection and suppression products in real-world conditions. </w:t>
            </w:r>
            <w:r>
              <w:rPr>
                <w:color w:val="475569"/>
                <w:sz w:val="18"/>
              </w:rPr>
              <w:t>Evidence includes fire ratings, response times, and third-party test results.</w:t>
            </w:r>
          </w:p>
          <w:p w:rsidR="00B44B0D" w:rsidRDefault="00EA6C85">
            <w:pPr>
              <w:spacing w:after="20" w:line="240" w:lineRule="auto"/>
            </w:pPr>
            <w:r>
              <w:rPr>
                <w:b/>
                <w:color w:val="0F172A"/>
              </w:rPr>
              <w:t>2. Product Portfolio Breadth</w:t>
            </w:r>
          </w:p>
          <w:p w:rsidR="00B44B0D" w:rsidRDefault="00EA6C85">
            <w:pPr>
              <w:spacing w:after="20" w:line="240" w:lineRule="auto"/>
              <w:ind w:left="283"/>
            </w:pPr>
            <w:r>
              <w:rPr>
                <w:color w:val="475569"/>
                <w:sz w:val="18"/>
              </w:rPr>
              <w:t xml:space="preserve">Assesses the range of fire safety products offered, such as extinguishers, alarms, sprinklers, and suppression systems. Strength shown by covering </w:t>
            </w:r>
            <w:r>
              <w:rPr>
                <w:color w:val="475569"/>
                <w:sz w:val="18"/>
              </w:rPr>
              <w:t>diverse applications from residential to industrial.</w:t>
            </w:r>
          </w:p>
          <w:p w:rsidR="00B44B0D" w:rsidRDefault="00EA6C85">
            <w:pPr>
              <w:spacing w:after="20" w:line="240" w:lineRule="auto"/>
            </w:pPr>
            <w:r>
              <w:rPr>
                <w:b/>
                <w:color w:val="0F172A"/>
              </w:rPr>
              <w:t>3. Technology &amp; Innovation</w:t>
            </w:r>
          </w:p>
          <w:p w:rsidR="00B44B0D" w:rsidRDefault="00EA6C85">
            <w:pPr>
              <w:spacing w:after="20" w:line="240" w:lineRule="auto"/>
              <w:ind w:left="283"/>
            </w:pPr>
            <w:r>
              <w:rPr>
                <w:color w:val="475569"/>
                <w:sz w:val="18"/>
              </w:rPr>
              <w:t>Evaluates adoption of advanced technologies like IoT sensors, smart detection, and eco-friendly agents. Evidence includes patents, R&amp;D investments, and new product launches.</w:t>
            </w:r>
          </w:p>
          <w:p w:rsidR="00B44B0D" w:rsidRDefault="00EA6C85">
            <w:pPr>
              <w:spacing w:after="20" w:line="240" w:lineRule="auto"/>
            </w:pPr>
            <w:r>
              <w:rPr>
                <w:b/>
                <w:color w:val="0F172A"/>
              </w:rPr>
              <w:t>4.</w:t>
            </w:r>
            <w:r>
              <w:rPr>
                <w:b/>
                <w:color w:val="0F172A"/>
              </w:rPr>
              <w:t xml:space="preserve"> Manufacturing &amp; Quality Standards</w:t>
            </w:r>
          </w:p>
          <w:p w:rsidR="00B44B0D" w:rsidRDefault="00EA6C85">
            <w:pPr>
              <w:spacing w:after="20" w:line="240" w:lineRule="auto"/>
              <w:ind w:left="283"/>
            </w:pPr>
            <w:r>
              <w:rPr>
                <w:color w:val="475569"/>
                <w:sz w:val="18"/>
              </w:rPr>
              <w:t>Reflects production capability, consistency, and adherence to quality norms. Evidence includes plant certifications, capacity, and defect rates.</w:t>
            </w:r>
          </w:p>
          <w:p w:rsidR="00B44B0D" w:rsidRDefault="00EA6C85">
            <w:pPr>
              <w:spacing w:after="20" w:line="240" w:lineRule="auto"/>
            </w:pPr>
            <w:r>
              <w:rPr>
                <w:b/>
                <w:color w:val="0F172A"/>
              </w:rPr>
              <w:t>5. Regulatory Compliance &amp; Certifications</w:t>
            </w:r>
          </w:p>
          <w:p w:rsidR="00B44B0D" w:rsidRDefault="00EA6C85">
            <w:pPr>
              <w:spacing w:after="20" w:line="240" w:lineRule="auto"/>
              <w:ind w:left="283"/>
            </w:pPr>
            <w:r>
              <w:rPr>
                <w:color w:val="475569"/>
                <w:sz w:val="18"/>
              </w:rPr>
              <w:t>Indicates compliance with Indian a</w:t>
            </w:r>
            <w:r>
              <w:rPr>
                <w:color w:val="475569"/>
                <w:sz w:val="18"/>
              </w:rPr>
              <w:t>nd international fire safety standards (e.g., BIS, NFPA, ISO). Strength shown by holding necessary approvals and certifications.</w:t>
            </w:r>
          </w:p>
        </w:tc>
      </w:tr>
    </w:tbl>
    <w:p w:rsidR="00B44B0D" w:rsidRDefault="00B44B0D"/>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B44B0D">
        <w:trPr>
          <w:cantSplit/>
          <w:jc w:val="center"/>
        </w:trPr>
        <w:tc>
          <w:tcPr>
            <w:tcW w:w="10092" w:type="dxa"/>
            <w:shd w:val="clear" w:color="auto" w:fill="F8FAFC"/>
            <w:tcMar>
              <w:top w:w="160" w:type="dxa"/>
              <w:left w:w="160" w:type="dxa"/>
              <w:bottom w:w="160" w:type="dxa"/>
              <w:right w:w="160" w:type="dxa"/>
            </w:tcMar>
          </w:tcPr>
          <w:p w:rsidR="00B44B0D" w:rsidRDefault="00EA6C85">
            <w:pPr>
              <w:spacing w:after="20" w:line="240" w:lineRule="auto"/>
            </w:pPr>
            <w:r>
              <w:rPr>
                <w:b/>
                <w:color w:val="0F172A"/>
                <w:sz w:val="20"/>
              </w:rPr>
              <w:t>Y — Business Capability</w:t>
            </w:r>
          </w:p>
          <w:p w:rsidR="00B44B0D" w:rsidRDefault="00EA6C85">
            <w:pPr>
              <w:spacing w:after="20" w:line="240" w:lineRule="auto"/>
            </w:pPr>
            <w:r>
              <w:rPr>
                <w:b/>
                <w:color w:val="0F172A"/>
              </w:rPr>
              <w:t>1. Geographic Reach &amp; Distribution</w:t>
            </w:r>
          </w:p>
          <w:p w:rsidR="00B44B0D" w:rsidRDefault="00EA6C85">
            <w:pPr>
              <w:spacing w:after="20" w:line="240" w:lineRule="auto"/>
              <w:ind w:left="283"/>
            </w:pPr>
            <w:r>
              <w:rPr>
                <w:color w:val="475569"/>
                <w:sz w:val="18"/>
              </w:rPr>
              <w:t>Measures the extent of sales and distribution network across India</w:t>
            </w:r>
            <w:r>
              <w:rPr>
                <w:color w:val="475569"/>
                <w:sz w:val="18"/>
              </w:rPr>
              <w:t>, including presence in metros and tier-2 cities. Evidence includes number of dealers, branches, and states covered.</w:t>
            </w:r>
          </w:p>
          <w:p w:rsidR="00B44B0D" w:rsidRDefault="00EA6C85">
            <w:pPr>
              <w:spacing w:after="20" w:line="240" w:lineRule="auto"/>
            </w:pPr>
            <w:r>
              <w:rPr>
                <w:b/>
                <w:color w:val="0F172A"/>
              </w:rPr>
              <w:t>2. Revenue &amp; Financial Strength</w:t>
            </w:r>
          </w:p>
          <w:p w:rsidR="00B44B0D" w:rsidRDefault="00EA6C85">
            <w:pPr>
              <w:spacing w:after="20" w:line="240" w:lineRule="auto"/>
              <w:ind w:left="283"/>
            </w:pPr>
            <w:r>
              <w:rPr>
                <w:color w:val="475569"/>
                <w:sz w:val="18"/>
              </w:rPr>
              <w:t>Assesses financial health through revenue, profitability, and growth trends. Evidence includes annual repor</w:t>
            </w:r>
            <w:r>
              <w:rPr>
                <w:color w:val="475569"/>
                <w:sz w:val="18"/>
              </w:rPr>
              <w:t>ts, funding, and profit margins.</w:t>
            </w:r>
          </w:p>
          <w:p w:rsidR="00B44B0D" w:rsidRDefault="00EA6C85">
            <w:pPr>
              <w:spacing w:after="20" w:line="240" w:lineRule="auto"/>
            </w:pPr>
            <w:r>
              <w:rPr>
                <w:b/>
                <w:color w:val="0F172A"/>
              </w:rPr>
              <w:t>3. Key Customer Contracts &amp; Installed Base</w:t>
            </w:r>
          </w:p>
          <w:p w:rsidR="00B44B0D" w:rsidRDefault="00EA6C85">
            <w:pPr>
              <w:spacing w:after="20" w:line="240" w:lineRule="auto"/>
              <w:ind w:left="283"/>
            </w:pPr>
            <w:r>
              <w:rPr>
                <w:color w:val="475569"/>
                <w:sz w:val="18"/>
              </w:rPr>
              <w:t>Evaluates major clients and installed systems in critical infrastructure like airports, refineries, and hospitals. Evidence includes named contracts and project references.</w:t>
            </w:r>
          </w:p>
          <w:p w:rsidR="00B44B0D" w:rsidRDefault="00EA6C85">
            <w:pPr>
              <w:spacing w:after="20" w:line="240" w:lineRule="auto"/>
            </w:pPr>
            <w:r>
              <w:rPr>
                <w:b/>
                <w:color w:val="0F172A"/>
              </w:rPr>
              <w:t xml:space="preserve">4. </w:t>
            </w:r>
            <w:r>
              <w:rPr>
                <w:b/>
                <w:color w:val="0F172A"/>
              </w:rPr>
              <w:t>Market Share &amp; Brand Leadership</w:t>
            </w:r>
          </w:p>
          <w:p w:rsidR="00B44B0D" w:rsidRDefault="00EA6C85">
            <w:pPr>
              <w:spacing w:after="20" w:line="240" w:lineRule="auto"/>
              <w:ind w:left="283"/>
            </w:pPr>
            <w:r>
              <w:rPr>
                <w:color w:val="475569"/>
                <w:sz w:val="18"/>
              </w:rPr>
              <w:t>Indicates dominance in the Indian fire safety market through market share and brand recognition. Evidence includes industry reports and brand surveys.</w:t>
            </w:r>
          </w:p>
          <w:p w:rsidR="00B44B0D" w:rsidRDefault="00EA6C85">
            <w:pPr>
              <w:spacing w:after="20" w:line="240" w:lineRule="auto"/>
            </w:pPr>
            <w:r>
              <w:rPr>
                <w:b/>
                <w:color w:val="0F172A"/>
              </w:rPr>
              <w:t>5. Growth &amp; Expansion Initiatives</w:t>
            </w:r>
          </w:p>
          <w:p w:rsidR="00B44B0D" w:rsidRDefault="00EA6C85">
            <w:pPr>
              <w:spacing w:after="20" w:line="240" w:lineRule="auto"/>
              <w:ind w:left="283"/>
            </w:pPr>
            <w:r>
              <w:rPr>
                <w:color w:val="475569"/>
                <w:sz w:val="18"/>
              </w:rPr>
              <w:t>Tracks strategic moves like new product</w:t>
            </w:r>
            <w:r>
              <w:rPr>
                <w:color w:val="475569"/>
                <w:sz w:val="18"/>
              </w:rPr>
              <w:t xml:space="preserve"> lines, partnerships, and capacity expansion. Evidence includes announcements, investments, and joint ventures.</w:t>
            </w:r>
          </w:p>
        </w:tc>
      </w:tr>
    </w:tbl>
    <w:p w:rsidR="00B44B0D" w:rsidRDefault="00B44B0D"/>
    <w:p w:rsidR="00B44B0D" w:rsidRDefault="00EA6C85">
      <w:pPr>
        <w:pStyle w:val="Heading1"/>
        <w:pageBreakBefore/>
        <w:pBdr>
          <w:bottom w:val="single" w:sz="24" w:space="6" w:color="52B69A"/>
        </w:pBdr>
      </w:pPr>
      <w:bookmarkStart w:id="28" w:name="_Toc242373205"/>
      <w:r>
        <w:lastRenderedPageBreak/>
        <w:t>Research Methodology</w:t>
      </w:r>
      <w:bookmarkEnd w:id="28"/>
    </w:p>
    <w:p w:rsidR="00B44B0D" w:rsidRDefault="00EA6C85">
      <w:pPr>
        <w:spacing w:after="200"/>
      </w:pPr>
      <w:r>
        <w:rPr>
          <w:color w:val="64748B"/>
        </w:rPr>
        <w:t>This quadrant was compiled independently through structured desk research, supplemented by primary research where availab</w:t>
      </w:r>
      <w:r>
        <w:rPr>
          <w:color w:val="64748B"/>
        </w:rPr>
        <w:t>le. It is not based on a survey or on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B44B0D">
        <w:trPr>
          <w:cantSplit/>
          <w:jc w:val="center"/>
        </w:trPr>
        <w:tc>
          <w:tcPr>
            <w:tcW w:w="1009" w:type="dxa"/>
            <w:shd w:val="clear" w:color="auto" w:fill="1A759F"/>
            <w:tcMar>
              <w:top w:w="140" w:type="dxa"/>
              <w:left w:w="140" w:type="dxa"/>
              <w:bottom w:w="140" w:type="dxa"/>
              <w:right w:w="140" w:type="dxa"/>
            </w:tcMar>
            <w:vAlign w:val="center"/>
          </w:tcPr>
          <w:p w:rsidR="00B44B0D" w:rsidRDefault="00EA6C85">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B44B0D" w:rsidRDefault="00EA6C85">
            <w:pPr>
              <w:spacing w:after="20" w:line="240" w:lineRule="auto"/>
            </w:pPr>
            <w:r>
              <w:rPr>
                <w:b/>
                <w:color w:val="0F172A"/>
                <w:sz w:val="20"/>
              </w:rPr>
              <w:t>Market Definition</w:t>
            </w:r>
          </w:p>
          <w:p w:rsidR="00B44B0D" w:rsidRDefault="00EA6C85">
            <w:pPr>
              <w:spacing w:after="20" w:line="240" w:lineRule="auto"/>
            </w:pPr>
            <w:r>
              <w:rPr>
                <w:sz w:val="18"/>
              </w:rPr>
              <w:t xml:space="preserve">The market scope and the type of company that qualifies were defined first. Five </w:t>
            </w:r>
            <w:r>
              <w:rPr>
                <w:sz w:val="18"/>
              </w:rPr>
              <w:t>parameters were then set for each axis, each with a written definition: the X axis measures core capability (products, services or technology) and the Y axis measures business capability.</w:t>
            </w:r>
          </w:p>
        </w:tc>
      </w:tr>
      <w:tr w:rsidR="00B44B0D">
        <w:trPr>
          <w:cantSplit/>
          <w:jc w:val="center"/>
        </w:trPr>
        <w:tc>
          <w:tcPr>
            <w:tcW w:w="1009" w:type="dxa"/>
            <w:shd w:val="clear" w:color="auto" w:fill="1A759F"/>
            <w:tcMar>
              <w:top w:w="140" w:type="dxa"/>
              <w:left w:w="140" w:type="dxa"/>
              <w:bottom w:w="140" w:type="dxa"/>
              <w:right w:w="140" w:type="dxa"/>
            </w:tcMar>
            <w:vAlign w:val="center"/>
          </w:tcPr>
          <w:p w:rsidR="00B44B0D" w:rsidRDefault="00EA6C85">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B44B0D" w:rsidRDefault="00EA6C85">
            <w:pPr>
              <w:spacing w:after="20" w:line="240" w:lineRule="auto"/>
            </w:pPr>
            <w:r>
              <w:rPr>
                <w:b/>
                <w:color w:val="0F172A"/>
                <w:sz w:val="20"/>
              </w:rPr>
              <w:t>Desk and Primary Research</w:t>
            </w:r>
          </w:p>
          <w:p w:rsidR="00B44B0D" w:rsidRDefault="00EA6C85">
            <w:pPr>
              <w:spacing w:after="20" w:line="240" w:lineRule="auto"/>
            </w:pPr>
            <w:r>
              <w:rPr>
                <w:sz w:val="18"/>
              </w:rPr>
              <w:t>Desk research covered company websites,</w:t>
            </w:r>
            <w:r>
              <w:rPr>
                <w:sz w:val="18"/>
              </w:rPr>
              <w:t xml:space="preserve"> filings, trade directories, industry publications and news. Primary research drew on B2B marketplace listings, where available, to confirm company offerings. Coverage was extended region by region until no new qualifying companies emerged.</w:t>
            </w:r>
          </w:p>
        </w:tc>
      </w:tr>
      <w:tr w:rsidR="00B44B0D">
        <w:trPr>
          <w:cantSplit/>
          <w:jc w:val="center"/>
        </w:trPr>
        <w:tc>
          <w:tcPr>
            <w:tcW w:w="1009" w:type="dxa"/>
            <w:shd w:val="clear" w:color="auto" w:fill="1A759F"/>
            <w:tcMar>
              <w:top w:w="140" w:type="dxa"/>
              <w:left w:w="140" w:type="dxa"/>
              <w:bottom w:w="140" w:type="dxa"/>
              <w:right w:w="140" w:type="dxa"/>
            </w:tcMar>
            <w:vAlign w:val="center"/>
          </w:tcPr>
          <w:p w:rsidR="00B44B0D" w:rsidRDefault="00EA6C85">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B44B0D" w:rsidRDefault="00EA6C85">
            <w:pPr>
              <w:spacing w:after="20" w:line="240" w:lineRule="auto"/>
            </w:pPr>
            <w:r>
              <w:rPr>
                <w:b/>
                <w:color w:val="0F172A"/>
                <w:sz w:val="20"/>
              </w:rPr>
              <w:t>Screening</w:t>
            </w:r>
          </w:p>
          <w:p w:rsidR="00B44B0D" w:rsidRDefault="00EA6C85">
            <w:pPr>
              <w:spacing w:after="20" w:line="240" w:lineRule="auto"/>
            </w:pPr>
            <w:r>
              <w:rPr>
                <w:sz w:val="18"/>
              </w:rPr>
              <w:t>Ea</w:t>
            </w:r>
            <w:r>
              <w:rPr>
                <w:sz w:val="18"/>
              </w:rPr>
              <w:t>ch candidate was screened against the market's inclusion criteria and required commercial role, and its market activity was verified. Distributors, resellers, consultancies, contract manufacturers and media names were excluded, and duplicate entries were c</w:t>
            </w:r>
            <w:r>
              <w:rPr>
                <w:sz w:val="18"/>
              </w:rPr>
              <w:t>onsolidated.</w:t>
            </w:r>
          </w:p>
        </w:tc>
      </w:tr>
      <w:tr w:rsidR="00B44B0D">
        <w:trPr>
          <w:cantSplit/>
          <w:jc w:val="center"/>
        </w:trPr>
        <w:tc>
          <w:tcPr>
            <w:tcW w:w="1009" w:type="dxa"/>
            <w:shd w:val="clear" w:color="auto" w:fill="1A759F"/>
            <w:tcMar>
              <w:top w:w="140" w:type="dxa"/>
              <w:left w:w="140" w:type="dxa"/>
              <w:bottom w:w="140" w:type="dxa"/>
              <w:right w:w="140" w:type="dxa"/>
            </w:tcMar>
            <w:vAlign w:val="center"/>
          </w:tcPr>
          <w:p w:rsidR="00B44B0D" w:rsidRDefault="00EA6C85">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B44B0D" w:rsidRDefault="00EA6C85">
            <w:pPr>
              <w:spacing w:after="20" w:line="240" w:lineRule="auto"/>
            </w:pPr>
            <w:r>
              <w:rPr>
                <w:b/>
                <w:color w:val="0F172A"/>
                <w:sz w:val="20"/>
              </w:rPr>
              <w:t>Evidence Compilation</w:t>
            </w:r>
          </w:p>
          <w:p w:rsidR="00B44B0D" w:rsidRDefault="00EA6C85">
            <w:pPr>
              <w:spacing w:after="20" w:line="240" w:lineRule="auto"/>
            </w:pPr>
            <w:r>
              <w:rPr>
                <w:sz w:val="18"/>
              </w:rPr>
              <w:t>Every screened company was assessed on all ten parameters. For companies profiled on the chart, evidence was recorded parameter by parameter. Findings from B2B marketplace listings are reported as primary research; item</w:t>
            </w:r>
            <w:r>
              <w:rPr>
                <w:sz w:val="18"/>
              </w:rPr>
              <w:t>s not verified through primary research are marked as such.</w:t>
            </w:r>
          </w:p>
        </w:tc>
      </w:tr>
      <w:tr w:rsidR="00B44B0D">
        <w:trPr>
          <w:cantSplit/>
          <w:jc w:val="center"/>
        </w:trPr>
        <w:tc>
          <w:tcPr>
            <w:tcW w:w="1009" w:type="dxa"/>
            <w:shd w:val="clear" w:color="auto" w:fill="1A759F"/>
            <w:tcMar>
              <w:top w:w="140" w:type="dxa"/>
              <w:left w:w="140" w:type="dxa"/>
              <w:bottom w:w="140" w:type="dxa"/>
              <w:right w:w="140" w:type="dxa"/>
            </w:tcMar>
            <w:vAlign w:val="center"/>
          </w:tcPr>
          <w:p w:rsidR="00B44B0D" w:rsidRDefault="00EA6C85">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B44B0D" w:rsidRDefault="00EA6C85">
            <w:pPr>
              <w:spacing w:after="20" w:line="240" w:lineRule="auto"/>
            </w:pPr>
            <w:r>
              <w:rPr>
                <w:b/>
                <w:color w:val="0F172A"/>
                <w:sz w:val="20"/>
              </w:rPr>
              <w:t>Scoring</w:t>
            </w:r>
          </w:p>
          <w:p w:rsidR="00B44B0D" w:rsidRDefault="00EA6C85">
            <w:pPr>
              <w:spacing w:after="20" w:line="240" w:lineRule="auto"/>
            </w:pPr>
            <w:r>
              <w:rPr>
                <w:sz w:val="18"/>
              </w:rPr>
              <w:t xml:space="preserve">Each parameter is rated on a 0–100 scale against its written definition, based on the evidence available for that company. A company's X and Y scores are the simple average of its five </w:t>
            </w:r>
            <w:r>
              <w:rPr>
                <w:sz w:val="18"/>
              </w:rPr>
              <w:t>parameter ratings on each axis, and its overall score is the average of X and Y.</w:t>
            </w:r>
          </w:p>
        </w:tc>
      </w:tr>
      <w:tr w:rsidR="00B44B0D">
        <w:trPr>
          <w:cantSplit/>
          <w:jc w:val="center"/>
        </w:trPr>
        <w:tc>
          <w:tcPr>
            <w:tcW w:w="1009" w:type="dxa"/>
            <w:shd w:val="clear" w:color="auto" w:fill="1A759F"/>
            <w:tcMar>
              <w:top w:w="140" w:type="dxa"/>
              <w:left w:w="140" w:type="dxa"/>
              <w:bottom w:w="140" w:type="dxa"/>
              <w:right w:w="140" w:type="dxa"/>
            </w:tcMar>
            <w:vAlign w:val="center"/>
          </w:tcPr>
          <w:p w:rsidR="00B44B0D" w:rsidRDefault="00EA6C85">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B44B0D" w:rsidRDefault="00EA6C85">
            <w:pPr>
              <w:spacing w:after="20" w:line="240" w:lineRule="auto"/>
            </w:pPr>
            <w:r>
              <w:rPr>
                <w:b/>
                <w:color w:val="0F172A"/>
                <w:sz w:val="20"/>
              </w:rPr>
              <w:t>Normalization &amp; Selection</w:t>
            </w:r>
          </w:p>
          <w:p w:rsidR="00B44B0D" w:rsidRDefault="00EA6C85">
            <w:pPr>
              <w:spacing w:after="20" w:line="240" w:lineRule="auto"/>
            </w:pPr>
            <w:r>
              <w:rPr>
                <w:sz w:val="18"/>
              </w:rPr>
              <w:t>X and Y scores are rescaled to a 65–100 range across all companies assessed, preserving their rank order. The chart shows an equal number of compa</w:t>
            </w:r>
            <w:r>
              <w:rPr>
                <w:sz w:val="18"/>
              </w:rPr>
              <w:t>nies from each of the four quadrants, with boundaries set at the median. All other companies are listed in the table below the chart.</w:t>
            </w:r>
          </w:p>
        </w:tc>
      </w:tr>
    </w:tbl>
    <w:p w:rsidR="00B44B0D" w:rsidRDefault="00EA6C85">
      <w:pPr>
        <w:spacing w:before="200"/>
      </w:pPr>
      <w:r>
        <w:rPr>
          <w:color w:val="64748B"/>
          <w:sz w:val="17"/>
        </w:rPr>
        <w:t>Scoring inputs: each axis is built from five market-specific parameters, defined in the Parameter Definitions section. Al</w:t>
      </w:r>
      <w:r>
        <w:rPr>
          <w:color w:val="64748B"/>
          <w:sz w:val="17"/>
        </w:rPr>
        <w:t>l parameters are equally weighted.</w:t>
      </w:r>
    </w:p>
    <w:sectPr w:rsidR="00B44B0D"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EA6C85">
      <w:pPr>
        <w:spacing w:after="0" w:line="240" w:lineRule="auto"/>
      </w:pPr>
      <w:r>
        <w:separator/>
      </w:r>
    </w:p>
  </w:endnote>
  <w:endnote w:type="continuationSeparator" w:id="0">
    <w:p w:rsidR="00000000" w:rsidRDefault="00EA6C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44B0D" w:rsidRDefault="00EA6C85">
    <w:pPr>
      <w:pStyle w:val="Footer"/>
    </w:pPr>
    <w:r>
      <w:rPr>
        <w:color w:val="64748B"/>
        <w:sz w:val="14"/>
      </w:rPr>
      <w:t>Coherent Quadrant · Critical Infrastructure Fire Safety Industry Analysis</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60</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60</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EA6C85">
      <w:pPr>
        <w:spacing w:after="0" w:line="240" w:lineRule="auto"/>
      </w:pPr>
      <w:r>
        <w:separator/>
      </w:r>
    </w:p>
  </w:footnote>
  <w:footnote w:type="continuationSeparator" w:id="0">
    <w:p w:rsidR="00000000" w:rsidRDefault="00EA6C8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4B0D"/>
    <w:rsid w:val="00B47730"/>
    <w:rsid w:val="00CB0664"/>
    <w:rsid w:val="00EA6C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554BD3C-A7C1-4E6B-9501-4B705F12E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A6C85"/>
    <w:pPr>
      <w:spacing w:after="100"/>
    </w:pPr>
  </w:style>
  <w:style w:type="paragraph" w:styleId="TOC2">
    <w:name w:val="toc 2"/>
    <w:basedOn w:val="Normal"/>
    <w:next w:val="Normal"/>
    <w:autoRedefine/>
    <w:uiPriority w:val="39"/>
    <w:unhideWhenUsed/>
    <w:rsid w:val="00EA6C85"/>
    <w:pPr>
      <w:spacing w:after="100"/>
      <w:ind w:left="190"/>
    </w:pPr>
  </w:style>
  <w:style w:type="character" w:styleId="Hyperlink">
    <w:name w:val="Hyperlink"/>
    <w:basedOn w:val="DefaultParagraphFont"/>
    <w:uiPriority w:val="99"/>
    <w:unhideWhenUsed/>
    <w:rsid w:val="00EA6C8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42DB97-392B-47B4-A111-7E8FCA9A9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26498</Words>
  <Characters>151045</Characters>
  <Application>Microsoft Office Word</Application>
  <DocSecurity>0</DocSecurity>
  <Lines>1258</Lines>
  <Paragraphs>354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177189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2026-10-08T12:02:00Z</dcterms:modified>
  <cp:category/>
</cp:coreProperties>
</file>