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Acrylic Paints Market</w:t>
      </w:r>
    </w:p>
    <w:p>
      <w:r>
        <w:rPr>
          <w:i/>
        </w:rPr>
        <w:t>Geography: global     Companies: 13</w:t>
      </w:r>
    </w:p>
    <w:p>
      <w:pPr>
        <w:pStyle w:val="Heading1"/>
      </w:pPr>
      <w:r>
        <w:t>Distributors of Acrylic Paints (5)</w:t>
      </w:r>
    </w:p>
    <w:p>
      <w:pPr>
        <w:ind w:left="360"/>
      </w:pPr>
      <w:r>
        <w:t xml:space="preserve">1. </w:t>
      </w:r>
      <w:r>
        <w:rPr>
          <w:b/>
        </w:rPr>
        <w:t>Cowling and Wilcox</w:t>
      </w:r>
      <w:r>
        <w:t xml:space="preserve"> (Distributor of acrylic varnishes)</w:t>
      </w:r>
    </w:p>
    <w:p>
      <w:pPr>
        <w:ind w:left="360"/>
      </w:pPr>
      <w:r>
        <w:t xml:space="preserve">2. </w:t>
      </w:r>
      <w:r>
        <w:rPr>
          <w:b/>
        </w:rPr>
        <w:t>Hb Art</w:t>
      </w:r>
      <w:r>
        <w:t xml:space="preserve"> (Distributor of international)</w:t>
      </w:r>
    </w:p>
    <w:p>
      <w:pPr>
        <w:ind w:left="360"/>
      </w:pPr>
      <w:r>
        <w:t xml:space="preserve">3. </w:t>
      </w:r>
      <w:r>
        <w:rPr>
          <w:b/>
        </w:rPr>
        <w:t>Jointas Chemical</w:t>
      </w:r>
      <w:r>
        <w:t xml:space="preserve"> (Distributor of silicone)</w:t>
      </w:r>
    </w:p>
    <w:p>
      <w:pPr>
        <w:ind w:left="360"/>
      </w:pPr>
      <w:r>
        <w:t xml:space="preserve">4. </w:t>
      </w:r>
      <w:r>
        <w:rPr>
          <w:b/>
        </w:rPr>
        <w:t>Mehron</w:t>
      </w:r>
      <w:r>
        <w:t xml:space="preserve"> (Distributor of paradise)</w:t>
      </w:r>
    </w:p>
    <w:p>
      <w:pPr>
        <w:ind w:left="360"/>
      </w:pPr>
      <w:r>
        <w:t xml:space="preserve">5. </w:t>
      </w:r>
      <w:r>
        <w:rPr>
          <w:b/>
        </w:rPr>
        <w:t>Sherwin-Williams</w:t>
      </w:r>
      <w:r>
        <w:t xml:space="preserve"> (Distributor of Acrylic paints)</w:t>
      </w:r>
    </w:p>
    <w:p>
      <w:pPr>
        <w:pStyle w:val="Heading1"/>
      </w:pPr>
      <w:r>
        <w:t>Other (8)</w:t>
      </w:r>
    </w:p>
    <w:p>
      <w:pPr>
        <w:ind w:left="360"/>
      </w:pPr>
      <w:r>
        <w:t xml:space="preserve">1. </w:t>
      </w:r>
      <w:r>
        <w:rPr>
          <w:b/>
        </w:rPr>
        <w:t>Ace Hardware</w:t>
      </w:r>
      <w:r>
        <w:t xml:space="preserve"> (Participant in accounts)</w:t>
      </w:r>
    </w:p>
    <w:p>
      <w:pPr>
        <w:ind w:left="360"/>
      </w:pPr>
      <w:r>
        <w:t xml:space="preserve">2. </w:t>
      </w:r>
      <w:r>
        <w:rPr>
          <w:b/>
        </w:rPr>
        <w:t>Builders</w:t>
      </w:r>
      <w:r>
        <w:t xml:space="preserve"> (Participant in home improvement products)</w:t>
      </w:r>
    </w:p>
    <w:p>
      <w:pPr>
        <w:ind w:left="360"/>
      </w:pPr>
      <w:r>
        <w:t xml:space="preserve">3. </w:t>
      </w:r>
      <w:r>
        <w:rPr>
          <w:b/>
        </w:rPr>
        <w:t>Coastal Paints</w:t>
      </w:r>
      <w:r>
        <w:t xml:space="preserve"> (Participant in account)</w:t>
      </w:r>
    </w:p>
    <w:p>
      <w:pPr>
        <w:ind w:left="360"/>
      </w:pPr>
      <w:r>
        <w:t xml:space="preserve">4. </w:t>
      </w:r>
      <w:r>
        <w:rPr>
          <w:b/>
        </w:rPr>
        <w:t>Home Depot</w:t>
      </w:r>
      <w:r>
        <w:t xml:space="preserve"> (Participant in protected)</w:t>
      </w:r>
    </w:p>
    <w:p>
      <w:pPr>
        <w:ind w:left="360"/>
      </w:pPr>
      <w:r>
        <w:t xml:space="preserve">5. </w:t>
      </w:r>
      <w:r>
        <w:rPr>
          <w:b/>
        </w:rPr>
        <w:t>Lowe's</w:t>
      </w:r>
      <w:r>
        <w:t xml:space="preserve"> (Participant in closeout)</w:t>
      </w:r>
    </w:p>
    <w:p>
      <w:pPr>
        <w:ind w:left="360"/>
      </w:pPr>
      <w:r>
        <w:t xml:space="preserve">6. </w:t>
      </w:r>
      <w:r>
        <w:rPr>
          <w:b/>
        </w:rPr>
        <w:t>Paint Supply</w:t>
      </w:r>
      <w:r>
        <w:t xml:space="preserve"> (Participant in gacodeck)</w:t>
      </w:r>
    </w:p>
    <w:p>
      <w:pPr>
        <w:ind w:left="360"/>
      </w:pPr>
      <w:r>
        <w:t xml:space="preserve">7. </w:t>
      </w:r>
      <w:r>
        <w:rPr>
          <w:b/>
        </w:rPr>
        <w:t>Paintzen</w:t>
      </w:r>
      <w:r>
        <w:t xml:space="preserve"> (Participant)</w:t>
      </w:r>
    </w:p>
    <w:p>
      <w:pPr>
        <w:ind w:left="360"/>
      </w:pPr>
      <w:r>
        <w:t xml:space="preserve">8. </w:t>
      </w:r>
      <w:r>
        <w:rPr>
          <w:b/>
        </w:rPr>
        <w:t>Trycolors</w:t>
      </w:r>
      <w:r>
        <w:t xml:space="preserve"> (Participant in recipes)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