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Adult Vaccines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Adult Vaccines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healthcare vaccine services)</w:t>
      </w:r>
    </w:p>
    <w:p>
      <w:pPr>
        <w:ind w:left="360"/>
      </w:pPr>
      <w:r>
        <w:t xml:space="preserve">2. </w:t>
      </w:r>
      <w:r>
        <w:rPr>
          <w:b/>
        </w:rPr>
        <w:t>Autoritedelaconcurrence</w:t>
      </w:r>
      <w:r>
        <w:t xml:space="preserve"> (Distributor of Vaccine distribution networks)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vaccine supply chain solutions)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Vaccine distribution services)</w:t>
      </w:r>
    </w:p>
    <w:p>
      <w:pPr>
        <w:ind w:left="360"/>
      </w:pPr>
      <w:r>
        <w:t xml:space="preserve">5. </w:t>
      </w:r>
      <w:r>
        <w:rPr>
          <w:b/>
        </w:rPr>
        <w:t>Medsoftwares</w:t>
      </w:r>
      <w:r>
        <w:t xml:space="preserve"> (Distributor of hospitalos)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Alternativesinc</w:t>
      </w:r>
      <w:r>
        <w:t xml:space="preserve"> (Participant in Healthcare support services)</w:t>
      </w:r>
    </w:p>
    <w:p>
      <w:pPr>
        <w:ind w:left="360"/>
      </w:pPr>
      <w:r>
        <w:t xml:space="preserve">2. </w:t>
      </w:r>
      <w:r>
        <w:rPr>
          <w:b/>
        </w:rPr>
        <w:t>Autima</w:t>
      </w:r>
      <w:r>
        <w:t xml:space="preserve"> (Participant in ColdCloud™ Platform)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immunization tracking software)</w:t>
      </w:r>
    </w:p>
    <w:p>
      <w:pPr>
        <w:ind w:left="360"/>
      </w:pPr>
      <w:r>
        <w:t xml:space="preserve">4. </w:t>
      </w:r>
      <w:r>
        <w:rPr>
          <w:b/>
        </w:rPr>
        <w:t>CVS Health</w:t>
      </w:r>
      <w:r>
        <w:t xml:space="preserve"> (Participant in Immunization Services)</w:t>
      </w:r>
    </w:p>
    <w:p>
      <w:pPr>
        <w:ind w:left="360"/>
      </w:pPr>
      <w:r>
        <w:t xml:space="preserve">5. </w:t>
      </w:r>
      <w:r>
        <w:rPr>
          <w:b/>
        </w:rPr>
        <w:t>Epic Systems</w:t>
      </w:r>
      <w:r>
        <w:t xml:space="preserve"> (Participant in Teamwork Staff Scheduling)</w:t>
      </w:r>
    </w:p>
    <w:p>
      <w:pPr>
        <w:ind w:left="360"/>
      </w:pPr>
      <w:r>
        <w:t xml:space="preserve">6. </w:t>
      </w:r>
      <w:r>
        <w:rPr>
          <w:b/>
        </w:rPr>
        <w:t>Foresightiq</w:t>
      </w:r>
      <w:r>
        <w:t xml:space="preserve"> (Participant in Vaccine management systems)</w:t>
      </w:r>
    </w:p>
    <w:p>
      <w:pPr>
        <w:ind w:left="360"/>
      </w:pPr>
      <w:r>
        <w:t xml:space="preserve">7. </w:t>
      </w:r>
      <w:r>
        <w:rPr>
          <w:b/>
        </w:rPr>
        <w:t>Globaldatastats</w:t>
      </w:r>
      <w:r>
        <w:t xml:space="preserve"> (Participant in Syndicated research reports)</w:t>
      </w:r>
    </w:p>
    <w:p>
      <w:pPr>
        <w:ind w:left="360"/>
      </w:pPr>
      <w:r>
        <w:t xml:space="preserve">8. </w:t>
      </w:r>
      <w:r>
        <w:rPr>
          <w:b/>
        </w:rPr>
        <w:t>Gskvaccination</w:t>
      </w:r>
      <w:r>
        <w:t xml:space="preserve"> (Participant in Meningococcal Vaccine)</w:t>
      </w:r>
    </w:p>
    <w:p>
      <w:pPr>
        <w:ind w:left="360"/>
      </w:pPr>
      <w:r>
        <w:t xml:space="preserve">9. </w:t>
      </w:r>
      <w:r>
        <w:rPr>
          <w:b/>
        </w:rPr>
        <w:t>HCA Healthcare</w:t>
      </w:r>
      <w:r>
        <w:t xml:space="preserve"> (Participant in Adult immunization programs)</w:t>
      </w:r>
    </w:p>
    <w:p>
      <w:pPr>
        <w:ind w:left="360"/>
      </w:pPr>
      <w:r>
        <w:t xml:space="preserve">10. </w:t>
      </w:r>
      <w:r>
        <w:rPr>
          <w:b/>
        </w:rPr>
        <w:t>Medicregister</w:t>
      </w:r>
      <w:r>
        <w:t xml:space="preserve"> (Participant in adult immunization programs)</w:t>
      </w:r>
    </w:p>
    <w:p>
      <w:pPr>
        <w:ind w:left="360"/>
      </w:pPr>
      <w:r>
        <w:t xml:space="preserve">11. </w:t>
      </w:r>
      <w:r>
        <w:rPr>
          <w:b/>
        </w:rPr>
        <w:t>Optum</w:t>
      </w:r>
      <w:r>
        <w:t xml:space="preserve"> (Participant in vaccine distribution networks)</w:t>
      </w:r>
    </w:p>
    <w:p>
      <w:pPr>
        <w:ind w:left="360"/>
      </w:pPr>
      <w:r>
        <w:t xml:space="preserve">12. </w:t>
      </w:r>
      <w:r>
        <w:rPr>
          <w:b/>
        </w:rPr>
        <w:t>Walgreens Boots Alliance</w:t>
      </w:r>
      <w:r>
        <w:t xml:space="preserve"> (Participant in healthcare vaccine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