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Ball Clay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Ball Clay (6)</w:t>
      </w:r>
    </w:p>
    <w:p>
      <w:pPr>
        <w:ind w:left="360"/>
      </w:pPr>
      <w:r>
        <w:t xml:space="preserve">1. </w:t>
      </w:r>
      <w:r>
        <w:rPr>
          <w:b/>
        </w:rPr>
        <w:t>Bentonite Performance Minerals</w:t>
      </w:r>
      <w:r>
        <w:t xml:space="preserve"> (Distributor of ball clay distribution)</w:t>
      </w:r>
    </w:p>
    <w:p>
      <w:pPr>
        <w:ind w:left="360"/>
      </w:pPr>
      <w:r>
        <w:t xml:space="preserve">2. </w:t>
      </w:r>
      <w:r>
        <w:rPr>
          <w:b/>
        </w:rPr>
        <w:t>Clay King</w:t>
      </w:r>
      <w:r>
        <w:t xml:space="preserve"> (Distributor of clay accessories)</w:t>
      </w:r>
    </w:p>
    <w:p>
      <w:pPr>
        <w:ind w:left="360"/>
      </w:pPr>
      <w:r>
        <w:t xml:space="preserve">3. </w:t>
      </w:r>
      <w:r>
        <w:rPr>
          <w:b/>
        </w:rPr>
        <w:t>Iranclay</w:t>
      </w:r>
      <w:r>
        <w:t xml:space="preserve"> (Distributor of Clay distribution services)</w:t>
      </w:r>
    </w:p>
    <w:p>
      <w:pPr>
        <w:ind w:left="360"/>
      </w:pPr>
      <w:r>
        <w:t xml:space="preserve">4. </w:t>
      </w:r>
      <w:r>
        <w:rPr>
          <w:b/>
        </w:rPr>
        <w:t>Kaushalsales</w:t>
      </w:r>
      <w:r>
        <w:t xml:space="preserve"> (Distributor of Lightning Arrester)</w:t>
      </w:r>
    </w:p>
    <w:p>
      <w:pPr>
        <w:ind w:left="360"/>
      </w:pPr>
      <w:r>
        <w:t xml:space="preserve">5. </w:t>
      </w:r>
      <w:r>
        <w:rPr>
          <w:b/>
        </w:rPr>
        <w:t>Mason Color Works</w:t>
      </w:r>
      <w:r>
        <w:t xml:space="preserve"> (Distributor of Powder Coatings)</w:t>
      </w:r>
    </w:p>
    <w:p>
      <w:pPr>
        <w:ind w:left="360"/>
      </w:pPr>
      <w:r>
        <w:t xml:space="preserve">6. </w:t>
      </w:r>
      <w:r>
        <w:rPr>
          <w:b/>
        </w:rPr>
        <w:t>Quarro</w:t>
      </w:r>
      <w:r>
        <w:t xml:space="preserve"> (Distributor of Potassium Feldspar)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Artisan Clay</w:t>
      </w:r>
      <w:r>
        <w:t xml:space="preserve"> (Participant in Ball clay distribution)</w:t>
      </w:r>
    </w:p>
    <w:p>
      <w:pPr>
        <w:ind w:left="360"/>
      </w:pPr>
      <w:r>
        <w:t xml:space="preserve">2. </w:t>
      </w:r>
      <w:r>
        <w:rPr>
          <w:b/>
        </w:rPr>
        <w:t>Cameron Clay Products</w:t>
      </w:r>
      <w:r>
        <w:t xml:space="preserve"> (Participant in Ball clay distribution)</w:t>
      </w:r>
    </w:p>
    <w:p>
      <w:pPr>
        <w:ind w:left="360"/>
      </w:pPr>
      <w:r>
        <w:t xml:space="preserve">3. </w:t>
      </w:r>
      <w:r>
        <w:rPr>
          <w:b/>
        </w:rPr>
        <w:t>Ceramic Materials</w:t>
      </w:r>
      <w:r>
        <w:t xml:space="preserve"> (Participant in Ball clay distribution services)</w:t>
      </w:r>
    </w:p>
    <w:p>
      <w:pPr>
        <w:ind w:left="360"/>
      </w:pPr>
      <w:r>
        <w:t xml:space="preserve">4. </w:t>
      </w:r>
      <w:r>
        <w:rPr>
          <w:b/>
        </w:rPr>
        <w:t>Ceramic Supply</w:t>
      </w:r>
      <w:r>
        <w:t xml:space="preserve"> (Participant in Ball clay distribution services)</w:t>
      </w:r>
    </w:p>
    <w:p>
      <w:pPr>
        <w:ind w:left="360"/>
      </w:pPr>
      <w:r>
        <w:t xml:space="preserve">5. </w:t>
      </w:r>
      <w:r>
        <w:rPr>
          <w:b/>
        </w:rPr>
        <w:t>Cnlgroup</w:t>
      </w:r>
      <w:r>
        <w:t xml:space="preserve"> (Participant)</w:t>
      </w:r>
    </w:p>
    <w:p>
      <w:pPr>
        <w:ind w:left="360"/>
      </w:pPr>
      <w:r>
        <w:t xml:space="preserve">6. </w:t>
      </w:r>
      <w:r>
        <w:rPr>
          <w:b/>
        </w:rPr>
        <w:t>Glenview Materials</w:t>
      </w:r>
      <w:r>
        <w:t xml:space="preserve"> (Participant in Ball clay distribution services)</w:t>
      </w:r>
    </w:p>
    <w:p>
      <w:pPr>
        <w:ind w:left="360"/>
      </w:pPr>
      <w:r>
        <w:t xml:space="preserve">7. </w:t>
      </w:r>
      <w:r>
        <w:rPr>
          <w:b/>
        </w:rPr>
        <w:t>Hawthorn Ceramics</w:t>
      </w:r>
      <w:r>
        <w:t xml:space="preserve"> (Participant in ball clay services)</w:t>
      </w:r>
    </w:p>
    <w:p>
      <w:pPr>
        <w:ind w:left="360"/>
      </w:pPr>
      <w:r>
        <w:t xml:space="preserve">8. </w:t>
      </w:r>
      <w:r>
        <w:rPr>
          <w:b/>
        </w:rPr>
        <w:t>Pottery Supply House</w:t>
      </w:r>
      <w:r>
        <w:t xml:space="preserve"> (Participant in ball clay distribution)</w:t>
      </w:r>
    </w:p>
    <w:p>
      <w:pPr>
        <w:ind w:left="360"/>
      </w:pPr>
      <w:r>
        <w:t xml:space="preserve">9. </w:t>
      </w:r>
      <w:r>
        <w:rPr>
          <w:b/>
        </w:rPr>
        <w:t>The Ceramic Shop</w:t>
      </w:r>
      <w:r>
        <w:t xml:space="preserve"> (Participant in ceramic)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