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Barn Door Hardware Market</w:t>
      </w:r>
    </w:p>
    <w:p>
      <w:r>
        <w:rPr>
          <w:i/>
        </w:rPr>
        <w:t>Geography: global     Companies: 28</w:t>
      </w:r>
    </w:p>
    <w:p>
      <w:pPr>
        <w:pStyle w:val="Heading1"/>
      </w:pPr>
      <w:r>
        <w:t>Distributors of Barn Door Hardware (15)</w:t>
      </w:r>
    </w:p>
    <w:p>
      <w:pPr>
        <w:ind w:left="360"/>
      </w:pPr>
      <w:r>
        <w:t xml:space="preserve">1. </w:t>
      </w:r>
      <w:r>
        <w:rPr>
          <w:b/>
        </w:rPr>
        <w:t>Danddhardware</w:t>
      </w:r>
      <w:r>
        <w:t xml:space="preserve"> (Distributor of sliding door rollers)</w:t>
      </w:r>
    </w:p>
    <w:p>
      <w:pPr>
        <w:ind w:left="360"/>
      </w:pPr>
      <w:r>
        <w:t xml:space="preserve">2. </w:t>
      </w:r>
      <w:r>
        <w:rPr>
          <w:b/>
        </w:rPr>
        <w:t>Dkhardware</w:t>
      </w:r>
      <w:r>
        <w:t xml:space="preserve"> (Distributor of sliding door rollers)</w:t>
      </w:r>
    </w:p>
    <w:p>
      <w:pPr>
        <w:ind w:left="360"/>
      </w:pPr>
      <w:r>
        <w:t xml:space="preserve">3. </w:t>
      </w:r>
      <w:r>
        <w:rPr>
          <w:b/>
        </w:rPr>
        <w:t>Dmmore</w:t>
      </w:r>
      <w:r>
        <w:t xml:space="preserve"> (Distributor of sliding door rollers)</w:t>
      </w:r>
    </w:p>
    <w:p>
      <w:pPr>
        <w:ind w:left="360"/>
      </w:pPr>
      <w:r>
        <w:t xml:space="preserve">4. </w:t>
      </w:r>
      <w:r>
        <w:rPr>
          <w:b/>
        </w:rPr>
        <w:t>Doorhdwe</w:t>
      </w:r>
      <w:r>
        <w:t xml:space="preserve"> (Distributor of sliding door rollers)</w:t>
      </w:r>
    </w:p>
    <w:p>
      <w:pPr>
        <w:ind w:left="360"/>
      </w:pPr>
      <w:r>
        <w:t xml:space="preserve">5. </w:t>
      </w:r>
      <w:r>
        <w:rPr>
          <w:b/>
        </w:rPr>
        <w:t>Eclisse</w:t>
      </w:r>
      <w:r>
        <w:t xml:space="preserve"> (Distributor of sliding pocket doors)</w:t>
      </w:r>
    </w:p>
    <w:p>
      <w:pPr>
        <w:ind w:left="360"/>
      </w:pPr>
      <w:r>
        <w:t xml:space="preserve">6. </w:t>
      </w:r>
      <w:r>
        <w:rPr>
          <w:b/>
        </w:rPr>
        <w:t>Evermark Lnl</w:t>
      </w:r>
      <w:r>
        <w:t xml:space="preserve"> (Distributor of sliding door rollers)</w:t>
      </w:r>
    </w:p>
    <w:p>
      <w:pPr>
        <w:ind w:left="360"/>
      </w:pPr>
      <w:r>
        <w:t xml:space="preserve">7. </w:t>
      </w:r>
      <w:r>
        <w:rPr>
          <w:b/>
        </w:rPr>
        <w:t>Graftgates</w:t>
      </w:r>
      <w:r>
        <w:t xml:space="preserve"> (Distributor of sliding door rollers)</w:t>
      </w:r>
    </w:p>
    <w:p>
      <w:pPr>
        <w:ind w:left="360"/>
      </w:pPr>
      <w:r>
        <w:t xml:space="preserve">8. </w:t>
      </w:r>
      <w:r>
        <w:rPr>
          <w:b/>
        </w:rPr>
        <w:t>Hangingdoorhardware</w:t>
      </w:r>
      <w:r>
        <w:t xml:space="preserve"> (Distributor of sliding door rollers)</w:t>
      </w:r>
    </w:p>
    <w:p>
      <w:pPr>
        <w:ind w:left="360"/>
      </w:pPr>
      <w:r>
        <w:t xml:space="preserve">9. </w:t>
      </w:r>
      <w:r>
        <w:rPr>
          <w:b/>
        </w:rPr>
        <w:t>Hardware Resources</w:t>
      </w:r>
      <w:r>
        <w:t xml:space="preserve"> (Distributor of sliding door rollers)</w:t>
      </w:r>
    </w:p>
    <w:p>
      <w:pPr>
        <w:ind w:left="360"/>
      </w:pPr>
      <w:r>
        <w:t xml:space="preserve">10. </w:t>
      </w:r>
      <w:r>
        <w:rPr>
          <w:b/>
        </w:rPr>
        <w:t>Inoxproducts</w:t>
      </w:r>
      <w:r>
        <w:t xml:space="preserve"> (Distributor of sliding door)</w:t>
      </w:r>
    </w:p>
    <w:p>
      <w:pPr>
        <w:ind w:left="360"/>
      </w:pPr>
      <w:r>
        <w:t xml:space="preserve">11. </w:t>
      </w:r>
      <w:r>
        <w:rPr>
          <w:b/>
        </w:rPr>
        <w:t>Komandor</w:t>
      </w:r>
      <w:r>
        <w:t xml:space="preserve"> (Distributor of select)</w:t>
      </w:r>
    </w:p>
    <w:p>
      <w:pPr>
        <w:ind w:left="360"/>
      </w:pPr>
      <w:r>
        <w:t xml:space="preserve">12. </w:t>
      </w:r>
      <w:r>
        <w:rPr>
          <w:b/>
        </w:rPr>
        <w:t>Mjchardware</w:t>
      </w:r>
      <w:r>
        <w:t xml:space="preserve"> (Distributor of shipping)</w:t>
      </w:r>
    </w:p>
    <w:p>
      <w:pPr>
        <w:ind w:left="360"/>
      </w:pPr>
      <w:r>
        <w:t xml:space="preserve">13. </w:t>
      </w:r>
      <w:r>
        <w:rPr>
          <w:b/>
        </w:rPr>
        <w:t>National Hardware</w:t>
      </w:r>
      <w:r>
        <w:t xml:space="preserve"> (Distributor of sliding door rollers)</w:t>
      </w:r>
    </w:p>
    <w:p>
      <w:pPr>
        <w:ind w:left="360"/>
      </w:pPr>
      <w:r>
        <w:t xml:space="preserve">14. </w:t>
      </w:r>
      <w:r>
        <w:rPr>
          <w:b/>
        </w:rPr>
        <w:t>Siegenia</w:t>
      </w:r>
      <w:r>
        <w:t xml:space="preserve"> (Distributor of downloads)</w:t>
      </w:r>
    </w:p>
    <w:p>
      <w:pPr>
        <w:ind w:left="360"/>
      </w:pPr>
      <w:r>
        <w:t xml:space="preserve">15. </w:t>
      </w:r>
      <w:r>
        <w:rPr>
          <w:b/>
        </w:rPr>
        <w:t>Specadsystems</w:t>
      </w:r>
      <w:r>
        <w:t xml:space="preserve"> (Distributor of commercial)</w:t>
      </w:r>
    </w:p>
    <w:p>
      <w:pPr>
        <w:pStyle w:val="Heading1"/>
      </w:pPr>
      <w:r>
        <w:t>Other (13)</w:t>
      </w:r>
    </w:p>
    <w:p>
      <w:pPr>
        <w:ind w:left="360"/>
      </w:pPr>
      <w:r>
        <w:t xml:space="preserve">1. </w:t>
      </w:r>
      <w:r>
        <w:rPr>
          <w:b/>
        </w:rPr>
        <w:t>Cbxsolutions</w:t>
      </w:r>
      <w:r>
        <w:t xml:space="preserve"> (Participant in sliding door rollers)</w:t>
      </w:r>
    </w:p>
    <w:p>
      <w:pPr>
        <w:ind w:left="360"/>
      </w:pPr>
      <w:r>
        <w:t xml:space="preserve">2. </w:t>
      </w:r>
      <w:r>
        <w:rPr>
          <w:b/>
        </w:rPr>
        <w:t>Coolerwithfalsebottom</w:t>
      </w:r>
      <w:r>
        <w:t xml:space="preserve"> (Participant in sliding door rollers)</w:t>
      </w:r>
    </w:p>
    <w:p>
      <w:pPr>
        <w:ind w:left="360"/>
      </w:pPr>
      <w:r>
        <w:t xml:space="preserve">3. </w:t>
      </w:r>
      <w:r>
        <w:rPr>
          <w:b/>
        </w:rPr>
        <w:t>Coxusa</w:t>
      </w:r>
      <w:r>
        <w:t xml:space="preserve"> (Participant in sliding door rollers)</w:t>
      </w:r>
    </w:p>
    <w:p>
      <w:pPr>
        <w:ind w:left="360"/>
      </w:pPr>
      <w:r>
        <w:t xml:space="preserve">4. </w:t>
      </w:r>
      <w:r>
        <w:rPr>
          <w:b/>
        </w:rPr>
        <w:t>Engineerfix</w:t>
      </w:r>
      <w:r>
        <w:t xml:space="preserve"> (Participant in sliding door rollers)</w:t>
      </w:r>
    </w:p>
    <w:p>
      <w:pPr>
        <w:ind w:left="360"/>
      </w:pPr>
      <w:r>
        <w:t xml:space="preserve">5. </w:t>
      </w:r>
      <w:r>
        <w:rPr>
          <w:b/>
        </w:rPr>
        <w:t>Fastenal</w:t>
      </w:r>
      <w:r>
        <w:t xml:space="preserve"> (Participant in sliding door rollers)</w:t>
      </w:r>
    </w:p>
    <w:p>
      <w:pPr>
        <w:ind w:left="360"/>
      </w:pPr>
      <w:r>
        <w:t xml:space="preserve">6. </w:t>
      </w:r>
      <w:r>
        <w:rPr>
          <w:b/>
        </w:rPr>
        <w:t>Handymanfixittoday</w:t>
      </w:r>
      <w:r>
        <w:t xml:space="preserve"> (Participant in sliding door rollers)</w:t>
      </w:r>
    </w:p>
    <w:p>
      <w:pPr>
        <w:ind w:left="360"/>
      </w:pPr>
      <w:r>
        <w:t xml:space="preserve">7. </w:t>
      </w:r>
      <w:r>
        <w:rPr>
          <w:b/>
        </w:rPr>
        <w:t>Hodorhardware</w:t>
      </w:r>
      <w:r>
        <w:t xml:space="preserve"> (Participant in Sliding Barn Door Hardware)</w:t>
      </w:r>
    </w:p>
    <w:p>
      <w:pPr>
        <w:ind w:left="360"/>
      </w:pPr>
      <w:r>
        <w:t xml:space="preserve">8. </w:t>
      </w:r>
      <w:r>
        <w:rPr>
          <w:b/>
        </w:rPr>
        <w:t>Homewrighthandyman</w:t>
      </w:r>
      <w:r>
        <w:t xml:space="preserve"> (Participant in sliding door rollers)</w:t>
      </w:r>
    </w:p>
    <w:p>
      <w:pPr>
        <w:ind w:left="360"/>
      </w:pPr>
      <w:r>
        <w:t xml:space="preserve">9. </w:t>
      </w:r>
      <w:r>
        <w:rPr>
          <w:b/>
        </w:rPr>
        <w:t>Lowe's</w:t>
      </w:r>
      <w:r>
        <w:t xml:space="preserve"> (Participant in sliding door rollers)</w:t>
      </w:r>
    </w:p>
    <w:p>
      <w:pPr>
        <w:ind w:left="360"/>
      </w:pPr>
      <w:r>
        <w:t xml:space="preserve">10. </w:t>
      </w:r>
      <w:r>
        <w:rPr>
          <w:b/>
        </w:rPr>
        <w:t>Menards</w:t>
      </w:r>
      <w:r>
        <w:t xml:space="preserve"> (Participant in sliding door rollers)</w:t>
      </w:r>
    </w:p>
    <w:p>
      <w:pPr>
        <w:ind w:left="360"/>
      </w:pPr>
      <w:r>
        <w:t xml:space="preserve">11. </w:t>
      </w:r>
      <w:r>
        <w:rPr>
          <w:b/>
        </w:rPr>
        <w:t>Rockler Woodworking and Hardware</w:t>
      </w:r>
      <w:r>
        <w:t xml:space="preserve"> (Participant in sliding door rollers)</w:t>
      </w:r>
    </w:p>
    <w:p>
      <w:pPr>
        <w:ind w:left="360"/>
      </w:pPr>
      <w:r>
        <w:t xml:space="preserve">12. </w:t>
      </w:r>
      <w:r>
        <w:rPr>
          <w:b/>
        </w:rPr>
        <w:t>The Home Depot</w:t>
      </w:r>
      <w:r>
        <w:t xml:space="preserve"> (Participant in sliding door rollers)</w:t>
      </w:r>
    </w:p>
    <w:p>
      <w:pPr>
        <w:ind w:left="360"/>
      </w:pPr>
      <w:r>
        <w:t xml:space="preserve">13. </w:t>
      </w:r>
      <w:r>
        <w:rPr>
          <w:b/>
        </w:rPr>
        <w:t>Wildwesthardware</w:t>
      </w:r>
      <w:r>
        <w:t xml:space="preserve"> (Participant in shipping)</w:t>
      </w:r>
    </w:p>
    <w:p>
      <w:pPr>
        <w:pStyle w:val="Heading1"/>
      </w:pPr>
      <w:r>
        <w:t>Not Verified - Could Not Confirm (2)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Bunnings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Hagerco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