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Biopolymers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Biopolymers (4)</w:t>
      </w:r>
    </w:p>
    <w:p>
      <w:pPr>
        <w:ind w:left="360"/>
      </w:pPr>
      <w:r>
        <w:t xml:space="preserve">1. </w:t>
      </w:r>
      <w:r>
        <w:rPr>
          <w:b/>
        </w:rPr>
        <w:t>BASF SE</w:t>
      </w:r>
      <w:r>
        <w:t xml:space="preserve"> (Distributor of quarterly)</w:t>
      </w:r>
    </w:p>
    <w:p>
      <w:pPr>
        <w:ind w:left="360"/>
      </w:pPr>
      <w:r>
        <w:t xml:space="preserve">2. </w:t>
      </w:r>
      <w:r>
        <w:rPr>
          <w:b/>
        </w:rPr>
        <w:t>Futerro</w:t>
      </w:r>
      <w:r>
        <w:t xml:space="preserve"> (Distributor of traditional)</w:t>
      </w:r>
    </w:p>
    <w:p>
      <w:pPr>
        <w:ind w:left="360"/>
      </w:pPr>
      <w:r>
        <w:t xml:space="preserve">3. </w:t>
      </w:r>
      <w:r>
        <w:rPr>
          <w:b/>
        </w:rPr>
        <w:t>Mitsubishi Chemical</w:t>
      </w:r>
      <w:r>
        <w:t xml:space="preserve"> (Distributor of welcome)</w:t>
      </w:r>
    </w:p>
    <w:p>
      <w:pPr>
        <w:ind w:left="360"/>
      </w:pPr>
      <w:r>
        <w:t xml:space="preserve">4. </w:t>
      </w:r>
      <w:r>
        <w:rPr>
          <w:b/>
        </w:rPr>
        <w:t>Novozymes A/S</w:t>
      </w:r>
      <w:r>
        <w:t xml:space="preserve"> (Distributor of biopolymer distributor for biopolymers)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Bio-on S.p.A.</w:t>
      </w:r>
      <w:r>
        <w:t xml:space="preserve"> (Participant in biopolymer service provider for biopolymers)</w:t>
      </w:r>
    </w:p>
    <w:p>
      <w:pPr>
        <w:ind w:left="360"/>
      </w:pPr>
      <w:r>
        <w:t xml:space="preserve">2. </w:t>
      </w:r>
      <w:r>
        <w:rPr>
          <w:b/>
        </w:rPr>
        <w:t>BioBag International AS</w:t>
      </w:r>
      <w:r>
        <w:t xml:space="preserve"> (Participant in biopolymer reseller for biopolymers)</w:t>
      </w:r>
    </w:p>
    <w:p>
      <w:pPr>
        <w:ind w:left="360"/>
      </w:pPr>
      <w:r>
        <w:t xml:space="preserve">3. </w:t>
      </w:r>
      <w:r>
        <w:rPr>
          <w:b/>
        </w:rPr>
        <w:t>Cardia Bioplastics</w:t>
      </w:r>
      <w:r>
        <w:t xml:space="preserve"> (Participant in biopolymer wholesaler for biopolymers)</w:t>
      </w:r>
    </w:p>
    <w:p>
      <w:pPr>
        <w:ind w:left="360"/>
      </w:pPr>
      <w:r>
        <w:t xml:space="preserve">4. </w:t>
      </w:r>
      <w:r>
        <w:rPr>
          <w:b/>
        </w:rPr>
        <w:t>EarthFirst Films</w:t>
      </w:r>
      <w:r>
        <w:t xml:space="preserve"> (Participant in biopolymer service provider for biopolymers)</w:t>
      </w:r>
    </w:p>
    <w:p>
      <w:pPr>
        <w:ind w:left="360"/>
      </w:pPr>
      <w:r>
        <w:t xml:space="preserve">5. </w:t>
      </w:r>
      <w:r>
        <w:rPr>
          <w:b/>
        </w:rPr>
        <w:t>Green Dot Bioplastics</w:t>
      </w:r>
      <w:r>
        <w:t xml:space="preserve"> (Participant in sustainable)</w:t>
      </w:r>
    </w:p>
    <w:p>
      <w:pPr>
        <w:ind w:left="360"/>
      </w:pPr>
      <w:r>
        <w:t xml:space="preserve">6. </w:t>
      </w:r>
      <w:r>
        <w:rPr>
          <w:b/>
        </w:rPr>
        <w:t>Plantic Technologies</w:t>
      </w:r>
      <w:r>
        <w:t xml:space="preserve"> (Participant in biopolymer service provider for biopolymers)</w:t>
      </w:r>
    </w:p>
    <w:p>
      <w:pPr>
        <w:ind w:left="360"/>
      </w:pPr>
      <w:r>
        <w:t xml:space="preserve">7. </w:t>
      </w:r>
      <w:r>
        <w:rPr>
          <w:b/>
        </w:rPr>
        <w:t>Tereos</w:t>
      </w:r>
      <w:r>
        <w:t xml:space="preserve"> (Participant in gouvernance)</w:t>
      </w:r>
    </w:p>
    <w:p>
      <w:pPr>
        <w:ind w:left="360"/>
      </w:pPr>
      <w:r>
        <w:t xml:space="preserve">8. </w:t>
      </w:r>
      <w:r>
        <w:rPr>
          <w:b/>
        </w:rPr>
        <w:t>Total Corbion PLA</w:t>
      </w:r>
      <w:r>
        <w:t xml:space="preserve"> (Participant in biopolymer wholesaler for biopolymers)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