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Blow Guns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Blow Guns (5)</w:t>
      </w:r>
    </w:p>
    <w:p>
      <w:pPr>
        <w:ind w:left="360"/>
      </w:pPr>
      <w:r>
        <w:t xml:space="preserve">1. </w:t>
      </w:r>
      <w:r>
        <w:rPr>
          <w:b/>
        </w:rPr>
        <w:t>Airgas</w:t>
      </w:r>
      <w:r>
        <w:t xml:space="preserve"> (Distributor of welding equipment)</w:t>
      </w:r>
    </w:p>
    <w:p>
      <w:pPr>
        <w:ind w:left="360"/>
      </w:pPr>
      <w:r>
        <w:t xml:space="preserve">2. </w:t>
      </w:r>
      <w:r>
        <w:rPr>
          <w:b/>
        </w:rPr>
        <w:t>Coilhose</w:t>
      </w:r>
      <w:r>
        <w:t xml:space="preserve"> (Distributor of pneumatics)</w:t>
      </w:r>
    </w:p>
    <w:p>
      <w:pPr>
        <w:ind w:left="360"/>
      </w:pPr>
      <w:r>
        <w:t xml:space="preserve">3. </w:t>
      </w:r>
      <w:r>
        <w:rPr>
          <w:b/>
        </w:rPr>
        <w:t>Grainger</w:t>
      </w:r>
      <w:r>
        <w:t xml:space="preserve"> (Distributor of account)</w:t>
      </w:r>
    </w:p>
    <w:p>
      <w:pPr>
        <w:ind w:left="360"/>
      </w:pPr>
      <w:r>
        <w:t xml:space="preserve">4. </w:t>
      </w:r>
      <w:r>
        <w:rPr>
          <w:b/>
        </w:rPr>
        <w:t>MSC Industrial Direct</w:t>
      </w:r>
      <w:r>
        <w:t xml:space="preserve"> (Distributor of mscdirect)</w:t>
      </w:r>
    </w:p>
    <w:p>
      <w:pPr>
        <w:ind w:left="360"/>
      </w:pPr>
      <w:r>
        <w:t xml:space="preserve">5. </w:t>
      </w:r>
      <w:r>
        <w:rPr>
          <w:b/>
        </w:rPr>
        <w:t>Uline</w:t>
      </w:r>
      <w:r>
        <w:t xml:space="preserve"> (Distributor of accessibility)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Fastenal</w:t>
      </w:r>
      <w:r>
        <w:t xml:space="preserve"> (Participant in Wholesale distributor of industrial supplies including)</w:t>
      </w:r>
    </w:p>
    <w:p>
      <w:pPr>
        <w:ind w:left="360"/>
      </w:pPr>
      <w:r>
        <w:t xml:space="preserve">2. </w:t>
      </w:r>
      <w:r>
        <w:rPr>
          <w:b/>
        </w:rPr>
        <w:t>Harbor Freight Tools</w:t>
      </w:r>
      <w:r>
        <w:t xml:space="preserve"> (Participant in contentskip)</w:t>
      </w:r>
    </w:p>
    <w:p>
      <w:pPr>
        <w:ind w:left="360"/>
      </w:pPr>
      <w:r>
        <w:t xml:space="preserve">3. </w:t>
      </w:r>
      <w:r>
        <w:rPr>
          <w:b/>
        </w:rPr>
        <w:t>Sears</w:t>
      </w:r>
      <w:r>
        <w:t xml:space="preserve"> (Participant in Retailer and reseller of tools including)</w:t>
      </w:r>
    </w:p>
    <w:p>
      <w:pPr>
        <w:ind w:left="360"/>
      </w:pPr>
      <w:r>
        <w:t xml:space="preserve">4. </w:t>
      </w:r>
      <w:r>
        <w:rPr>
          <w:b/>
        </w:rPr>
        <w:t>Zoro Tools</w:t>
      </w:r>
      <w:r>
        <w:t xml:space="preserve"> (Participant in continue)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