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Bone Biopsy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Bone Biopsy (7)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Ilumark</w:t>
      </w:r>
      <w:r>
        <w:t xml:space="preserve"> (Distributor of medizinische)</w:t>
      </w:r>
    </w:p>
    <w:p>
      <w:pPr>
        <w:ind w:left="360"/>
      </w:pPr>
      <w:r>
        <w:t xml:space="preserve">4. </w:t>
      </w:r>
      <w:r>
        <w:rPr>
          <w:b/>
        </w:rPr>
        <w:t>Izimed</w:t>
      </w:r>
      <w:r>
        <w:t xml:space="preserve"> (Distributor of procedures)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6. </w:t>
      </w:r>
      <w:r>
        <w:rPr>
          <w:b/>
        </w:rPr>
        <w:t>Owens &amp; Minor</w:t>
      </w:r>
      <w:r>
        <w:t xml:space="preserve"> (Distributor of distribution)</w:t>
      </w:r>
    </w:p>
    <w:p>
      <w:pPr>
        <w:ind w:left="360"/>
      </w:pPr>
      <w:r>
        <w:t xml:space="preserve">7. </w:t>
      </w:r>
      <w:r>
        <w:rPr>
          <w:b/>
        </w:rPr>
        <w:t>Philips Healthcare</w:t>
      </w:r>
      <w:r>
        <w:t xml:space="preserve"> (Distributor of exclusive)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Roche</w:t>
      </w:r>
      <w:r>
        <w:t xml:space="preserve"> (Participant in citizenship)</w:t>
      </w:r>
    </w:p>
    <w:p>
      <w:pPr>
        <w:ind w:left="360"/>
      </w:pPr>
      <w:r>
        <w:t xml:space="preserve">2. </w:t>
      </w:r>
      <w:r>
        <w:rPr>
          <w:b/>
        </w:rPr>
        <w:t>Siemens Healthineers</w:t>
      </w:r>
      <w:r>
        <w:t xml:space="preserve"> (Participant in healthcare)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