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or Corporate Card Market</w:t>
      </w:r>
    </w:p>
    <w:p>
      <w:r>
        <w:rPr>
          <w:i/>
        </w:rPr>
        <w:t>Geography: global     Companies: 23</w:t>
      </w:r>
    </w:p>
    <w:p>
      <w:pPr>
        <w:pStyle w:val="Heading1"/>
      </w:pPr>
      <w:r>
        <w:t>Distributors of Commercial Or Corporate Card (3)</w:t>
      </w:r>
    </w:p>
    <w:p>
      <w:pPr>
        <w:ind w:left="360"/>
      </w:pPr>
      <w:r>
        <w:t xml:space="preserve">1. </w:t>
      </w:r>
      <w:r>
        <w:rPr>
          <w:b/>
        </w:rPr>
        <w:t>Bill.com</w:t>
      </w:r>
      <w:r>
        <w:t xml:space="preserve"> (Distributor of Spend &amp; Expense Management)</w:t>
      </w:r>
    </w:p>
    <w:p>
      <w:pPr>
        <w:ind w:left="360"/>
      </w:pPr>
      <w:r>
        <w:t xml:space="preserve">2. </w:t>
      </w:r>
      <w:r>
        <w:rPr>
          <w:b/>
        </w:rPr>
        <w:t>Cards</w:t>
      </w:r>
      <w:r>
        <w:t xml:space="preserve"> (Distributor of Expense Management)</w:t>
      </w:r>
    </w:p>
    <w:p>
      <w:pPr>
        <w:ind w:left="360"/>
      </w:pPr>
      <w:r>
        <w:t xml:space="preserve">3. </w:t>
      </w:r>
      <w:r>
        <w:rPr>
          <w:b/>
        </w:rPr>
        <w:t>Wells Fargo</w:t>
      </w:r>
      <w:r>
        <w:t xml:space="preserve"> (Distributor of payment network integration)</w:t>
      </w:r>
    </w:p>
    <w:p>
      <w:pPr>
        <w:pStyle w:val="Heading1"/>
      </w:pPr>
      <w:r>
        <w:t>Other (20)</w:t>
      </w:r>
    </w:p>
    <w:p>
      <w:pPr>
        <w:ind w:left="360"/>
      </w:pPr>
      <w:r>
        <w:t xml:space="preserve">1. </w:t>
      </w:r>
      <w:r>
        <w:rPr>
          <w:b/>
        </w:rPr>
        <w:t>Asiapay</w:t>
      </w:r>
      <w:r>
        <w:t xml:space="preserve"> (Participant in Corporate card solutions)</w:t>
      </w:r>
    </w:p>
    <w:p>
      <w:pPr>
        <w:ind w:left="360"/>
      </w:pPr>
      <w:r>
        <w:t xml:space="preserve">2. </w:t>
      </w:r>
      <w:r>
        <w:rPr>
          <w:b/>
        </w:rPr>
        <w:t>Bitpay</w:t>
      </w:r>
      <w:r>
        <w:t xml:space="preserve"> (Participant in Payment Network Integration)</w:t>
      </w:r>
    </w:p>
    <w:p>
      <w:pPr>
        <w:ind w:left="360"/>
      </w:pPr>
      <w:r>
        <w:t xml:space="preserve">3. </w:t>
      </w:r>
      <w:r>
        <w:rPr>
          <w:b/>
        </w:rPr>
        <w:t>Brex</w:t>
      </w:r>
      <w:r>
        <w:t xml:space="preserve"> (Participant in Bill pay automation)</w:t>
      </w:r>
    </w:p>
    <w:p>
      <w:pPr>
        <w:ind w:left="360"/>
      </w:pPr>
      <w:r>
        <w:t xml:space="preserve">4. </w:t>
      </w:r>
      <w:r>
        <w:rPr>
          <w:b/>
        </w:rPr>
        <w:t>Burrillandco</w:t>
      </w:r>
      <w:r>
        <w:t xml:space="preserve"> (Participant in corporate card solutions)</w:t>
      </w:r>
    </w:p>
    <w:p>
      <w:pPr>
        <w:ind w:left="360"/>
      </w:pPr>
      <w:r>
        <w:t xml:space="preserve">5. </w:t>
      </w:r>
      <w:r>
        <w:rPr>
          <w:b/>
        </w:rPr>
        <w:t>Businessmodelanalyst</w:t>
      </w:r>
      <w:r>
        <w:t xml:space="preserve"> (Participant in corporate card solutions)</w:t>
      </w:r>
    </w:p>
    <w:p>
      <w:pPr>
        <w:ind w:left="360"/>
      </w:pPr>
      <w:r>
        <w:t xml:space="preserve">6. </w:t>
      </w:r>
      <w:r>
        <w:rPr>
          <w:b/>
        </w:rPr>
        <w:t>Capitalone</w:t>
      </w:r>
      <w:r>
        <w:t xml:space="preserve"> (Participant in payment network integration)</w:t>
      </w:r>
    </w:p>
    <w:p>
      <w:pPr>
        <w:ind w:left="360"/>
      </w:pPr>
      <w:r>
        <w:t xml:space="preserve">7. </w:t>
      </w:r>
      <w:r>
        <w:rPr>
          <w:b/>
        </w:rPr>
        <w:t>Cardgenr</w:t>
      </w:r>
      <w:r>
        <w:t xml:space="preserve"> (Participant in Card Validation)</w:t>
      </w:r>
    </w:p>
    <w:p>
      <w:pPr>
        <w:ind w:left="360"/>
      </w:pPr>
      <w:r>
        <w:t xml:space="preserve">8. </w:t>
      </w:r>
      <w:r>
        <w:rPr>
          <w:b/>
        </w:rPr>
        <w:t>Cardrates</w:t>
      </w:r>
      <w:r>
        <w:t xml:space="preserve"> (Participant in corporate card solutions)</w:t>
      </w:r>
    </w:p>
    <w:p>
      <w:pPr>
        <w:ind w:left="360"/>
      </w:pPr>
      <w:r>
        <w:t xml:space="preserve">9. </w:t>
      </w:r>
      <w:r>
        <w:rPr>
          <w:b/>
        </w:rPr>
        <w:t>Citi Commercial Cards</w:t>
      </w:r>
      <w:r>
        <w:t xml:space="preserve"> (Participant in corporate card solutions)</w:t>
      </w:r>
    </w:p>
    <w:p>
      <w:pPr>
        <w:ind w:left="360"/>
      </w:pPr>
      <w:r>
        <w:t xml:space="preserve">10. </w:t>
      </w:r>
      <w:r>
        <w:rPr>
          <w:b/>
        </w:rPr>
        <w:t>Corpay</w:t>
      </w:r>
      <w:r>
        <w:t xml:space="preserve"> (Participant in Corpay World Elite Mastercard)</w:t>
      </w:r>
    </w:p>
    <w:p>
      <w:pPr>
        <w:ind w:left="360"/>
      </w:pPr>
      <w:r>
        <w:t xml:space="preserve">11. </w:t>
      </w:r>
      <w:r>
        <w:rPr>
          <w:b/>
        </w:rPr>
        <w:t>Corporate Cards for Startups</w:t>
      </w:r>
      <w:r>
        <w:t xml:space="preserve"> (Participant in Expense Management)</w:t>
      </w:r>
    </w:p>
    <w:p>
      <w:pPr>
        <w:ind w:left="360"/>
      </w:pPr>
      <w:r>
        <w:t xml:space="preserve">12. </w:t>
      </w:r>
      <w:r>
        <w:rPr>
          <w:b/>
        </w:rPr>
        <w:t>Corporatecards</w:t>
      </w:r>
      <w:r>
        <w:t xml:space="preserve"> (Participant in payment network integration)</w:t>
      </w:r>
    </w:p>
    <w:p>
      <w:pPr>
        <w:ind w:left="360"/>
      </w:pPr>
      <w:r>
        <w:t xml:space="preserve">13. </w:t>
      </w:r>
      <w:r>
        <w:rPr>
          <w:b/>
        </w:rPr>
        <w:t>Creditcards</w:t>
      </w:r>
      <w:r>
        <w:t xml:space="preserve"> (Participant in corporate card solutions)</w:t>
      </w:r>
    </w:p>
    <w:p>
      <w:pPr>
        <w:ind w:left="360"/>
      </w:pPr>
      <w:r>
        <w:t xml:space="preserve">14. </w:t>
      </w:r>
      <w:r>
        <w:rPr>
          <w:b/>
        </w:rPr>
        <w:t>Dhgate</w:t>
      </w:r>
      <w:r>
        <w:t xml:space="preserve"> (Participant in commercial card programs)</w:t>
      </w:r>
    </w:p>
    <w:p>
      <w:pPr>
        <w:ind w:left="360"/>
      </w:pPr>
      <w:r>
        <w:t xml:space="preserve">15. </w:t>
      </w:r>
      <w:r>
        <w:rPr>
          <w:b/>
        </w:rPr>
        <w:t>Distillintelligence</w:t>
      </w:r>
      <w:r>
        <w:t xml:space="preserve"> (Participant in Financial transaction services)</w:t>
      </w:r>
    </w:p>
    <w:p>
      <w:pPr>
        <w:ind w:left="360"/>
      </w:pPr>
      <w:r>
        <w:t xml:space="preserve">16. </w:t>
      </w:r>
      <w:r>
        <w:rPr>
          <w:b/>
        </w:rPr>
        <w:t>Emirates NBD</w:t>
      </w:r>
      <w:r>
        <w:t xml:space="preserve"> (Participant in Commercial Card Programs)</w:t>
      </w:r>
    </w:p>
    <w:p>
      <w:pPr>
        <w:ind w:left="360"/>
      </w:pPr>
      <w:r>
        <w:t xml:space="preserve">17. </w:t>
      </w:r>
      <w:r>
        <w:rPr>
          <w:b/>
        </w:rPr>
        <w:t>Gettrx</w:t>
      </w:r>
      <w:r>
        <w:t xml:space="preserve"> (Participant in internet)</w:t>
      </w:r>
    </w:p>
    <w:p>
      <w:pPr>
        <w:ind w:left="360"/>
      </w:pPr>
      <w:r>
        <w:t xml:space="preserve">18. </w:t>
      </w:r>
      <w:r>
        <w:rPr>
          <w:b/>
        </w:rPr>
        <w:t>Neapay</w:t>
      </w:r>
      <w:r>
        <w:t xml:space="preserve"> (Participant in productspayments)</w:t>
      </w:r>
    </w:p>
    <w:p>
      <w:pPr>
        <w:ind w:left="360"/>
      </w:pPr>
      <w:r>
        <w:t xml:space="preserve">19. </w:t>
      </w:r>
      <w:r>
        <w:rPr>
          <w:b/>
        </w:rPr>
        <w:t>Razorpay</w:t>
      </w:r>
      <w:r>
        <w:t xml:space="preserve"> (Participant in agentic)</w:t>
      </w:r>
    </w:p>
    <w:p>
      <w:pPr>
        <w:ind w:left="360"/>
      </w:pPr>
      <w:r>
        <w:t xml:space="preserve">20. </w:t>
      </w:r>
      <w:r>
        <w:rPr>
          <w:b/>
        </w:rPr>
        <w:t>Soldo</w:t>
      </w:r>
      <w:r>
        <w:t xml:space="preserve"> (Participant in Travel &amp; Entertainment)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Balance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Chinacsw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