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Cut Flower Packaging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Cut Flower Packaging (6)</w:t>
      </w:r>
    </w:p>
    <w:p>
      <w:pPr>
        <w:ind w:left="360"/>
      </w:pPr>
      <w:r>
        <w:t xml:space="preserve">1. </w:t>
      </w:r>
      <w:r>
        <w:rPr>
          <w:b/>
        </w:rPr>
        <w:t>Directfloral</w:t>
      </w:r>
      <w:r>
        <w:t xml:space="preserve"> (Distributor of shopping)</w:t>
      </w:r>
    </w:p>
    <w:p>
      <w:pPr>
        <w:ind w:left="360"/>
      </w:pPr>
      <w:r>
        <w:t xml:space="preserve">2. </w:t>
      </w:r>
      <w:r>
        <w:rPr>
          <w:b/>
        </w:rPr>
        <w:t>FloraFlex</w:t>
      </w:r>
      <w:r>
        <w:t xml:space="preserve"> (Distributor of support)</w:t>
      </w:r>
    </w:p>
    <w:p>
      <w:pPr>
        <w:ind w:left="360"/>
      </w:pPr>
      <w:r>
        <w:t xml:space="preserve">3. </w:t>
      </w:r>
      <w:r>
        <w:rPr>
          <w:b/>
        </w:rPr>
        <w:t>Floral Packaging Solutions</w:t>
      </w:r>
      <w:r>
        <w:t xml:space="preserve"> (Distributor of Floral packaging)</w:t>
      </w:r>
    </w:p>
    <w:p>
      <w:pPr>
        <w:ind w:left="360"/>
      </w:pPr>
      <w:r>
        <w:t xml:space="preserve">4. </w:t>
      </w:r>
      <w:r>
        <w:rPr>
          <w:b/>
        </w:rPr>
        <w:t>Floralife</w:t>
      </w:r>
      <w:r>
        <w:t xml:space="preserve"> (Distributor of history)</w:t>
      </w:r>
    </w:p>
    <w:p>
      <w:pPr>
        <w:ind w:left="360"/>
      </w:pPr>
      <w:r>
        <w:t xml:space="preserve">5. </w:t>
      </w:r>
      <w:r>
        <w:rPr>
          <w:b/>
        </w:rPr>
        <w:t>Transpack</w:t>
      </w:r>
      <w:r>
        <w:t xml:space="preserve"> (Distributor of Floral packaging)</w:t>
      </w:r>
    </w:p>
    <w:p>
      <w:pPr>
        <w:ind w:left="360"/>
      </w:pPr>
      <w:r>
        <w:t xml:space="preserve">6. </w:t>
      </w:r>
      <w:r>
        <w:rPr>
          <w:b/>
        </w:rPr>
        <w:t>Uline</w:t>
      </w:r>
      <w:r>
        <w:t xml:space="preserve"> (Distributor of accessibility)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A&amp;R Packaging</w:t>
      </w:r>
      <w:r>
        <w:t xml:space="preserve"> (Participant in Converter of floral packaging)</w:t>
      </w:r>
    </w:p>
    <w:p>
      <w:pPr>
        <w:ind w:left="360"/>
      </w:pPr>
      <w:r>
        <w:t xml:space="preserve">2. </w:t>
      </w:r>
      <w:r>
        <w:rPr>
          <w:b/>
        </w:rPr>
        <w:t>FloraPack</w:t>
      </w:r>
      <w:r>
        <w:t xml:space="preserve"> (Participant in opacity)</w:t>
      </w:r>
    </w:p>
    <w:p>
      <w:pPr>
        <w:ind w:left="360"/>
      </w:pPr>
      <w:r>
        <w:t xml:space="preserve">3. </w:t>
      </w:r>
      <w:r>
        <w:rPr>
          <w:b/>
        </w:rPr>
        <w:t>PackTech</w:t>
      </w:r>
      <w:r>
        <w:t xml:space="preserve"> (Participant in Converter of floral packaging)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