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Green Chemical Market</w:t>
      </w:r>
    </w:p>
    <w:p>
      <w:r>
        <w:rPr>
          <w:i/>
        </w:rPr>
        <w:t>Geography: global     Companies: 60</w:t>
      </w:r>
    </w:p>
    <w:p>
      <w:pPr>
        <w:pStyle w:val="Heading1"/>
      </w:pPr>
      <w:r>
        <w:t>Distributors of Green Chemical (53)</w:t>
      </w:r>
    </w:p>
    <w:p>
      <w:pPr>
        <w:ind w:left="360"/>
      </w:pPr>
      <w:r>
        <w:t xml:space="preserve">1. </w:t>
      </w:r>
      <w:r>
        <w:rPr>
          <w:b/>
        </w:rPr>
        <w:t>Agroinfomart</w:t>
      </w:r>
      <w:r>
        <w:t xml:space="preserve"> (Distributor of sustainable chemicals)</w:t>
      </w:r>
    </w:p>
    <w:p>
      <w:pPr>
        <w:ind w:left="360"/>
      </w:pPr>
      <w:r>
        <w:t xml:space="preserve">2. </w:t>
      </w:r>
      <w:r>
        <w:rPr>
          <w:b/>
        </w:rPr>
        <w:t>AkzoNobel</w:t>
      </w:r>
      <w:r>
        <w:t xml:space="preserve"> (Distributor of specialty chemicals)</w:t>
      </w:r>
    </w:p>
    <w:p>
      <w:pPr>
        <w:ind w:left="360"/>
      </w:pPr>
      <w:r>
        <w:t xml:space="preserve">3. </w:t>
      </w:r>
      <w:r>
        <w:rPr>
          <w:b/>
        </w:rPr>
        <w:t>Ancfz</w:t>
      </w:r>
      <w:r>
        <w:t xml:space="preserve"> (Distributor of sustainable chemicals)</w:t>
      </w:r>
    </w:p>
    <w:p>
      <w:pPr>
        <w:ind w:left="360"/>
      </w:pPr>
      <w:r>
        <w:t xml:space="preserve">4. </w:t>
      </w:r>
      <w:r>
        <w:rPr>
          <w:b/>
        </w:rPr>
        <w:t>Biomaterials Technologies</w:t>
      </w:r>
      <w:r>
        <w:t xml:space="preserve"> (Distributor of biodegradable materials)</w:t>
      </w:r>
    </w:p>
    <w:p>
      <w:pPr>
        <w:ind w:left="360"/>
      </w:pPr>
      <w:r>
        <w:t xml:space="preserve">5. </w:t>
      </w:r>
      <w:r>
        <w:rPr>
          <w:b/>
        </w:rPr>
        <w:t>Bisleyinternational</w:t>
      </w:r>
      <w:r>
        <w:t xml:space="preserve"> (Distributor of sustainable chemicals)</w:t>
      </w:r>
    </w:p>
    <w:p>
      <w:pPr>
        <w:ind w:left="360"/>
      </w:pPr>
      <w:r>
        <w:t xml:space="preserve">6. </w:t>
      </w:r>
      <w:r>
        <w:rPr>
          <w:b/>
        </w:rPr>
        <w:t>Borealisgroup</w:t>
      </w:r>
      <w:r>
        <w:t xml:space="preserve"> (Distributor of circular economy solutions)</w:t>
      </w:r>
    </w:p>
    <w:p>
      <w:pPr>
        <w:ind w:left="360"/>
      </w:pPr>
      <w:r>
        <w:t xml:space="preserve">7. </w:t>
      </w:r>
      <w:r>
        <w:rPr>
          <w:b/>
        </w:rPr>
        <w:t>Brenntag</w:t>
      </w:r>
      <w:r>
        <w:t xml:space="preserve"> (Distributor of eco-friendly additives)</w:t>
      </w:r>
    </w:p>
    <w:p>
      <w:pPr>
        <w:ind w:left="360"/>
      </w:pPr>
      <w:r>
        <w:t xml:space="preserve">8. </w:t>
      </w:r>
      <w:r>
        <w:rPr>
          <w:b/>
        </w:rPr>
        <w:t>Cargill</w:t>
      </w:r>
      <w:r>
        <w:t xml:space="preserve"> (Distributor of sustainable manufacturing solutions)</w:t>
      </w:r>
    </w:p>
    <w:p>
      <w:pPr>
        <w:ind w:left="360"/>
      </w:pPr>
      <w:r>
        <w:t xml:space="preserve">9. </w:t>
      </w:r>
      <w:r>
        <w:rPr>
          <w:b/>
        </w:rPr>
        <w:t>Cosmoschemicals</w:t>
      </w:r>
      <w:r>
        <w:t xml:space="preserve"> (Distributor of specialty chemicals)</w:t>
      </w:r>
    </w:p>
    <w:p>
      <w:pPr>
        <w:ind w:left="360"/>
      </w:pPr>
      <w:r>
        <w:t xml:space="preserve">10. </w:t>
      </w:r>
      <w:r>
        <w:rPr>
          <w:b/>
        </w:rPr>
        <w:t>Em Chemicals</w:t>
      </w:r>
      <w:r>
        <w:t xml:space="preserve"> (Distributor of sustainable chemicals)</w:t>
      </w:r>
    </w:p>
    <w:p>
      <w:pPr>
        <w:ind w:left="360"/>
      </w:pPr>
      <w:r>
        <w:t xml:space="preserve">11. </w:t>
      </w:r>
      <w:r>
        <w:rPr>
          <w:b/>
        </w:rPr>
        <w:t>Evonik Industries</w:t>
      </w:r>
      <w:r>
        <w:t xml:space="preserve"> (Distributor of sustainable manufacturing solutions)</w:t>
      </w:r>
    </w:p>
    <w:p>
      <w:pPr>
        <w:ind w:left="360"/>
      </w:pPr>
      <w:r>
        <w:t xml:space="preserve">12. </w:t>
      </w:r>
      <w:r>
        <w:rPr>
          <w:b/>
        </w:rPr>
        <w:t>Falconebiz</w:t>
      </w:r>
      <w:r>
        <w:t xml:space="preserve"> (Distributor of green chemistry solutions)</w:t>
      </w:r>
    </w:p>
    <w:p>
      <w:pPr>
        <w:ind w:left="360"/>
      </w:pPr>
      <w:r>
        <w:t xml:space="preserve">13. </w:t>
      </w:r>
      <w:r>
        <w:rPr>
          <w:b/>
        </w:rPr>
        <w:t>Gemtek</w:t>
      </w:r>
      <w:r>
        <w:t xml:space="preserve"> (Distributor of specialty chemicals)</w:t>
      </w:r>
    </w:p>
    <w:p>
      <w:pPr>
        <w:ind w:left="360"/>
      </w:pPr>
      <w:r>
        <w:t xml:space="preserve">14. </w:t>
      </w:r>
      <w:r>
        <w:rPr>
          <w:b/>
        </w:rPr>
        <w:t>Getdistributors</w:t>
      </w:r>
      <w:r>
        <w:t xml:space="preserve"> (Distributor of eco-friendly products)</w:t>
      </w:r>
    </w:p>
    <w:p>
      <w:pPr>
        <w:ind w:left="360"/>
      </w:pPr>
      <w:r>
        <w:t xml:space="preserve">15. </w:t>
      </w:r>
      <w:r>
        <w:rPr>
          <w:b/>
        </w:rPr>
        <w:t>Gmpchemical</w:t>
      </w:r>
      <w:r>
        <w:t xml:space="preserve"> (Distributor of sustainable cleaning agents)</w:t>
      </w:r>
    </w:p>
    <w:p>
      <w:pPr>
        <w:ind w:left="360"/>
      </w:pPr>
      <w:r>
        <w:t xml:space="preserve">16. </w:t>
      </w:r>
      <w:r>
        <w:rPr>
          <w:b/>
        </w:rPr>
        <w:t>Green Chemicals</w:t>
      </w:r>
      <w:r>
        <w:t xml:space="preserve"> (Distributor of green chemical systems)</w:t>
      </w:r>
    </w:p>
    <w:p>
      <w:pPr>
        <w:ind w:left="360"/>
      </w:pPr>
      <w:r>
        <w:t xml:space="preserve">17. </w:t>
      </w:r>
      <w:r>
        <w:rPr>
          <w:b/>
        </w:rPr>
        <w:t>Greenchemicalcorp</w:t>
      </w:r>
      <w:r>
        <w:t xml:space="preserve"> (Distributor of bio-based solvents)</w:t>
      </w:r>
    </w:p>
    <w:p>
      <w:pPr>
        <w:ind w:left="360"/>
      </w:pPr>
      <w:r>
        <w:t xml:space="preserve">18. </w:t>
      </w:r>
      <w:r>
        <w:rPr>
          <w:b/>
        </w:rPr>
        <w:t>Greenchemicals</w:t>
      </w:r>
      <w:r>
        <w:t xml:space="preserve"> (Distributor of green chemical systems)</w:t>
      </w:r>
    </w:p>
    <w:p>
      <w:pPr>
        <w:ind w:left="360"/>
      </w:pPr>
      <w:r>
        <w:t xml:space="preserve">19. </w:t>
      </w:r>
      <w:r>
        <w:rPr>
          <w:b/>
        </w:rPr>
        <w:t>Greenchemindustries</w:t>
      </w:r>
      <w:r>
        <w:t xml:space="preserve"> (Distributor of sustainable chemicals)</w:t>
      </w:r>
    </w:p>
    <w:p>
      <w:pPr>
        <w:ind w:left="360"/>
      </w:pPr>
      <w:r>
        <w:t xml:space="preserve">20. </w:t>
      </w:r>
      <w:r>
        <w:rPr>
          <w:b/>
        </w:rPr>
        <w:t>Greenjoules</w:t>
      </w:r>
      <w:r>
        <w:t xml:space="preserve"> (Distributor of renewable diesel)</w:t>
      </w:r>
    </w:p>
    <w:p>
      <w:pPr>
        <w:ind w:left="360"/>
      </w:pPr>
      <w:r>
        <w:t xml:space="preserve">21. </w:t>
      </w:r>
      <w:r>
        <w:rPr>
          <w:b/>
        </w:rPr>
        <w:t>Huntsman Corporation</w:t>
      </w:r>
      <w:r>
        <w:t xml:space="preserve"> (Distributor of performance products)</w:t>
      </w:r>
    </w:p>
    <w:p>
      <w:pPr>
        <w:ind w:left="360"/>
      </w:pPr>
      <w:r>
        <w:t xml:space="preserve">22. </w:t>
      </w:r>
      <w:r>
        <w:rPr>
          <w:b/>
        </w:rPr>
        <w:t>Integrity Biochem</w:t>
      </w:r>
      <w:r>
        <w:t xml:space="preserve"> (Distributor of sustainable chemicals)</w:t>
      </w:r>
    </w:p>
    <w:p>
      <w:pPr>
        <w:ind w:left="360"/>
      </w:pPr>
      <w:r>
        <w:t xml:space="preserve">23. </w:t>
      </w:r>
      <w:r>
        <w:rPr>
          <w:b/>
        </w:rPr>
        <w:t>Jotis</w:t>
      </w:r>
      <w:r>
        <w:t xml:space="preserve"> (Participant in specialty dispersing agents)</w:t>
      </w:r>
    </w:p>
    <w:p>
      <w:pPr>
        <w:ind w:left="360"/>
      </w:pPr>
      <w:r>
        <w:t xml:space="preserve">24. </w:t>
      </w:r>
      <w:r>
        <w:rPr>
          <w:b/>
        </w:rPr>
        <w:t>MGP Ingredients</w:t>
      </w:r>
      <w:r>
        <w:t xml:space="preserve"> (Distributor of investors)</w:t>
      </w:r>
    </w:p>
    <w:p>
      <w:pPr>
        <w:ind w:left="360"/>
      </w:pPr>
      <w:r>
        <w:t xml:space="preserve">25. </w:t>
      </w:r>
      <w:r>
        <w:rPr>
          <w:b/>
        </w:rPr>
        <w:t>Mitsubishi Chemical</w:t>
      </w:r>
      <w:r>
        <w:t xml:space="preserve"> (Distributor of Not applicable)</w:t>
      </w:r>
    </w:p>
    <w:p>
      <w:pPr>
        <w:ind w:left="360"/>
      </w:pPr>
      <w:r>
        <w:t xml:space="preserve">26. </w:t>
      </w:r>
      <w:r>
        <w:rPr>
          <w:b/>
        </w:rPr>
        <w:t>NORCHEM</w:t>
      </w:r>
      <w:r>
        <w:t xml:space="preserve"> (Distributor of professional cleaning chemicals)</w:t>
      </w:r>
    </w:p>
    <w:p>
      <w:pPr>
        <w:ind w:left="360"/>
      </w:pPr>
      <w:r>
        <w:t xml:space="preserve">27. </w:t>
      </w:r>
      <w:r>
        <w:rPr>
          <w:b/>
        </w:rPr>
        <w:t>Partinchem</w:t>
      </w:r>
      <w:r>
        <w:t xml:space="preserve"> (Distributor of optical brighteners)</w:t>
      </w:r>
    </w:p>
    <w:p>
      <w:pPr>
        <w:ind w:left="360"/>
      </w:pPr>
      <w:r>
        <w:t xml:space="preserve">28. </w:t>
      </w:r>
      <w:r>
        <w:rPr>
          <w:b/>
        </w:rPr>
        <w:t>Partnersingreenchemicals</w:t>
      </w:r>
      <w:r>
        <w:t xml:space="preserve"> (Distributor of sustainable manufacturing solutions)</w:t>
      </w:r>
    </w:p>
    <w:p>
      <w:pPr>
        <w:ind w:left="360"/>
      </w:pPr>
      <w:r>
        <w:t xml:space="preserve">29. </w:t>
      </w:r>
      <w:r>
        <w:rPr>
          <w:b/>
        </w:rPr>
        <w:t>Ramedchemicals</w:t>
      </w:r>
      <w:r>
        <w:t xml:space="preserve"> (Distributor of bio-based chemicals)</w:t>
      </w:r>
    </w:p>
    <w:p>
      <w:pPr>
        <w:ind w:left="360"/>
      </w:pPr>
      <w:r>
        <w:t xml:space="preserve">30. </w:t>
      </w:r>
      <w:r>
        <w:rPr>
          <w:b/>
        </w:rPr>
        <w:t>Renew</w:t>
      </w:r>
      <w:r>
        <w:t xml:space="preserve"> (Distributor of green chemistry solutions)</w:t>
      </w:r>
    </w:p>
    <w:p>
      <w:pPr>
        <w:ind w:left="360"/>
      </w:pPr>
      <w:r>
        <w:t xml:space="preserve">31. </w:t>
      </w:r>
      <w:r>
        <w:rPr>
          <w:b/>
        </w:rPr>
        <w:t>Resil</w:t>
      </w:r>
      <w:r>
        <w:t xml:space="preserve"> (Distributor of textile finishing solutions)</w:t>
      </w:r>
    </w:p>
    <w:p>
      <w:pPr>
        <w:ind w:left="360"/>
      </w:pPr>
      <w:r>
        <w:t xml:space="preserve">32. </w:t>
      </w:r>
      <w:r>
        <w:rPr>
          <w:b/>
        </w:rPr>
        <w:t>Reverdia</w:t>
      </w:r>
      <w:r>
        <w:t xml:space="preserve"> (Distributor of bio-based succinic)</w:t>
      </w:r>
    </w:p>
    <w:p>
      <w:pPr>
        <w:ind w:left="360"/>
      </w:pPr>
      <w:r>
        <w:t xml:space="preserve">33. </w:t>
      </w:r>
      <w:r>
        <w:rPr>
          <w:b/>
        </w:rPr>
        <w:t>Riddhichemicals</w:t>
      </w:r>
      <w:r>
        <w:t xml:space="preserve"> (Distributor of bio-based solvents)</w:t>
      </w:r>
    </w:p>
    <w:p>
      <w:pPr>
        <w:ind w:left="360"/>
      </w:pPr>
      <w:r>
        <w:t xml:space="preserve">34. </w:t>
      </w:r>
      <w:r>
        <w:rPr>
          <w:b/>
        </w:rPr>
        <w:t>Rossari</w:t>
      </w:r>
      <w:r>
        <w:t xml:space="preserve"> (Participant in sustainable emulsifiers)</w:t>
      </w:r>
    </w:p>
    <w:p>
      <w:pPr>
        <w:ind w:left="360"/>
      </w:pPr>
      <w:r>
        <w:t xml:space="preserve">35. </w:t>
      </w:r>
      <w:r>
        <w:rPr>
          <w:b/>
        </w:rPr>
        <w:t>SABIC</w:t>
      </w:r>
      <w:r>
        <w:t xml:space="preserve"> (Distributor of specialty chemicals)</w:t>
      </w:r>
    </w:p>
    <w:p>
      <w:pPr>
        <w:ind w:left="360"/>
      </w:pPr>
      <w:r>
        <w:t xml:space="preserve">36. </w:t>
      </w:r>
      <w:r>
        <w:rPr>
          <w:b/>
        </w:rPr>
        <w:t>Sael</w:t>
      </w:r>
      <w:r>
        <w:t xml:space="preserve"> (Participant in renewable energy solutions)</w:t>
      </w:r>
    </w:p>
    <w:p>
      <w:pPr>
        <w:ind w:left="360"/>
      </w:pPr>
      <w:r>
        <w:t xml:space="preserve">37. </w:t>
      </w:r>
      <w:r>
        <w:rPr>
          <w:b/>
        </w:rPr>
        <w:t>Sarex</w:t>
      </w:r>
      <w:r>
        <w:t xml:space="preserve"> (Distributor of textile auxiliaries)</w:t>
      </w:r>
    </w:p>
    <w:p>
      <w:pPr>
        <w:ind w:left="360"/>
      </w:pPr>
      <w:r>
        <w:t xml:space="preserve">38. </w:t>
      </w:r>
      <w:r>
        <w:rPr>
          <w:b/>
        </w:rPr>
        <w:t>Saurenergy</w:t>
      </w:r>
      <w:r>
        <w:t xml:space="preserve"> (Distributor of sustainable chemicals)</w:t>
      </w:r>
    </w:p>
    <w:p>
      <w:pPr>
        <w:ind w:left="360"/>
      </w:pPr>
      <w:r>
        <w:t xml:space="preserve">39. </w:t>
      </w:r>
      <w:r>
        <w:rPr>
          <w:b/>
        </w:rPr>
        <w:t>Solvay</w:t>
      </w:r>
      <w:r>
        <w:t xml:space="preserve"> (Distributor of environmentally friendly)</w:t>
      </w:r>
    </w:p>
    <w:p>
      <w:pPr>
        <w:ind w:left="360"/>
      </w:pPr>
      <w:r>
        <w:t xml:space="preserve">40. </w:t>
      </w:r>
      <w:r>
        <w:rPr>
          <w:b/>
        </w:rPr>
        <w:t>Stokkee</w:t>
      </w:r>
      <w:r>
        <w:t xml:space="preserve"> (Distributor of sustainable chemicals)</w:t>
      </w:r>
    </w:p>
    <w:p>
      <w:pPr>
        <w:ind w:left="360"/>
      </w:pPr>
      <w:r>
        <w:t xml:space="preserve">41. </w:t>
      </w:r>
      <w:r>
        <w:rPr>
          <w:b/>
        </w:rPr>
        <w:t>Sudarshan</w:t>
      </w:r>
      <w:r>
        <w:t xml:space="preserve"> (Distributor of sustainable coatings)</w:t>
      </w:r>
    </w:p>
    <w:p>
      <w:pPr>
        <w:ind w:left="360"/>
      </w:pPr>
      <w:r>
        <w:t xml:space="preserve">42. </w:t>
      </w:r>
      <w:r>
        <w:rPr>
          <w:b/>
        </w:rPr>
        <w:t>Sunchemical</w:t>
      </w:r>
      <w:r>
        <w:t xml:space="preserve"> (Distributor of adhesives)</w:t>
      </w:r>
    </w:p>
    <w:p>
      <w:pPr>
        <w:ind w:left="360"/>
      </w:pPr>
      <w:r>
        <w:t xml:space="preserve">43. </w:t>
      </w:r>
      <w:r>
        <w:rPr>
          <w:b/>
        </w:rPr>
        <w:t>Sust Chem</w:t>
      </w:r>
      <w:r>
        <w:t xml:space="preserve"> (Distributor of sustainable chemicals)</w:t>
      </w:r>
    </w:p>
    <w:p>
      <w:pPr>
        <w:ind w:left="360"/>
      </w:pPr>
      <w:r>
        <w:t xml:space="preserve">44. </w:t>
      </w:r>
      <w:r>
        <w:rPr>
          <w:b/>
        </w:rPr>
        <w:t>Sustainable Oils</w:t>
      </w:r>
      <w:r>
        <w:t xml:space="preserve"> (Distributor of sustainable lubricants)</w:t>
      </w:r>
    </w:p>
    <w:p>
      <w:pPr>
        <w:ind w:left="360"/>
      </w:pPr>
      <w:r>
        <w:t xml:space="preserve">45. </w:t>
      </w:r>
      <w:r>
        <w:rPr>
          <w:b/>
        </w:rPr>
        <w:t>Sustainablechemicalsolutions</w:t>
      </w:r>
      <w:r>
        <w:t xml:space="preserve"> (Distributor of environmentally friendly chemicals)</w:t>
      </w:r>
    </w:p>
    <w:p>
      <w:pPr>
        <w:ind w:left="360"/>
      </w:pPr>
      <w:r>
        <w:t xml:space="preserve">46. </w:t>
      </w:r>
      <w:r>
        <w:rPr>
          <w:b/>
        </w:rPr>
        <w:t>Sustainablesolutions</w:t>
      </w:r>
      <w:r>
        <w:t xml:space="preserve"> (Distributor of green chemistry products)</w:t>
      </w:r>
    </w:p>
    <w:p>
      <w:pPr>
        <w:ind w:left="360"/>
      </w:pPr>
      <w:r>
        <w:t xml:space="preserve">47. </w:t>
      </w:r>
      <w:r>
        <w:rPr>
          <w:b/>
        </w:rPr>
        <w:t>Thegreenchemicalstore</w:t>
      </w:r>
      <w:r>
        <w:t xml:space="preserve"> (Distributor of green cleaning products)</w:t>
      </w:r>
    </w:p>
    <w:p>
      <w:pPr>
        <w:ind w:left="360"/>
      </w:pPr>
      <w:r>
        <w:t xml:space="preserve">48. </w:t>
      </w:r>
      <w:r>
        <w:rPr>
          <w:b/>
        </w:rPr>
        <w:t>Trillium Chemicals</w:t>
      </w:r>
      <w:r>
        <w:t xml:space="preserve"> (Distributor of sustainable feedstocks)</w:t>
      </w:r>
    </w:p>
    <w:p>
      <w:pPr>
        <w:ind w:left="360"/>
      </w:pPr>
      <w:r>
        <w:t xml:space="preserve">49. </w:t>
      </w:r>
      <w:r>
        <w:rPr>
          <w:b/>
        </w:rPr>
        <w:t>Univarsolutions</w:t>
      </w:r>
      <w:r>
        <w:t xml:space="preserve"> (Distributor of green chemistry solutions)</w:t>
      </w:r>
    </w:p>
    <w:p>
      <w:pPr>
        <w:ind w:left="360"/>
      </w:pPr>
      <w:r>
        <w:t xml:space="preserve">50. </w:t>
      </w:r>
      <w:r>
        <w:rPr>
          <w:b/>
        </w:rPr>
        <w:t>Uralchem</w:t>
      </w:r>
      <w:r>
        <w:t xml:space="preserve"> (Distributor of complex fertilizers)</w:t>
      </w:r>
    </w:p>
    <w:p>
      <w:pPr>
        <w:ind w:left="360"/>
      </w:pPr>
      <w:r>
        <w:t xml:space="preserve">51. </w:t>
      </w:r>
      <w:r>
        <w:rPr>
          <w:b/>
        </w:rPr>
        <w:t>Vinatiorganics</w:t>
      </w:r>
      <w:r>
        <w:t xml:space="preserve"> (Participant in specialty aromatics)</w:t>
      </w:r>
    </w:p>
    <w:p>
      <w:pPr>
        <w:ind w:left="360"/>
      </w:pPr>
      <w:r>
        <w:t xml:space="preserve">52. </w:t>
      </w:r>
      <w:r>
        <w:rPr>
          <w:b/>
        </w:rPr>
        <w:t>Vizagchemical</w:t>
      </w:r>
      <w:r>
        <w:t xml:space="preserve"> (Distributor of oilfield chemicals)</w:t>
      </w:r>
    </w:p>
    <w:p>
      <w:pPr>
        <w:ind w:left="360"/>
      </w:pPr>
      <w:r>
        <w:t xml:space="preserve">53. </w:t>
      </w:r>
      <w:r>
        <w:rPr>
          <w:b/>
        </w:rPr>
        <w:t>W2bchemicals</w:t>
      </w:r>
      <w:r>
        <w:t xml:space="preserve"> (Distributor of green chemistry products)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Clariant</w:t>
      </w:r>
      <w:r>
        <w:t xml:space="preserve"> (Participant in environmentally friendly)</w:t>
      </w:r>
    </w:p>
    <w:p>
      <w:pPr>
        <w:ind w:left="360"/>
      </w:pPr>
      <w:r>
        <w:t xml:space="preserve">2. </w:t>
      </w:r>
      <w:r>
        <w:rPr>
          <w:b/>
        </w:rPr>
        <w:t>Cynara</w:t>
      </w:r>
      <w:r>
        <w:t xml:space="preserve"> (Participant in green chemistry solutions)</w:t>
      </w:r>
    </w:p>
    <w:p>
      <w:pPr>
        <w:ind w:left="360"/>
      </w:pPr>
      <w:r>
        <w:t xml:space="preserve">3. </w:t>
      </w:r>
      <w:r>
        <w:rPr>
          <w:b/>
        </w:rPr>
        <w:t>Ecovative Design</w:t>
      </w:r>
      <w:r>
        <w:t xml:space="preserve"> (Participant in Mushroom Packaging)</w:t>
      </w:r>
    </w:p>
    <w:p>
      <w:pPr>
        <w:ind w:left="360"/>
      </w:pPr>
      <w:r>
        <w:t xml:space="preserve">4. </w:t>
      </w:r>
      <w:r>
        <w:rPr>
          <w:b/>
        </w:rPr>
        <w:t>Genomatica</w:t>
      </w:r>
      <w:r>
        <w:t xml:space="preserve"> (Participant in sustainable manufacturing solutions)</w:t>
      </w:r>
    </w:p>
    <w:p>
      <w:pPr>
        <w:ind w:left="360"/>
      </w:pPr>
      <w:r>
        <w:t xml:space="preserve">5. </w:t>
      </w:r>
      <w:r>
        <w:rPr>
          <w:b/>
        </w:rPr>
        <w:t>Greenchemicaldesign</w:t>
      </w:r>
      <w:r>
        <w:t xml:space="preserve"> (Participant in sustainable chemical designs)</w:t>
      </w:r>
    </w:p>
    <w:p>
      <w:pPr>
        <w:ind w:left="360"/>
      </w:pPr>
      <w:r>
        <w:t xml:space="preserve">6. </w:t>
      </w:r>
      <w:r>
        <w:rPr>
          <w:b/>
        </w:rPr>
        <w:t>LanzaTech</w:t>
      </w:r>
      <w:r>
        <w:t xml:space="preserve"> (Participant in biorefining)</w:t>
      </w:r>
    </w:p>
    <w:p>
      <w:pPr>
        <w:ind w:left="360"/>
      </w:pPr>
      <w:r>
        <w:t xml:space="preserve">7. </w:t>
      </w:r>
      <w:r>
        <w:rPr>
          <w:b/>
        </w:rPr>
        <w:t>Simulatelive</w:t>
      </w:r>
      <w:r>
        <w:t xml:space="preserve"> (Participant in operator training simulators)</w:t>
      </w:r>
    </w:p>
    <w:p>
      <w:pPr>
        <w:pStyle w:val="Heading1"/>
      </w:pPr>
      <w:r>
        <w:t>Not Verified - Could Not Confirm (6)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Anupamrasayan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Chemtradehub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Firstiq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Greenchem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Jeilchemical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Signicent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