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Electrical Stimulation Blood Pressure Treatment Devices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Electrical Stimulation Blood Pressure Treatment Devices (9)</w:t>
      </w:r>
    </w:p>
    <w:p>
      <w:pPr>
        <w:ind w:left="360"/>
      </w:pPr>
      <w:r>
        <w:t xml:space="preserve">1. </w:t>
      </w:r>
      <w:r>
        <w:rPr>
          <w:b/>
        </w:rPr>
        <w:t>Borneoseller</w:t>
      </w:r>
      <w:r>
        <w:t xml:space="preserve"> (Distributor of Electrical stimulation therapy devices)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blood pressure management systems)</w:t>
      </w:r>
    </w:p>
    <w:p>
      <w:pPr>
        <w:ind w:left="360"/>
      </w:pPr>
      <w:r>
        <w:t xml:space="preserve">3. </w:t>
      </w:r>
      <w:r>
        <w:rPr>
          <w:b/>
        </w:rPr>
        <w:t>Cmef</w:t>
      </w:r>
      <w:r>
        <w:t xml:space="preserve"> (Distributor of Electrical stimulation therapy devices)</w:t>
      </w:r>
    </w:p>
    <w:p>
      <w:pPr>
        <w:ind w:left="360"/>
      </w:pPr>
      <w:r>
        <w:t xml:space="preserve">4. </w:t>
      </w:r>
      <w:r>
        <w:rPr>
          <w:b/>
        </w:rPr>
        <w:t>Costco</w:t>
      </w:r>
      <w:r>
        <w:t xml:space="preserve"> (Distributor of Electrical stimulation therapy devices)</w:t>
      </w:r>
    </w:p>
    <w:p>
      <w:pPr>
        <w:ind w:left="360"/>
      </w:pPr>
      <w:r>
        <w:t xml:space="preserve">5. </w:t>
      </w:r>
      <w:r>
        <w:rPr>
          <w:b/>
        </w:rPr>
        <w:t>Goldsupplier</w:t>
      </w:r>
      <w:r>
        <w:t xml:space="preserve"> (Distributor of Electrical stimulation therapy devices)</w:t>
      </w:r>
    </w:p>
    <w:p>
      <w:pPr>
        <w:ind w:left="360"/>
      </w:pPr>
      <w:r>
        <w:t xml:space="preserve">6. </w:t>
      </w:r>
      <w:r>
        <w:rPr>
          <w:b/>
        </w:rPr>
        <w:t>Henry Schein</w:t>
      </w:r>
      <w:r>
        <w:t xml:space="preserve"> (Distributor of Electrical stimulation therapy devices)</w:t>
      </w:r>
    </w:p>
    <w:p>
      <w:pPr>
        <w:ind w:left="360"/>
      </w:pPr>
      <w:r>
        <w:t xml:space="preserve">7. </w:t>
      </w:r>
      <w:r>
        <w:rPr>
          <w:b/>
        </w:rPr>
        <w:t>McKesson</w:t>
      </w:r>
      <w:r>
        <w:t xml:space="preserve"> (Distributor of Electrical stimulation therapy devices)</w:t>
      </w:r>
    </w:p>
    <w:p>
      <w:pPr>
        <w:ind w:left="360"/>
      </w:pPr>
      <w:r>
        <w:t xml:space="preserve">8. </w:t>
      </w:r>
      <w:r>
        <w:rPr>
          <w:b/>
        </w:rPr>
        <w:t>Thermo Fisher Scientific</w:t>
      </w:r>
      <w:r>
        <w:t xml:space="preserve"> (Distributor of Blood pressure management systems)</w:t>
      </w:r>
    </w:p>
    <w:p>
      <w:pPr>
        <w:ind w:left="360"/>
      </w:pPr>
      <w:r>
        <w:t xml:space="preserve">9. </w:t>
      </w:r>
      <w:r>
        <w:rPr>
          <w:b/>
        </w:rPr>
        <w:t>This medical device dissolves</w:t>
      </w:r>
      <w:r>
        <w:t xml:space="preserve"> (Distributor of outsourcing)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Allscripts Healthcare Solutions</w:t>
      </w:r>
      <w:r>
        <w:t xml:space="preserve"> (Participant in blood pressure management devices)</w:t>
      </w:r>
    </w:p>
    <w:p>
      <w:pPr>
        <w:ind w:left="360"/>
      </w:pPr>
      <w:r>
        <w:t xml:space="preserve">2. </w:t>
      </w:r>
      <w:r>
        <w:rPr>
          <w:b/>
        </w:rPr>
        <w:t>Apple</w:t>
      </w:r>
      <w:r>
        <w:t xml:space="preserve"> (Participant in Healthcare technology solutions)</w:t>
      </w:r>
    </w:p>
    <w:p>
      <w:pPr>
        <w:ind w:left="360"/>
      </w:pPr>
      <w:r>
        <w:t xml:space="preserve">3. </w:t>
      </w:r>
      <w:r>
        <w:rPr>
          <w:b/>
        </w:rPr>
        <w:t>Beonbrand</w:t>
      </w:r>
      <w:r>
        <w:t xml:space="preserve"> (Participant in electrical stimulation therapy devices)</w:t>
      </w:r>
    </w:p>
    <w:p>
      <w:pPr>
        <w:ind w:left="360"/>
      </w:pPr>
      <w:r>
        <w:t xml:space="preserve">4. </w:t>
      </w:r>
      <w:r>
        <w:rPr>
          <w:b/>
        </w:rPr>
        <w:t>Cognixpulse</w:t>
      </w:r>
      <w:r>
        <w:t xml:space="preserve"> (Participant in Electrical stimulation therapy devices)</w:t>
      </w:r>
    </w:p>
    <w:p>
      <w:pPr>
        <w:ind w:left="360"/>
      </w:pPr>
      <w:r>
        <w:t xml:space="preserve">5. </w:t>
      </w:r>
      <w:r>
        <w:rPr>
          <w:b/>
        </w:rPr>
        <w:t>Fivejourneys</w:t>
      </w:r>
      <w:r>
        <w:t xml:space="preserve"> (Participant in Pulsed Electro-Magnetic Field Therapy)</w:t>
      </w:r>
    </w:p>
    <w:p>
      <w:pPr>
        <w:ind w:left="360"/>
      </w:pPr>
      <w:r>
        <w:t xml:space="preserve">6. </w:t>
      </w:r>
      <w:r>
        <w:rPr>
          <w:b/>
        </w:rPr>
        <w:t>Fyzical</w:t>
      </w:r>
      <w:r>
        <w:t xml:space="preserve"> (Participant in neurological rehabilitation)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