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Europe Cable Joint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Cable Joint (8)</w:t>
      </w:r>
    </w:p>
    <w:p>
      <w:pPr>
        <w:ind w:left="360"/>
      </w:pPr>
      <w:r>
        <w:t xml:space="preserve">1. </w:t>
      </w:r>
      <w:r>
        <w:rPr>
          <w:b/>
        </w:rPr>
        <w:t>Compaqinternational</w:t>
      </w:r>
      <w:r>
        <w:t xml:space="preserve"> (Distributor of default)</w:t>
      </w:r>
    </w:p>
    <w:p>
      <w:pPr>
        <w:ind w:left="360"/>
      </w:pPr>
      <w:r>
        <w:t xml:space="preserve">2. </w:t>
      </w:r>
      <w:r>
        <w:rPr>
          <w:b/>
        </w:rPr>
        <w:t>Digi-Key Electronics</w:t>
      </w:r>
      <w:r>
        <w:t xml:space="preserve"> (Distributor of account)</w:t>
      </w:r>
    </w:p>
    <w:p>
      <w:pPr>
        <w:ind w:left="360"/>
      </w:pPr>
      <w:r>
        <w:t xml:space="preserve">3. </w:t>
      </w:r>
      <w:r>
        <w:rPr>
          <w:b/>
        </w:rPr>
        <w:t>Etechcomponents</w:t>
      </w:r>
      <w:r>
        <w:t xml:space="preserve"> (Distributor of downloads)</w:t>
      </w:r>
    </w:p>
    <w:p>
      <w:pPr>
        <w:ind w:left="360"/>
      </w:pPr>
      <w:r>
        <w:t xml:space="preserve">4. </w:t>
      </w:r>
      <w:r>
        <w:rPr>
          <w:b/>
        </w:rPr>
        <w:t>Graybar</w:t>
      </w:r>
      <w:r>
        <w:t xml:space="preserve"> (Distributor of dropdown)</w:t>
      </w:r>
    </w:p>
    <w:p>
      <w:pPr>
        <w:ind w:left="360"/>
      </w:pPr>
      <w:r>
        <w:t xml:space="preserve">5. </w:t>
      </w:r>
      <w:r>
        <w:rPr>
          <w:b/>
        </w:rPr>
        <w:t>Rexel</w:t>
      </w:r>
      <w:r>
        <w:t xml:space="preserve"> (Distributor of contenu)</w:t>
      </w:r>
    </w:p>
    <w:p>
      <w:pPr>
        <w:ind w:left="360"/>
      </w:pPr>
      <w:r>
        <w:t xml:space="preserve">6. </w:t>
      </w:r>
      <w:r>
        <w:rPr>
          <w:b/>
        </w:rPr>
        <w:t>Sonepar</w:t>
      </w:r>
      <w:r>
        <w:t xml:space="preserve"> (Distributor of cable joints, electrical connectors)</w:t>
      </w:r>
    </w:p>
    <w:p>
      <w:pPr>
        <w:ind w:left="360"/>
      </w:pPr>
      <w:r>
        <w:t xml:space="preserve">7. </w:t>
      </w:r>
      <w:r>
        <w:rPr>
          <w:b/>
        </w:rPr>
        <w:t>TE Connectivity</w:t>
      </w:r>
      <w:r>
        <w:t xml:space="preserve"> (Distributor of givenname)</w:t>
      </w:r>
    </w:p>
    <w:p>
      <w:pPr>
        <w:ind w:left="360"/>
      </w:pPr>
      <w:r>
        <w:t xml:space="preserve">8. </w:t>
      </w:r>
      <w:r>
        <w:rPr>
          <w:b/>
        </w:rPr>
        <w:t>WESCO International</w:t>
      </w:r>
      <w:r>
        <w:t xml:space="preserve"> (Distributor of distribution)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Allied Electronics</w:t>
      </w:r>
      <w:r>
        <w:t xml:space="preserve"> (Participant in reseller of electronic components for Cable)</w:t>
      </w:r>
    </w:p>
    <w:p>
      <w:pPr>
        <w:ind w:left="360"/>
      </w:pPr>
      <w:r>
        <w:t xml:space="preserve">2. </w:t>
      </w:r>
      <w:r>
        <w:rPr>
          <w:b/>
        </w:rPr>
        <w:t>Anixter International</w:t>
      </w:r>
      <w:r>
        <w:t xml:space="preserve"> (Participant in and wholesaler of cabling products for Cable)</w:t>
      </w:r>
    </w:p>
    <w:p>
      <w:pPr>
        <w:ind w:left="360"/>
      </w:pPr>
      <w:r>
        <w:t xml:space="preserve">3. </w:t>
      </w:r>
      <w:r>
        <w:rPr>
          <w:b/>
        </w:rPr>
        <w:t>Mouser Electronics</w:t>
      </w:r>
      <w:r>
        <w:t xml:space="preserve"> (Participant in access)</w:t>
      </w:r>
    </w:p>
    <w:p>
      <w:pPr>
        <w:ind w:left="360"/>
      </w:pPr>
      <w:r>
        <w:t xml:space="preserve">4. </w:t>
      </w:r>
      <w:r>
        <w:rPr>
          <w:b/>
        </w:rPr>
        <w:t>Schneider Electric</w:t>
      </w:r>
      <w:r>
        <w:t xml:space="preserve"> (Participant in advancing)</w:t>
      </w:r>
    </w:p>
    <w:p>
      <w:pPr>
        <w:ind w:left="360"/>
      </w:pPr>
      <w:r>
        <w:t xml:space="preserve">5.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