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Flip Chip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Flip Chip (10)</w:t>
      </w:r>
    </w:p>
    <w:p>
      <w:pPr>
        <w:ind w:left="360"/>
      </w:pPr>
      <w:r>
        <w:t xml:space="preserve">1. </w:t>
      </w:r>
      <w:r>
        <w:rPr>
          <w:b/>
        </w:rPr>
        <w:t>Americas</w:t>
      </w:r>
      <w:r>
        <w:t xml:space="preserve"> (Distributor of kyocera)</w:t>
      </w:r>
    </w:p>
    <w:p>
      <w:pPr>
        <w:ind w:left="360"/>
      </w:pPr>
      <w:r>
        <w:t xml:space="preserve">2. </w:t>
      </w:r>
      <w:r>
        <w:rPr>
          <w:b/>
        </w:rPr>
        <w:t>Avnet</w:t>
      </w:r>
      <w:r>
        <w:t xml:space="preserve"> (Distributor of pacific)</w:t>
      </w:r>
    </w:p>
    <w:p>
      <w:pPr>
        <w:ind w:left="360"/>
      </w:pPr>
      <w:r>
        <w:t xml:space="preserve">3.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4. </w:t>
      </w:r>
      <w:r>
        <w:rPr>
          <w:b/>
        </w:rPr>
        <w:t>Electrophysics</w:t>
      </w:r>
      <w:r>
        <w:t xml:space="preserve"> (Distributor of electronics)</w:t>
      </w:r>
    </w:p>
    <w:p>
      <w:pPr>
        <w:ind w:left="360"/>
      </w:pPr>
      <w:r>
        <w:t xml:space="preserve">5. </w:t>
      </w:r>
      <w:r>
        <w:rPr>
          <w:b/>
        </w:rPr>
        <w:t>Future Electronics</w:t>
      </w:r>
      <w:r>
        <w:t xml:space="preserve"> (Distributor of protected)</w:t>
      </w:r>
    </w:p>
    <w:p>
      <w:pPr>
        <w:ind w:left="360"/>
      </w:pPr>
      <w:r>
        <w:t xml:space="preserve">6.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7. </w:t>
      </w:r>
      <w:r>
        <w:rPr>
          <w:b/>
        </w:rPr>
        <w:t>Mouser Electronics</w:t>
      </w:r>
      <w:r>
        <w:t xml:space="preserve"> (Distributor of access)</w:t>
      </w:r>
    </w:p>
    <w:p>
      <w:pPr>
        <w:ind w:left="360"/>
      </w:pPr>
      <w:r>
        <w:t xml:space="preserve">8. </w:t>
      </w:r>
      <w:r>
        <w:rPr>
          <w:b/>
        </w:rPr>
        <w:t>Semiconductorinsight</w:t>
      </w:r>
      <w:r>
        <w:t xml:space="preserve"> (Distributor of uncategorized)</w:t>
      </w:r>
    </w:p>
    <w:p>
      <w:pPr>
        <w:ind w:left="360"/>
      </w:pPr>
      <w:r>
        <w:t xml:space="preserve">9. </w:t>
      </w:r>
      <w:r>
        <w:rPr>
          <w:b/>
        </w:rPr>
        <w:t>Synnex</w:t>
      </w:r>
      <w:r>
        <w:t xml:space="preserve"> (Distributor of application)</w:t>
      </w:r>
    </w:p>
    <w:p>
      <w:pPr>
        <w:ind w:left="360"/>
      </w:pPr>
      <w:r>
        <w:t xml:space="preserve">10.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(Participant in flip chip, semiconductor packaging)</w:t>
      </w:r>
    </w:p>
    <w:p>
      <w:pPr>
        <w:ind w:left="360"/>
      </w:pPr>
      <w:r>
        <w:t xml:space="preserve">2. </w:t>
      </w:r>
      <w:r>
        <w:rPr>
          <w:b/>
        </w:rPr>
        <w:t>ASE Group</w:t>
      </w:r>
      <w:r>
        <w:t xml:space="preserve"> (Participant in organization)</w:t>
      </w:r>
    </w:p>
    <w:p>
      <w:pPr>
        <w:ind w:left="360"/>
      </w:pPr>
      <w:r>
        <w:t xml:space="preserve">3. </w:t>
      </w:r>
      <w:r>
        <w:rPr>
          <w:b/>
        </w:rPr>
        <w:t>Flextronics</w:t>
      </w:r>
      <w:r>
        <w:t xml:space="preserve"> (Participant in please)</w:t>
      </w:r>
    </w:p>
    <w:p>
      <w:pPr>
        <w:ind w:left="360"/>
      </w:pPr>
      <w:r>
        <w:t xml:space="preserve">4. </w:t>
      </w:r>
      <w:r>
        <w:rPr>
          <w:b/>
        </w:rPr>
        <w:t>Insight Enterprises</w:t>
      </w:r>
      <w:r>
        <w:t xml:space="preserve"> (Participant in applications)</w:t>
      </w:r>
    </w:p>
    <w:p>
      <w:pPr>
        <w:ind w:left="360"/>
      </w:pPr>
      <w:r>
        <w:t xml:space="preserve">5. </w:t>
      </w:r>
      <w:r>
        <w:rPr>
          <w:b/>
        </w:rPr>
        <w:t>Integra Tech</w:t>
      </w:r>
      <w:r>
        <w:t xml:space="preserve"> (Participant in semidice)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