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Flower Pots and Planters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Flower Pots And Planters (6)</w:t>
      </w:r>
    </w:p>
    <w:p>
      <w:pPr>
        <w:ind w:left="360"/>
      </w:pPr>
      <w:r>
        <w:t xml:space="preserve">1. </w:t>
      </w:r>
      <w:r>
        <w:rPr>
          <w:b/>
        </w:rPr>
        <w:t>Asiahandicrafthub</w:t>
      </w:r>
      <w:r>
        <w:t xml:space="preserve"> (Distributor of wholesale)</w:t>
      </w:r>
    </w:p>
    <w:p>
      <w:pPr>
        <w:ind w:left="360"/>
      </w:pPr>
      <w:r>
        <w:t xml:space="preserve">2. </w:t>
      </w:r>
      <w:r>
        <w:rPr>
          <w:b/>
        </w:rPr>
        <w:t>Eden Brothers</w:t>
      </w:r>
      <w:r>
        <w:t xml:space="preserve"> (Distributor of flower)</w:t>
      </w:r>
    </w:p>
    <w:p>
      <w:pPr>
        <w:ind w:left="360"/>
      </w:pPr>
      <w:r>
        <w:t xml:space="preserve">3. </w:t>
      </w:r>
      <w:r>
        <w:rPr>
          <w:b/>
        </w:rPr>
        <w:t>Gardener's Edge</w:t>
      </w:r>
      <w:r>
        <w:t xml:space="preserve"> (Distributor of correctly)</w:t>
      </w:r>
    </w:p>
    <w:p>
      <w:pPr>
        <w:ind w:left="360"/>
      </w:pPr>
      <w:r>
        <w:t xml:space="preserve">4. </w:t>
      </w:r>
      <w:r>
        <w:rPr>
          <w:b/>
        </w:rPr>
        <w:t>Gardens Alive!</w:t>
      </w:r>
      <w:r>
        <w:t xml:space="preserve"> (Distributor of channel partner for gardening supplies for Flower Pots and Planters)</w:t>
      </w:r>
    </w:p>
    <w:p>
      <w:pPr>
        <w:ind w:left="360"/>
      </w:pPr>
      <w:r>
        <w:t xml:space="preserve">5. </w:t>
      </w:r>
      <w:r>
        <w:rPr>
          <w:b/>
        </w:rPr>
        <w:t>Planter's Choice</w:t>
      </w:r>
      <w:r>
        <w:t xml:space="preserve"> (Distributor of reference)</w:t>
      </w:r>
    </w:p>
    <w:p>
      <w:pPr>
        <w:ind w:left="360"/>
      </w:pPr>
      <w:r>
        <w:t xml:space="preserve">6. </w:t>
      </w:r>
      <w:r>
        <w:rPr>
          <w:b/>
        </w:rPr>
        <w:t>Wilsongardenpots</w:t>
      </w:r>
      <w:r>
        <w:t xml:space="preserve"> (Distributor of catalog)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Greenhouse Megastore</w:t>
      </w:r>
      <w:r>
        <w:t xml:space="preserve"> (Participant in slideshow)</w:t>
      </w:r>
    </w:p>
    <w:p>
      <w:pPr>
        <w:ind w:left="360"/>
      </w:pPr>
      <w:r>
        <w:t xml:space="preserve">2. </w:t>
      </w:r>
      <w:r>
        <w:rPr>
          <w:b/>
        </w:rPr>
        <w:t>Wholesale Garden Supply</w:t>
      </w:r>
      <w:r>
        <w:t xml:space="preserve"> (Participant in Flower)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