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Fluorspar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Fluorspar (9)</w:t>
      </w:r>
    </w:p>
    <w:p>
      <w:pPr>
        <w:ind w:left="360"/>
      </w:pPr>
      <w:r>
        <w:t xml:space="preserve">1. </w:t>
      </w:r>
      <w:r>
        <w:rPr>
          <w:b/>
        </w:rPr>
        <w:t>Fluorcycle</w:t>
      </w:r>
      <w:r>
        <w:t xml:space="preserve"> (Distributor of solutions)</w:t>
      </w:r>
    </w:p>
    <w:p>
      <w:pPr>
        <w:ind w:left="360"/>
      </w:pPr>
      <w:r>
        <w:t xml:space="preserve">2. </w:t>
      </w:r>
      <w:r>
        <w:rPr>
          <w:b/>
        </w:rPr>
        <w:t>Fluorspar Distribution Network</w:t>
      </w:r>
      <w:r>
        <w:t xml:space="preserve"> (Distributor of Fluorspar channel partner)</w:t>
      </w:r>
    </w:p>
    <w:p>
      <w:pPr>
        <w:ind w:left="360"/>
      </w:pPr>
      <w:r>
        <w:t xml:space="preserve">3. </w:t>
      </w:r>
      <w:r>
        <w:rPr>
          <w:b/>
        </w:rPr>
        <w:t>Fluorspar Resources</w:t>
      </w:r>
      <w:r>
        <w:t xml:space="preserve"> (Distributor of fluorspar, calcium fluoride)</w:t>
      </w:r>
    </w:p>
    <w:p>
      <w:pPr>
        <w:ind w:left="360"/>
      </w:pPr>
      <w:r>
        <w:t xml:space="preserve">4. </w:t>
      </w:r>
      <w:r>
        <w:rPr>
          <w:b/>
        </w:rPr>
        <w:t>Fluorspar Solutions</w:t>
      </w:r>
      <w:r>
        <w:t xml:space="preserve"> (Distributor of fluorspar, calcium fluoride)</w:t>
      </w:r>
    </w:p>
    <w:p>
      <w:pPr>
        <w:ind w:left="360"/>
      </w:pPr>
      <w:r>
        <w:t xml:space="preserve">5. </w:t>
      </w:r>
      <w:r>
        <w:rPr>
          <w:b/>
        </w:rPr>
        <w:t>Frexim</w:t>
      </w:r>
      <w:r>
        <w:t xml:space="preserve"> (Distributor of sourcing)</w:t>
      </w:r>
    </w:p>
    <w:p>
      <w:pPr>
        <w:ind w:left="360"/>
      </w:pPr>
      <w:r>
        <w:t xml:space="preserve">6. </w:t>
      </w:r>
      <w:r>
        <w:rPr>
          <w:b/>
        </w:rPr>
        <w:t>Mineralia</w:t>
      </w:r>
      <w:r>
        <w:t xml:space="preserve"> (Distributor of minerals)</w:t>
      </w:r>
    </w:p>
    <w:p>
      <w:pPr>
        <w:ind w:left="360"/>
      </w:pPr>
      <w:r>
        <w:t xml:space="preserve">7. </w:t>
      </w:r>
      <w:r>
        <w:rPr>
          <w:b/>
        </w:rPr>
        <w:t>Mongolia Fluorspar</w:t>
      </w:r>
      <w:r>
        <w:t xml:space="preserve"> (Distributor of fluorspar, calcium fluoride)</w:t>
      </w:r>
    </w:p>
    <w:p>
      <w:pPr>
        <w:ind w:left="360"/>
      </w:pPr>
      <w:r>
        <w:t xml:space="preserve">8. </w:t>
      </w:r>
      <w:r>
        <w:rPr>
          <w:b/>
        </w:rPr>
        <w:t>Mujimgroup</w:t>
      </w:r>
      <w:r>
        <w:t xml:space="preserve"> (Distributor of profiles)</w:t>
      </w:r>
    </w:p>
    <w:p>
      <w:pPr>
        <w:ind w:left="360"/>
      </w:pPr>
      <w:r>
        <w:t xml:space="preserve">9. </w:t>
      </w:r>
      <w:r>
        <w:rPr>
          <w:b/>
        </w:rPr>
        <w:t>Seaforthinc</w:t>
      </w:r>
      <w:r>
        <w:t xml:space="preserve"> (Distributor of metallurgical)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China Minmetals</w:t>
      </w:r>
      <w:r>
        <w:t xml:space="preserve"> (Participant in fluorspar, calcium fluoride)</w:t>
      </w:r>
    </w:p>
    <w:p>
      <w:pPr>
        <w:ind w:left="360"/>
      </w:pPr>
      <w:r>
        <w:t xml:space="preserve">2. </w:t>
      </w:r>
      <w:r>
        <w:rPr>
          <w:b/>
        </w:rPr>
        <w:t>Eco Fluorspar</w:t>
      </w:r>
      <w:r>
        <w:t xml:space="preserve"> (Participant in Fluorspar reseller)</w:t>
      </w:r>
    </w:p>
    <w:p>
      <w:pPr>
        <w:ind w:left="360"/>
      </w:pPr>
      <w:r>
        <w:t xml:space="preserve">3. </w:t>
      </w:r>
      <w:r>
        <w:rPr>
          <w:b/>
        </w:rPr>
        <w:t>Egita Fluorspar</w:t>
      </w:r>
      <w:r>
        <w:t xml:space="preserve"> (Participant in egitagok)</w:t>
      </w:r>
    </w:p>
    <w:p>
      <w:pPr>
        <w:ind w:left="360"/>
      </w:pPr>
      <w:r>
        <w:t xml:space="preserve">4. </w:t>
      </w:r>
      <w:r>
        <w:rPr>
          <w:b/>
        </w:rPr>
        <w:t>Fluorspar International</w:t>
      </w:r>
      <w:r>
        <w:t xml:space="preserve"> (Participant in fluorspar, calcium fluoride)</w:t>
      </w:r>
    </w:p>
    <w:p>
      <w:pPr>
        <w:ind w:left="360"/>
      </w:pPr>
      <w:r>
        <w:t xml:space="preserve">5. </w:t>
      </w:r>
      <w:r>
        <w:rPr>
          <w:b/>
        </w:rPr>
        <w:t>Fluorspar Logistics Group</w:t>
      </w:r>
      <w:r>
        <w:t xml:space="preserve"> (Participant in fluorspar, calcium fluoride)</w:t>
      </w:r>
    </w:p>
    <w:p>
      <w:pPr>
        <w:ind w:left="360"/>
      </w:pPr>
      <w:r>
        <w:t xml:space="preserve">6. </w:t>
      </w:r>
      <w:r>
        <w:rPr>
          <w:b/>
        </w:rPr>
        <w:t>Fluorspar Systems Integrators</w:t>
      </w:r>
      <w:r>
        <w:t xml:space="preserve"> (Participant in fluorspar, calcium fluoride)</w:t>
      </w:r>
    </w:p>
    <w:p>
      <w:pPr>
        <w:ind w:left="360"/>
      </w:pPr>
      <w:r>
        <w:t xml:space="preserve">7. </w:t>
      </w:r>
      <w:r>
        <w:rPr>
          <w:b/>
        </w:rPr>
        <w:t>Integrated Fluorspar Systems</w:t>
      </w:r>
      <w:r>
        <w:t xml:space="preserve"> (Participant in fluorspar, calcium fluoride)</w:t>
      </w:r>
    </w:p>
    <w:p>
      <w:pPr>
        <w:ind w:left="360"/>
      </w:pPr>
      <w:r>
        <w:t xml:space="preserve">8. </w:t>
      </w:r>
      <w:r>
        <w:rPr>
          <w:b/>
        </w:rPr>
        <w:t>Logistics Fluorspar Services</w:t>
      </w:r>
      <w:r>
        <w:t xml:space="preserve"> (Participant in fluorspar, calcium fluoride)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