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 Antioxidants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Food Antioxidants (6)</w:t>
      </w:r>
    </w:p>
    <w:p>
      <w:pPr>
        <w:ind w:left="360"/>
      </w:pPr>
      <w:r>
        <w:t xml:space="preserve">1. </w:t>
      </w:r>
      <w:r>
        <w:rPr>
          <w:b/>
        </w:rPr>
        <w:t>Azelis</w:t>
      </w:r>
      <w:r>
        <w:t xml:space="preserve"> (Distributor of insights)</w:t>
      </w:r>
    </w:p>
    <w:p>
      <w:pPr>
        <w:ind w:left="360"/>
      </w:pPr>
      <w:r>
        <w:t xml:space="preserve">2. </w:t>
      </w:r>
      <w:r>
        <w:rPr>
          <w:b/>
        </w:rPr>
        <w:t>Brenntag AG</w:t>
      </w:r>
      <w:r>
        <w:t xml:space="preserve"> (Distributor of preferred)</w:t>
      </w:r>
    </w:p>
    <w:p>
      <w:pPr>
        <w:ind w:left="360"/>
      </w:pPr>
      <w:r>
        <w:t xml:space="preserve">3. </w:t>
      </w:r>
      <w:r>
        <w:rPr>
          <w:b/>
        </w:rPr>
        <w:t>Cargill, Incorporated</w:t>
      </w:r>
      <w:r>
        <w:t xml:space="preserve"> (Distributor of approach)</w:t>
      </w:r>
    </w:p>
    <w:p>
      <w:pPr>
        <w:ind w:left="360"/>
      </w:pPr>
      <w:r>
        <w:t xml:space="preserve">4. </w:t>
      </w:r>
      <w:r>
        <w:rPr>
          <w:b/>
        </w:rPr>
        <w:t>Nutraceutical</w:t>
      </w:r>
      <w:r>
        <w:t xml:space="preserve"> (Distributor of innovation)</w:t>
      </w:r>
    </w:p>
    <w:p>
      <w:pPr>
        <w:ind w:left="360"/>
      </w:pPr>
      <w:r>
        <w:t xml:space="preserve">5. </w:t>
      </w:r>
      <w:r>
        <w:rPr>
          <w:b/>
        </w:rPr>
        <w:t>Univar Solutions</w:t>
      </w:r>
      <w:r>
        <w:t xml:space="preserve"> (Distributor of correctly)</w:t>
      </w:r>
    </w:p>
    <w:p>
      <w:pPr>
        <w:ind w:left="360"/>
      </w:pPr>
      <w:r>
        <w:t xml:space="preserve">6. </w:t>
      </w:r>
      <w:r>
        <w:rPr>
          <w:b/>
        </w:rPr>
        <w:t>Yashoindustries</w:t>
      </w:r>
      <w:r>
        <w:t xml:space="preserve"> (Distributor of manufacturer)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SABIC</w:t>
      </w:r>
      <w:r>
        <w:t xml:space="preserve"> (Participant in equivalent)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