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 Knife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Gamma Knife (6)</w:t>
      </w:r>
    </w:p>
    <w:p>
      <w:pPr>
        <w:ind w:left="360"/>
      </w:pPr>
      <w:r>
        <w:t xml:space="preserve">1. </w:t>
      </w:r>
      <w:r>
        <w:rPr>
          <w:b/>
        </w:rPr>
        <w:t>CIVCO Medical Solutions</w:t>
      </w:r>
      <w:r>
        <w:t xml:space="preserve"> (Distributor of arabic)</w:t>
      </w:r>
    </w:p>
    <w:p>
      <w:pPr>
        <w:ind w:left="360"/>
      </w:pPr>
      <w:r>
        <w:t xml:space="preserve">2. </w:t>
      </w:r>
      <w:r>
        <w:rPr>
          <w:b/>
        </w:rPr>
        <w:t>MediTech International</w:t>
      </w:r>
      <w:r>
        <w:t xml:space="preserve"> (Distributor of solutions)</w:t>
      </w:r>
    </w:p>
    <w:p>
      <w:pPr>
        <w:ind w:left="360"/>
      </w:pPr>
      <w:r>
        <w:t xml:space="preserve">3. </w:t>
      </w:r>
      <w:r>
        <w:rPr>
          <w:b/>
        </w:rPr>
        <w:t>Nexstim Plc</w:t>
      </w:r>
      <w:r>
        <w:t xml:space="preserve"> (Distributor of radiotherapy)</w:t>
      </w:r>
    </w:p>
    <w:p>
      <w:pPr>
        <w:ind w:left="360"/>
      </w:pPr>
      <w:r>
        <w:t xml:space="preserve">4. </w:t>
      </w:r>
      <w:r>
        <w:rPr>
          <w:b/>
        </w:rPr>
        <w:t>OncoOne</w:t>
      </w:r>
      <w:r>
        <w:t xml:space="preserve"> (Distributor of gamma knife, stereotactic radiosurgery)</w:t>
      </w:r>
    </w:p>
    <w:p>
      <w:pPr>
        <w:ind w:left="360"/>
      </w:pPr>
      <w:r>
        <w:t xml:space="preserve">5. </w:t>
      </w:r>
      <w:r>
        <w:rPr>
          <w:b/>
        </w:rPr>
        <w:t>Precision Medical</w:t>
      </w:r>
      <w:r>
        <w:t xml:space="preserve"> (Distributor of distributor)</w:t>
      </w:r>
    </w:p>
    <w:p>
      <w:pPr>
        <w:ind w:left="360"/>
      </w:pPr>
      <w:r>
        <w:t xml:space="preserve">6. </w:t>
      </w:r>
      <w:r>
        <w:rPr>
          <w:b/>
        </w:rPr>
        <w:t>Suburmedipro</w:t>
      </w:r>
      <w:r>
        <w:t xml:space="preserve"> (Distributor of product)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Accuray Incorporated</w:t>
      </w:r>
      <w:r>
        <w:t xml:space="preserve"> (Participant in customers)</w:t>
      </w:r>
    </w:p>
    <w:p>
      <w:pPr>
        <w:ind w:left="360"/>
      </w:pPr>
      <w:r>
        <w:t xml:space="preserve">2. </w:t>
      </w:r>
      <w:r>
        <w:rPr>
          <w:b/>
        </w:rPr>
        <w:t>AccuTarget</w:t>
      </w:r>
      <w:r>
        <w:t xml:space="preserve"> (Participant in gamma knife, stereotactic radiosurgery)</w:t>
      </w:r>
    </w:p>
    <w:p>
      <w:pPr>
        <w:ind w:left="360"/>
      </w:pPr>
      <w:r>
        <w:t xml:space="preserve">3. </w:t>
      </w:r>
      <w:r>
        <w:rPr>
          <w:b/>
        </w:rPr>
        <w:t>Brainlab AG</w:t>
      </w:r>
      <w:r>
        <w:t xml:space="preserve"> (Participant in transforming)</w:t>
      </w:r>
    </w:p>
    <w:p>
      <w:pPr>
        <w:ind w:left="360"/>
      </w:pPr>
      <w:r>
        <w:t xml:space="preserve">4. </w:t>
      </w:r>
      <w:r>
        <w:rPr>
          <w:b/>
        </w:rPr>
        <w:t>Gammaknifehawaii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Radiaction Medical</w:t>
      </w:r>
      <w:r>
        <w:t xml:space="preserve"> (Participant in resource)</w:t>
      </w:r>
    </w:p>
    <w:p>
      <w:pPr>
        <w:ind w:left="360"/>
      </w:pPr>
      <w:r>
        <w:t xml:space="preserve">6. </w:t>
      </w:r>
      <w:r>
        <w:rPr>
          <w:b/>
        </w:rPr>
        <w:t>SRS Medical Systems</w:t>
      </w:r>
      <w:r>
        <w:t xml:space="preserve"> (Participant in gamma knife, stereotactic radiosurgery)</w:t>
      </w:r>
    </w:p>
    <w:p>
      <w:pPr>
        <w:ind w:left="360"/>
      </w:pPr>
      <w:r>
        <w:t xml:space="preserve">7. </w:t>
      </w:r>
      <w:r>
        <w:rPr>
          <w:b/>
        </w:rPr>
        <w:t>Stereotaxis,</w:t>
      </w:r>
      <w:r>
        <w:t xml:space="preserve"> (Participant in gamma knife, stereotactic radiosurgery)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