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Low-Density Polyethylene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Low-Density Polyethylene (7)</w:t>
      </w:r>
    </w:p>
    <w:p>
      <w:pPr>
        <w:ind w:left="360"/>
      </w:pPr>
      <w:r>
        <w:t xml:space="preserve">1. </w:t>
      </w:r>
      <w:r>
        <w:rPr>
          <w:b/>
        </w:rPr>
        <w:t>Alpha Packaging</w:t>
      </w:r>
      <w:r>
        <w:t xml:space="preserve"> (Distributor of corrugated)</w:t>
      </w:r>
    </w:p>
    <w:p>
      <w:pPr>
        <w:ind w:left="360"/>
      </w:pPr>
      <w:r>
        <w:t xml:space="preserve">2. </w:t>
      </w:r>
      <w:r>
        <w:rPr>
          <w:b/>
        </w:rPr>
        <w:t>Amcor</w:t>
      </w:r>
      <w:r>
        <w:t xml:space="preserve"> (Distributor of enable)</w:t>
      </w:r>
    </w:p>
    <w:p>
      <w:pPr>
        <w:ind w:left="360"/>
      </w:pPr>
      <w:r>
        <w:t xml:space="preserve">3. </w:t>
      </w:r>
      <w:r>
        <w:rPr>
          <w:b/>
        </w:rPr>
        <w:t>Berry Global</w:t>
      </w:r>
      <w:r>
        <w:t xml:space="preserve"> (Distributor of enable)</w:t>
      </w:r>
    </w:p>
    <w:p>
      <w:pPr>
        <w:ind w:left="360"/>
      </w:pPr>
      <w:r>
        <w:t xml:space="preserve">4. </w:t>
      </w:r>
      <w:r>
        <w:rPr>
          <w:b/>
        </w:rPr>
        <w:t>Mondi Group</w:t>
      </w:r>
      <w:r>
        <w:t xml:space="preserve"> (Distributor of websites)</w:t>
      </w:r>
    </w:p>
    <w:p>
      <w:pPr>
        <w:ind w:left="360"/>
      </w:pPr>
      <w:r>
        <w:t xml:space="preserve">5. </w:t>
      </w:r>
      <w:r>
        <w:rPr>
          <w:b/>
        </w:rPr>
        <w:t>Novolex</w:t>
      </w:r>
      <w:r>
        <w:t xml:space="preserve"> (Distributor of leadership)</w:t>
      </w:r>
    </w:p>
    <w:p>
      <w:pPr>
        <w:ind w:left="360"/>
      </w:pPr>
      <w:r>
        <w:t xml:space="preserve">6. </w:t>
      </w:r>
      <w:r>
        <w:rPr>
          <w:b/>
        </w:rPr>
        <w:t>Plastics International</w:t>
      </w:r>
      <w:r>
        <w:t xml:space="preserve"> (Distributor of shopping)</w:t>
      </w:r>
    </w:p>
    <w:p>
      <w:pPr>
        <w:ind w:left="360"/>
      </w:pPr>
      <w:r>
        <w:t xml:space="preserve">7. </w:t>
      </w:r>
      <w:r>
        <w:rPr>
          <w:b/>
        </w:rPr>
        <w:t>TotalEnergies</w:t>
      </w:r>
      <w:r>
        <w:t xml:space="preserve"> (Distributor of presence)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