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Claims Processing Services Market</w:t>
      </w:r>
    </w:p>
    <w:p>
      <w:r>
        <w:rPr>
          <w:i/>
        </w:rPr>
        <w:t>Geography: global     Companies: 119</w:t>
      </w:r>
    </w:p>
    <w:p>
      <w:pPr>
        <w:pStyle w:val="Heading1"/>
      </w:pPr>
      <w:r>
        <w:t>Manufacturers of Medical Claims Processing Services (12)</w:t>
      </w:r>
    </w:p>
    <w:p>
      <w:pPr>
        <w:ind w:left="360"/>
      </w:pPr>
      <w:r>
        <w:t xml:space="preserve">1. </w:t>
      </w:r>
      <w:r>
        <w:rPr>
          <w:b/>
        </w:rPr>
        <w:t>Apalitdoctorshospital</w:t>
      </w:r>
      <w:r>
        <w:t xml:space="preserve"> (Manufacturer of medical claims processing, healthcare claims management)</w:t>
      </w:r>
    </w:p>
    <w:p>
      <w:pPr>
        <w:ind w:left="360"/>
      </w:pPr>
      <w:r>
        <w:t xml:space="preserve">2. </w:t>
      </w:r>
      <w:r>
        <w:rPr>
          <w:b/>
        </w:rPr>
        <w:t>Ethopillar</w:t>
      </w:r>
      <w:r>
        <w:t xml:space="preserve"> (Manufacturer of medical claims processing, healthcare claims management)</w:t>
      </w:r>
    </w:p>
    <w:p>
      <w:pPr>
        <w:ind w:left="360"/>
      </w:pPr>
      <w:r>
        <w:t xml:space="preserve">3. </w:t>
      </w:r>
      <w:r>
        <w:rPr>
          <w:b/>
        </w:rPr>
        <w:t>Farmers</w:t>
      </w:r>
      <w:r>
        <w:t xml:space="preserve"> (Manufacturer of medical claims processing, healthcare claims management)</w:t>
      </w:r>
    </w:p>
    <w:p>
      <w:pPr>
        <w:ind w:left="360"/>
      </w:pPr>
      <w:r>
        <w:t xml:space="preserve">4. </w:t>
      </w:r>
      <w:r>
        <w:rPr>
          <w:b/>
        </w:rPr>
        <w:t>Gicouncil</w:t>
      </w:r>
      <w:r>
        <w:t xml:space="preserve"> (Manufacturer of medical claims processing, healthcare claims management)</w:t>
      </w:r>
    </w:p>
    <w:p>
      <w:pPr>
        <w:ind w:left="360"/>
      </w:pPr>
      <w:r>
        <w:t xml:space="preserve">5. </w:t>
      </w:r>
      <w:r>
        <w:rPr>
          <w:b/>
        </w:rPr>
        <w:t>Humana</w:t>
      </w:r>
      <w:r>
        <w:t xml:space="preserve"> (Manufacturer of Health insurance and claims processing)</w:t>
      </w:r>
    </w:p>
    <w:p>
      <w:pPr>
        <w:ind w:left="360"/>
      </w:pPr>
      <w:r>
        <w:t xml:space="preserve">6. </w:t>
      </w:r>
      <w:r>
        <w:rPr>
          <w:b/>
        </w:rPr>
        <w:t>Insurance Claim</w:t>
      </w:r>
      <w:r>
        <w:t xml:space="preserve"> (Manufacturer of medical claims processing, healthcare claims management)</w:t>
      </w:r>
    </w:p>
    <w:p>
      <w:pPr>
        <w:ind w:left="360"/>
      </w:pPr>
      <w:r>
        <w:t xml:space="preserve">7. </w:t>
      </w:r>
      <w:r>
        <w:rPr>
          <w:b/>
        </w:rPr>
        <w:t>Lemonade</w:t>
      </w:r>
      <w:r>
        <w:t xml:space="preserve"> (Manufacturer of medical claims processing, healthcare claims management)</w:t>
      </w:r>
    </w:p>
    <w:p>
      <w:pPr>
        <w:ind w:left="360"/>
      </w:pPr>
      <w:r>
        <w:t xml:space="preserve">8. </w:t>
      </w:r>
      <w:r>
        <w:rPr>
          <w:b/>
        </w:rPr>
        <w:t>Outsourcemanagementgroup</w:t>
      </w:r>
      <w:r>
        <w:t xml:space="preserve"> (Manufacturer of medical claims processing, healthcare claims management)</w:t>
      </w:r>
    </w:p>
    <w:p>
      <w:pPr>
        <w:ind w:left="360"/>
      </w:pPr>
      <w:r>
        <w:t xml:space="preserve">9. </w:t>
      </w:r>
      <w:r>
        <w:rPr>
          <w:b/>
        </w:rPr>
        <w:t>Revsystems</w:t>
      </w:r>
      <w:r>
        <w:t xml:space="preserve"> (Manufacturer of medical claims processing, healthcare claims management)</w:t>
      </w:r>
    </w:p>
    <w:p>
      <w:pPr>
        <w:ind w:left="360"/>
      </w:pPr>
      <w:r>
        <w:t xml:space="preserve">10. </w:t>
      </w:r>
      <w:r>
        <w:rPr>
          <w:b/>
        </w:rPr>
        <w:t>Softwareworld</w:t>
      </w:r>
      <w:r>
        <w:t xml:space="preserve"> (Manufacturer of medical claims processing, healthcare claims management)</w:t>
      </w:r>
    </w:p>
    <w:p>
      <w:pPr>
        <w:ind w:left="360"/>
      </w:pPr>
      <w:r>
        <w:t xml:space="preserve">11. </w:t>
      </w:r>
      <w:r>
        <w:rPr>
          <w:b/>
        </w:rPr>
        <w:t>Tfgpartners</w:t>
      </w:r>
      <w:r>
        <w:t xml:space="preserve"> (Manufacturer of medical claims processing, healthcare claims management)</w:t>
      </w:r>
    </w:p>
    <w:p>
      <w:pPr>
        <w:ind w:left="360"/>
      </w:pPr>
      <w:r>
        <w:t xml:space="preserve">12. </w:t>
      </w:r>
      <w:r>
        <w:rPr>
          <w:b/>
        </w:rPr>
        <w:t>TruCare</w:t>
      </w:r>
      <w:r>
        <w:t xml:space="preserve"> (Manufacturer of Claims processing and management)</w:t>
      </w:r>
    </w:p>
    <w:p>
      <w:pPr>
        <w:pStyle w:val="Heading1"/>
      </w:pPr>
      <w:r>
        <w:t>Other (107)</w:t>
      </w:r>
    </w:p>
    <w:p>
      <w:pPr>
        <w:ind w:left="360"/>
      </w:pPr>
      <w:r>
        <w:t xml:space="preserve">1. </w:t>
      </w:r>
      <w:r>
        <w:rPr>
          <w:b/>
        </w:rPr>
        <w:t>Aetna</w:t>
      </w:r>
      <w:r>
        <w:t xml:space="preserve"> (Other Health insurance and claims processing participant)</w:t>
      </w:r>
    </w:p>
    <w:p>
      <w:pPr>
        <w:ind w:left="360"/>
      </w:pPr>
      <w:r>
        <w:t xml:space="preserve">2. </w:t>
      </w:r>
      <w:r>
        <w:rPr>
          <w:b/>
        </w:rPr>
        <w:t>Aibuilder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3. </w:t>
      </w:r>
      <w:r>
        <w:rPr>
          <w:b/>
        </w:rPr>
        <w:t>Aicofindia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4. </w:t>
      </w:r>
      <w:r>
        <w:rPr>
          <w:b/>
        </w:rPr>
        <w:t>AIG Insurance Home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5. </w:t>
      </w:r>
      <w:r>
        <w:rPr>
          <w:b/>
        </w:rPr>
        <w:t>Alangray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6. </w:t>
      </w:r>
      <w:r>
        <w:rPr>
          <w:b/>
        </w:rPr>
        <w:t>Allianzcare</w:t>
      </w:r>
      <w:r>
        <w:t xml:space="preserve"> (Other market leader for Medical Claims Processing Services participant)</w:t>
      </w:r>
    </w:p>
    <w:p>
      <w:pPr>
        <w:ind w:left="360"/>
      </w:pPr>
      <w:r>
        <w:t xml:space="preserve">7. </w:t>
      </w:r>
      <w:r>
        <w:rPr>
          <w:b/>
        </w:rPr>
        <w:t>Ama Assn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8. </w:t>
      </w:r>
      <w:r>
        <w:rPr>
          <w:b/>
        </w:rPr>
        <w:t>Ambci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9. </w:t>
      </w:r>
      <w:r>
        <w:rPr>
          <w:b/>
        </w:rPr>
        <w:t>Anthem</w:t>
      </w:r>
      <w:r>
        <w:t xml:space="preserve"> (Other Health insurance and claims processing participant)</w:t>
      </w:r>
    </w:p>
    <w:p>
      <w:pPr>
        <w:ind w:left="360"/>
      </w:pPr>
      <w:r>
        <w:t xml:space="preserve">10. </w:t>
      </w:r>
      <w:r>
        <w:rPr>
          <w:b/>
        </w:rPr>
        <w:t>Arcadia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11. </w:t>
      </w:r>
      <w:r>
        <w:rPr>
          <w:b/>
        </w:rPr>
        <w:t>Ardem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12. </w:t>
      </w:r>
      <w:r>
        <w:rPr>
          <w:b/>
        </w:rPr>
        <w:t>Artsyltech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13. </w:t>
      </w:r>
      <w:r>
        <w:rPr>
          <w:b/>
        </w:rPr>
        <w:t>Belitsoft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14. </w:t>
      </w:r>
      <w:r>
        <w:rPr>
          <w:b/>
        </w:rPr>
        <w:t>Biogen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15. </w:t>
      </w:r>
      <w:r>
        <w:rPr>
          <w:b/>
        </w:rPr>
        <w:t>Brightonhps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16. </w:t>
      </w:r>
      <w:r>
        <w:rPr>
          <w:b/>
        </w:rPr>
        <w:t>Businessquest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17. </w:t>
      </w:r>
      <w:r>
        <w:rPr>
          <w:b/>
        </w:rPr>
        <w:t>Caresoft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18. </w:t>
      </w:r>
      <w:r>
        <w:rPr>
          <w:b/>
        </w:rPr>
        <w:t>Change Healthcare</w:t>
      </w:r>
      <w:r>
        <w:t xml:space="preserve"> (Other Healthcare technology and claims processing participant)</w:t>
      </w:r>
    </w:p>
    <w:p>
      <w:pPr>
        <w:ind w:left="360"/>
      </w:pPr>
      <w:r>
        <w:t xml:space="preserve">19. </w:t>
      </w:r>
      <w:r>
        <w:rPr>
          <w:b/>
        </w:rPr>
        <w:t>Cigna</w:t>
      </w:r>
      <w:r>
        <w:t xml:space="preserve"> (Other Health insurance and claims processing participant)</w:t>
      </w:r>
    </w:p>
    <w:p>
      <w:pPr>
        <w:ind w:left="360"/>
      </w:pPr>
      <w:r>
        <w:t xml:space="preserve">20. </w:t>
      </w:r>
      <w:r>
        <w:rPr>
          <w:b/>
        </w:rPr>
        <w:t>Citrusbug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21. </w:t>
      </w:r>
      <w:r>
        <w:rPr>
          <w:b/>
        </w:rPr>
        <w:t>Claim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22. </w:t>
      </w:r>
      <w:r>
        <w:rPr>
          <w:b/>
        </w:rPr>
        <w:t>Claimrev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23. </w:t>
      </w:r>
      <w:r>
        <w:rPr>
          <w:b/>
        </w:rPr>
        <w:t>Clarity Ventures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24. </w:t>
      </w:r>
      <w:r>
        <w:rPr>
          <w:b/>
        </w:rPr>
        <w:t>Cognizant Technology Solutions</w:t>
      </w:r>
      <w:r>
        <w:t xml:space="preserve"> (Other Claims processing and management services participant)</w:t>
      </w:r>
    </w:p>
    <w:p>
      <w:pPr>
        <w:ind w:left="360"/>
      </w:pPr>
      <w:r>
        <w:t xml:space="preserve">25. </w:t>
      </w:r>
      <w:r>
        <w:rPr>
          <w:b/>
        </w:rPr>
        <w:t>Col Laboratemd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26. </w:t>
      </w:r>
      <w:r>
        <w:rPr>
          <w:b/>
        </w:rPr>
        <w:t>Conifer Health Solutions</w:t>
      </w:r>
      <w:r>
        <w:t xml:space="preserve"> (Other healthcare revenue cycle management for Medical Claims Processing Services participant)</w:t>
      </w:r>
    </w:p>
    <w:p>
      <w:pPr>
        <w:ind w:left="360"/>
      </w:pPr>
      <w:r>
        <w:t xml:space="preserve">27. </w:t>
      </w:r>
      <w:r>
        <w:rPr>
          <w:b/>
        </w:rPr>
        <w:t>Curatrix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28. </w:t>
      </w:r>
      <w:r>
        <w:rPr>
          <w:b/>
        </w:rPr>
        <w:t>Dataentry101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29. </w:t>
      </w:r>
      <w:r>
        <w:rPr>
          <w:b/>
        </w:rPr>
        <w:t>Dataentryinindia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30. </w:t>
      </w:r>
      <w:r>
        <w:rPr>
          <w:b/>
        </w:rPr>
        <w:t>Definitivehc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31. </w:t>
      </w:r>
      <w:r>
        <w:rPr>
          <w:b/>
        </w:rPr>
        <w:t>Demigos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32. </w:t>
      </w:r>
      <w:r>
        <w:rPr>
          <w:b/>
        </w:rPr>
        <w:t>Directauto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33. </w:t>
      </w:r>
      <w:r>
        <w:rPr>
          <w:b/>
        </w:rPr>
        <w:t>Drugpatentwatch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34. </w:t>
      </w:r>
      <w:r>
        <w:rPr>
          <w:b/>
        </w:rPr>
        <w:t>Dynamicglobalhealthcare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35. </w:t>
      </w:r>
      <w:r>
        <w:rPr>
          <w:b/>
        </w:rPr>
        <w:t>Ebms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36. </w:t>
      </w:r>
      <w:r>
        <w:rPr>
          <w:b/>
        </w:rPr>
        <w:t>Ericsontpa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37. </w:t>
      </w:r>
      <w:r>
        <w:rPr>
          <w:b/>
        </w:rPr>
        <w:t>Erie Insurance Group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38. </w:t>
      </w:r>
      <w:r>
        <w:rPr>
          <w:b/>
        </w:rPr>
        <w:t>eviCore healthcare</w:t>
      </w:r>
      <w:r>
        <w:t xml:space="preserve"> (Other Medical claims management services participant)</w:t>
      </w:r>
    </w:p>
    <w:p>
      <w:pPr>
        <w:ind w:left="360"/>
      </w:pPr>
      <w:r>
        <w:t xml:space="preserve">39. </w:t>
      </w:r>
      <w:r>
        <w:rPr>
          <w:b/>
        </w:rPr>
        <w:t>Evirtualservices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40. </w:t>
      </w:r>
      <w:r>
        <w:rPr>
          <w:b/>
        </w:rPr>
        <w:t>Fiverr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41. </w:t>
      </w:r>
      <w:r>
        <w:rPr>
          <w:b/>
        </w:rPr>
        <w:t>Flatworldsolutions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42. </w:t>
      </w:r>
      <w:r>
        <w:rPr>
          <w:b/>
        </w:rPr>
        <w:t>Flowforma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43. </w:t>
      </w:r>
      <w:r>
        <w:rPr>
          <w:b/>
        </w:rPr>
        <w:t>Frgsystems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44. </w:t>
      </w:r>
      <w:r>
        <w:rPr>
          <w:b/>
        </w:rPr>
        <w:t>Geico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45. </w:t>
      </w:r>
      <w:r>
        <w:rPr>
          <w:b/>
        </w:rPr>
        <w:t>Gitnux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46. </w:t>
      </w:r>
      <w:r>
        <w:rPr>
          <w:b/>
        </w:rPr>
        <w:t>Globalhealthcareresource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47. </w:t>
      </w:r>
      <w:r>
        <w:rPr>
          <w:b/>
        </w:rPr>
        <w:t>Healthadmins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48. </w:t>
      </w:r>
      <w:r>
        <w:rPr>
          <w:b/>
        </w:rPr>
        <w:t>Helpsquad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49. </w:t>
      </w:r>
      <w:r>
        <w:rPr>
          <w:b/>
        </w:rPr>
        <w:t>Icicilombard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50. </w:t>
      </w:r>
      <w:r>
        <w:rPr>
          <w:b/>
        </w:rPr>
        <w:t>Iciciprulife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51. </w:t>
      </w:r>
      <w:r>
        <w:rPr>
          <w:b/>
        </w:rPr>
        <w:t>Indeed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52. </w:t>
      </w:r>
      <w:r>
        <w:rPr>
          <w:b/>
        </w:rPr>
        <w:t>Insurance Third-Party Administration</w:t>
      </w:r>
      <w:r>
        <w:t xml:space="preserve"> (Other market leader for Medical Claims Processing Services participant)</w:t>
      </w:r>
    </w:p>
    <w:p>
      <w:pPr>
        <w:ind w:left="360"/>
      </w:pPr>
      <w:r>
        <w:t xml:space="preserve">53. </w:t>
      </w:r>
      <w:r>
        <w:rPr>
          <w:b/>
        </w:rPr>
        <w:t>Invensis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54. </w:t>
      </w:r>
      <w:r>
        <w:rPr>
          <w:b/>
        </w:rPr>
        <w:t>Ispartnersllc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55. </w:t>
      </w:r>
      <w:r>
        <w:rPr>
          <w:b/>
        </w:rPr>
        <w:t>Judi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56. </w:t>
      </w:r>
      <w:r>
        <w:rPr>
          <w:b/>
        </w:rPr>
        <w:t>Kumaranhospitals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57. </w:t>
      </w:r>
      <w:r>
        <w:rPr>
          <w:b/>
        </w:rPr>
        <w:t>Ladera Labs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58. </w:t>
      </w:r>
      <w:r>
        <w:rPr>
          <w:b/>
        </w:rPr>
        <w:t>Liberty Insurance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59. </w:t>
      </w:r>
      <w:r>
        <w:rPr>
          <w:b/>
        </w:rPr>
        <w:t>Licindia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60. </w:t>
      </w:r>
      <w:r>
        <w:rPr>
          <w:b/>
        </w:rPr>
        <w:t>Loophealth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61. </w:t>
      </w:r>
      <w:r>
        <w:rPr>
          <w:b/>
        </w:rPr>
        <w:t>Mavacare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62. </w:t>
      </w:r>
      <w:r>
        <w:rPr>
          <w:b/>
        </w:rPr>
        <w:t>Mbwrcm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63. </w:t>
      </w:r>
      <w:r>
        <w:rPr>
          <w:b/>
        </w:rPr>
        <w:t>McKesson</w:t>
      </w:r>
      <w:r>
        <w:t xml:space="preserve"> (Other Healthcare supply chain and claims management participant)</w:t>
      </w:r>
    </w:p>
    <w:p>
      <w:pPr>
        <w:ind w:left="360"/>
      </w:pPr>
      <w:r>
        <w:t xml:space="preserve">64. </w:t>
      </w:r>
      <w:r>
        <w:rPr>
          <w:b/>
        </w:rPr>
        <w:t>Medfeetree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65. </w:t>
      </w:r>
      <w:r>
        <w:rPr>
          <w:b/>
        </w:rPr>
        <w:t>Medibillingexperts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66. </w:t>
      </w:r>
      <w:r>
        <w:rPr>
          <w:b/>
        </w:rPr>
        <w:t>Medibillrcm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67. </w:t>
      </w:r>
      <w:r>
        <w:rPr>
          <w:b/>
        </w:rPr>
        <w:t>Medicalbillingindia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68. </w:t>
      </w:r>
      <w:r>
        <w:rPr>
          <w:b/>
        </w:rPr>
        <w:t>Medigo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69. </w:t>
      </w:r>
      <w:r>
        <w:rPr>
          <w:b/>
        </w:rPr>
        <w:t>Myshortlister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70. </w:t>
      </w:r>
      <w:r>
        <w:rPr>
          <w:b/>
        </w:rPr>
        <w:t>Mysynergy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71. </w:t>
      </w:r>
      <w:r>
        <w:rPr>
          <w:b/>
        </w:rPr>
        <w:t>Nahgaclaimservices</w:t>
      </w:r>
      <w:r>
        <w:t xml:space="preserve"> (Other market leader for Medical Claims Processing Services participant)</w:t>
      </w:r>
    </w:p>
    <w:p>
      <w:pPr>
        <w:ind w:left="360"/>
      </w:pPr>
      <w:r>
        <w:t xml:space="preserve">72. </w:t>
      </w:r>
      <w:r>
        <w:rPr>
          <w:b/>
        </w:rPr>
        <w:t>Nationalinsurance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73. </w:t>
      </w:r>
      <w:r>
        <w:rPr>
          <w:b/>
        </w:rPr>
        <w:t>Naukri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74. </w:t>
      </w:r>
      <w:r>
        <w:rPr>
          <w:b/>
        </w:rPr>
        <w:t>Newindia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75. </w:t>
      </w:r>
      <w:r>
        <w:rPr>
          <w:b/>
        </w:rPr>
        <w:t>Oasishospitalsolutions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76. </w:t>
      </w:r>
      <w:r>
        <w:rPr>
          <w:b/>
        </w:rPr>
        <w:t>Odycy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77. </w:t>
      </w:r>
      <w:r>
        <w:rPr>
          <w:b/>
        </w:rPr>
        <w:t>Optum</w:t>
      </w:r>
      <w:r>
        <w:t xml:space="preserve"> (Other Healthcare services and claims management participant)</w:t>
      </w:r>
    </w:p>
    <w:p>
      <w:pPr>
        <w:ind w:left="360"/>
      </w:pPr>
      <w:r>
        <w:t xml:space="preserve">78. </w:t>
      </w:r>
      <w:r>
        <w:rPr>
          <w:b/>
        </w:rPr>
        <w:t>Oriental Insurance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79. </w:t>
      </w:r>
      <w:r>
        <w:rPr>
          <w:b/>
        </w:rPr>
        <w:t>Osp Labs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80. </w:t>
      </w:r>
      <w:r>
        <w:rPr>
          <w:b/>
        </w:rPr>
        <w:t>Outsourceindiadataentry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81. </w:t>
      </w:r>
      <w:r>
        <w:rPr>
          <w:b/>
        </w:rPr>
        <w:t>Outsourcercm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82. </w:t>
      </w:r>
      <w:r>
        <w:rPr>
          <w:b/>
        </w:rPr>
        <w:t>Payerfusion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83. </w:t>
      </w:r>
      <w:r>
        <w:rPr>
          <w:b/>
        </w:rPr>
        <w:t>Perfios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84. </w:t>
      </w:r>
      <w:r>
        <w:rPr>
          <w:b/>
        </w:rPr>
        <w:t>Pharmaceuticalcommerce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85. </w:t>
      </w:r>
      <w:r>
        <w:rPr>
          <w:b/>
        </w:rPr>
        <w:t>Progressive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86. </w:t>
      </w:r>
      <w:r>
        <w:rPr>
          <w:b/>
        </w:rPr>
        <w:t>Prolificstudio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87. </w:t>
      </w:r>
      <w:r>
        <w:rPr>
          <w:b/>
        </w:rPr>
        <w:t>Quest Diagnostics</w:t>
      </w:r>
      <w:r>
        <w:t xml:space="preserve"> (Other Diagnostic services and claims processing participant)</w:t>
      </w:r>
    </w:p>
    <w:p>
      <w:pPr>
        <w:ind w:left="360"/>
      </w:pPr>
      <w:r>
        <w:t xml:space="preserve">88. </w:t>
      </w:r>
      <w:r>
        <w:rPr>
          <w:b/>
        </w:rPr>
        <w:t>Rcmpronetwork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89. </w:t>
      </w:r>
      <w:r>
        <w:rPr>
          <w:b/>
        </w:rPr>
        <w:t>Redirecthealth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90. </w:t>
      </w:r>
      <w:r>
        <w:rPr>
          <w:b/>
        </w:rPr>
        <w:t>Relyservices</w:t>
      </w:r>
      <w:r>
        <w:t xml:space="preserve"> (Other market leader for Medical Claims Processing Services participant)</w:t>
      </w:r>
    </w:p>
    <w:p>
      <w:pPr>
        <w:ind w:left="360"/>
      </w:pPr>
      <w:r>
        <w:t xml:space="preserve">91. </w:t>
      </w:r>
      <w:r>
        <w:rPr>
          <w:b/>
        </w:rPr>
        <w:t>Remoteotter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92. </w:t>
      </w:r>
      <w:r>
        <w:rPr>
          <w:b/>
        </w:rPr>
        <w:t>Riskandinsurance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93. </w:t>
      </w:r>
      <w:r>
        <w:rPr>
          <w:b/>
        </w:rPr>
        <w:t>Rlicorp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94. </w:t>
      </w:r>
      <w:r>
        <w:rPr>
          <w:b/>
        </w:rPr>
        <w:t>Sedgwick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95. </w:t>
      </w:r>
      <w:r>
        <w:rPr>
          <w:b/>
        </w:rPr>
        <w:t>Shieldana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96. </w:t>
      </w:r>
      <w:r>
        <w:rPr>
          <w:b/>
        </w:rPr>
        <w:t>Spendedge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97. </w:t>
      </w:r>
      <w:r>
        <w:rPr>
          <w:b/>
        </w:rPr>
        <w:t>Springer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98. </w:t>
      </w:r>
      <w:r>
        <w:rPr>
          <w:b/>
        </w:rPr>
        <w:t>Staffingly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99. </w:t>
      </w:r>
      <w:r>
        <w:rPr>
          <w:b/>
        </w:rPr>
        <w:t>Staple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100. </w:t>
      </w:r>
      <w:r>
        <w:rPr>
          <w:b/>
        </w:rPr>
        <w:t>Syedramedical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101. </w:t>
      </w:r>
      <w:r>
        <w:rPr>
          <w:b/>
        </w:rPr>
        <w:t>Theinsuranceuniverse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102. </w:t>
      </w:r>
      <w:r>
        <w:rPr>
          <w:b/>
        </w:rPr>
        <w:t>Treehugger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103. </w:t>
      </w:r>
      <w:r>
        <w:rPr>
          <w:b/>
        </w:rPr>
        <w:t>UnitedHealth Group</w:t>
      </w:r>
      <w:r>
        <w:t xml:space="preserve"> (Other Healthcare and claims processing services participant)</w:t>
      </w:r>
    </w:p>
    <w:p>
      <w:pPr>
        <w:ind w:left="360"/>
      </w:pPr>
      <w:r>
        <w:t xml:space="preserve">104. </w:t>
      </w:r>
      <w:r>
        <w:rPr>
          <w:b/>
        </w:rPr>
        <w:t>Universalsompo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105. </w:t>
      </w:r>
      <w:r>
        <w:rPr>
          <w:b/>
        </w:rPr>
        <w:t>Vcasoftware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106. </w:t>
      </w:r>
      <w:r>
        <w:rPr>
          <w:b/>
        </w:rPr>
        <w:t>Veetechnologies</w:t>
      </w:r>
      <w:r>
        <w:t xml:space="preserve"> (Other medical claims processing, healthcare claims management participant)</w:t>
      </w:r>
    </w:p>
    <w:p>
      <w:pPr>
        <w:ind w:left="360"/>
      </w:pPr>
      <w:r>
        <w:t xml:space="preserve">107. </w:t>
      </w:r>
      <w:r>
        <w:rPr>
          <w:b/>
        </w:rPr>
        <w:t>Zelis Healthcare</w:t>
      </w:r>
      <w:r>
        <w:t xml:space="preserve"> (Other Claims management and processing 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