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Device Water Chiller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Medical Device Water Chiller (6)</w:t>
      </w:r>
    </w:p>
    <w:p>
      <w:pPr>
        <w:ind w:left="360"/>
      </w:pPr>
      <w:r>
        <w:t xml:space="preserve">1. </w:t>
      </w:r>
      <w:r>
        <w:rPr>
          <w:b/>
        </w:rPr>
        <w:t>AquaTherm</w:t>
      </w:r>
      <w:r>
        <w:t xml:space="preserve"> (Distributor of features)</w:t>
      </w:r>
    </w:p>
    <w:p>
      <w:pPr>
        <w:ind w:left="360"/>
      </w:pPr>
      <w:r>
        <w:t xml:space="preserve">2. </w:t>
      </w:r>
      <w:r>
        <w:rPr>
          <w:b/>
        </w:rPr>
        <w:t>Evrcool</w:t>
      </w:r>
      <w:r>
        <w:t xml:space="preserve"> (Distributor of advantages)</w:t>
      </w:r>
    </w:p>
    <w:p>
      <w:pPr>
        <w:ind w:left="360"/>
      </w:pPr>
      <w:r>
        <w:t xml:space="preserve">3. </w:t>
      </w:r>
      <w:r>
        <w:rPr>
          <w:b/>
        </w:rPr>
        <w:t>Iceberg Cooling</w:t>
      </w:r>
      <w:r>
        <w:t xml:space="preserve"> (Distributor of financing)</w:t>
      </w:r>
    </w:p>
    <w:p>
      <w:pPr>
        <w:ind w:left="360"/>
      </w:pPr>
      <w:r>
        <w:t xml:space="preserve">4. </w:t>
      </w:r>
      <w:r>
        <w:rPr>
          <w:b/>
        </w:rPr>
        <w:t>MediChill</w:t>
      </w:r>
      <w:r>
        <w:t xml:space="preserve"> (Distributor of perineal)</w:t>
      </w:r>
    </w:p>
    <w:p>
      <w:pPr>
        <w:ind w:left="360"/>
      </w:pPr>
      <w:r>
        <w:t xml:space="preserve">5. </w:t>
      </w:r>
      <w:r>
        <w:rPr>
          <w:b/>
        </w:rPr>
        <w:t>Thermal Care</w:t>
      </w:r>
      <w:r>
        <w:t xml:space="preserve"> (Distributor of Water chillers for medical equipment)</w:t>
      </w:r>
    </w:p>
    <w:p>
      <w:pPr>
        <w:ind w:left="360"/>
      </w:pPr>
      <w:r>
        <w:t xml:space="preserve">6. </w:t>
      </w:r>
      <w:r>
        <w:rPr>
          <w:b/>
        </w:rPr>
        <w:t>Trane</w:t>
      </w:r>
      <w:r>
        <w:t xml:space="preserve"> (Distributor of america)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Aqua Cooling</w:t>
      </w:r>
      <w:r>
        <w:t xml:space="preserve"> (Participant in Dealer of medical device water chillers)</w:t>
      </w:r>
    </w:p>
    <w:p>
      <w:pPr>
        <w:ind w:left="360"/>
      </w:pPr>
      <w:r>
        <w:t xml:space="preserve">2. </w:t>
      </w:r>
      <w:r>
        <w:rPr>
          <w:b/>
        </w:rPr>
        <w:t>Chillking</w:t>
      </w:r>
      <w:r>
        <w:t xml:space="preserve"> (Participant in Reseller of water chillers for medical applications)</w:t>
      </w:r>
    </w:p>
    <w:p>
      <w:pPr>
        <w:ind w:left="360"/>
      </w:pPr>
      <w:r>
        <w:t xml:space="preserve">3. </w:t>
      </w:r>
      <w:r>
        <w:rPr>
          <w:b/>
        </w:rPr>
        <w:t>Coolerado</w:t>
      </w:r>
      <w:r>
        <w:t xml:space="preserve"> (Participant in Importer of medical device water chillers)</w:t>
      </w:r>
    </w:p>
    <w:p>
      <w:pPr>
        <w:ind w:left="360"/>
      </w:pPr>
      <w:r>
        <w:t xml:space="preserve">4. </w:t>
      </w:r>
      <w:r>
        <w:rPr>
          <w:b/>
        </w:rPr>
        <w:t>CryoChill</w:t>
      </w:r>
      <w:r>
        <w:t xml:space="preserve"> (Participant in Dealer of medical water chillers)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