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Radiation Shielding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Medical Radiation Shielding (3)</w:t>
      </w:r>
    </w:p>
    <w:p>
      <w:pPr>
        <w:ind w:left="360"/>
      </w:pPr>
      <w:r>
        <w:t xml:space="preserve">1. </w:t>
      </w:r>
      <w:r>
        <w:rPr>
          <w:b/>
        </w:rPr>
        <w:t>Amerope</w:t>
      </w:r>
      <w:r>
        <w:t xml:space="preserve"> (Distributor of order)</w:t>
      </w:r>
    </w:p>
    <w:p>
      <w:pPr>
        <w:ind w:left="360"/>
      </w:pPr>
      <w:r>
        <w:t xml:space="preserve">2. </w:t>
      </w:r>
      <w:r>
        <w:rPr>
          <w:b/>
        </w:rPr>
        <w:t>Lead Shielding Solutions</w:t>
      </w:r>
      <w:r>
        <w:t xml:space="preserve"> (Distributor of lead lined products for Medical Radiation Shielding)</w:t>
      </w:r>
    </w:p>
    <w:p>
      <w:pPr>
        <w:ind w:left="360"/>
      </w:pPr>
      <w:r>
        <w:t xml:space="preserve">3. </w:t>
      </w:r>
      <w:r>
        <w:rPr>
          <w:b/>
        </w:rPr>
        <w:t>MarShield</w:t>
      </w:r>
      <w:r>
        <w:t xml:space="preserve"> (Distributor of specifiers)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Healthcare Shielding</w:t>
      </w:r>
      <w:r>
        <w:t xml:space="preserve"> (Participant in System integrator for healthcare radiation protection)</w:t>
      </w:r>
    </w:p>
    <w:p>
      <w:pPr>
        <w:ind w:left="360"/>
      </w:pPr>
      <w:r>
        <w:t xml:space="preserve">2. </w:t>
      </w:r>
      <w:r>
        <w:rPr>
          <w:b/>
        </w:rPr>
        <w:t>Radiation Protection Products</w:t>
      </w:r>
      <w:r>
        <w:t xml:space="preserve"> (Participant in Radiation protection equipment)</w:t>
      </w:r>
    </w:p>
    <w:p>
      <w:pPr>
        <w:ind w:left="360"/>
      </w:pPr>
      <w:r>
        <w:t xml:space="preserve">3. </w:t>
      </w:r>
      <w:r>
        <w:rPr>
          <w:b/>
        </w:rPr>
        <w:t>Radiation Safety Solutions</w:t>
      </w:r>
      <w:r>
        <w:t xml:space="preserve"> (Participant in Radiation safety equipment)</w:t>
      </w:r>
    </w:p>
    <w:p>
      <w:pPr>
        <w:ind w:left="360"/>
      </w:pPr>
      <w:r>
        <w:t xml:space="preserve">4. </w:t>
      </w:r>
      <w:r>
        <w:rPr>
          <w:b/>
        </w:rPr>
        <w:t>Radiation Shielding Services</w:t>
      </w:r>
      <w:r>
        <w:t xml:space="preserve"> (Participant in service provider for installation and maintenance for Medical Radiation Shielding)</w:t>
      </w:r>
    </w:p>
    <w:p>
      <w:pPr>
        <w:ind w:left="360"/>
      </w:pPr>
      <w:r>
        <w:t xml:space="preserve">5. </w:t>
      </w:r>
      <w:r>
        <w:rPr>
          <w:b/>
        </w:rPr>
        <w:t>Radiation Shielding Technologies</w:t>
      </w:r>
      <w:r>
        <w:t xml:space="preserve"> (Participant in Reseller of radiation shielding products)</w:t>
      </w:r>
    </w:p>
    <w:p>
      <w:pPr>
        <w:ind w:left="360"/>
      </w:pPr>
      <w:r>
        <w:t xml:space="preserve">6. </w:t>
      </w:r>
      <w:r>
        <w:rPr>
          <w:b/>
        </w:rPr>
        <w:t>Shielding International</w:t>
      </w:r>
      <w:r>
        <w:t xml:space="preserve"> (Participant in Reseller of medical radiation shielding solutions)</w:t>
      </w:r>
    </w:p>
    <w:p>
      <w:pPr>
        <w:ind w:left="360"/>
      </w:pPr>
      <w:r>
        <w:t xml:space="preserve">7. </w:t>
      </w:r>
      <w:r>
        <w:rPr>
          <w:b/>
        </w:rPr>
        <w:t>Shielding System</w:t>
      </w:r>
      <w:r>
        <w:t xml:space="preserve"> (Participant in message)</w:t>
      </w:r>
    </w:p>
    <w:p>
      <w:pPr>
        <w:ind w:left="360"/>
      </w:pPr>
      <w:r>
        <w:t xml:space="preserve">8. </w:t>
      </w:r>
      <w:r>
        <w:rPr>
          <w:b/>
        </w:rPr>
        <w:t>X-Ray Shielding</w:t>
      </w:r>
      <w:r>
        <w:t xml:space="preserve"> (Participant in System integrator for radiation protection)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