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Membrane Structures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Membrane Structures (3)</w:t>
      </w:r>
    </w:p>
    <w:p>
      <w:pPr>
        <w:ind w:left="360"/>
      </w:pPr>
      <w:r>
        <w:t xml:space="preserve">1. </w:t>
      </w:r>
      <w:r>
        <w:rPr>
          <w:b/>
        </w:rPr>
        <w:t>Gable Structures</w:t>
      </w:r>
      <w:r>
        <w:t xml:space="preserve"> (Distributor of Membrane structures)</w:t>
      </w:r>
    </w:p>
    <w:p>
      <w:pPr>
        <w:ind w:left="360"/>
      </w:pPr>
      <w:r>
        <w:t xml:space="preserve">2. </w:t>
      </w:r>
      <w:r>
        <w:rPr>
          <w:b/>
        </w:rPr>
        <w:t>Shelter Structures</w:t>
      </w:r>
      <w:r>
        <w:t xml:space="preserve"> (Distributor of applications)</w:t>
      </w:r>
    </w:p>
    <w:p>
      <w:pPr>
        <w:ind w:left="360"/>
      </w:pPr>
      <w:r>
        <w:t xml:space="preserve">3. </w:t>
      </w:r>
      <w:r>
        <w:rPr>
          <w:b/>
        </w:rPr>
        <w:t>Tensile Structures</w:t>
      </w:r>
      <w:r>
        <w:t xml:space="preserve"> (Distributor of Tensile structures)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Architen Landrell</w:t>
      </w:r>
      <w:r>
        <w:t xml:space="preserve"> (Participant in System integrator for membrane structures)</w:t>
      </w:r>
    </w:p>
    <w:p>
      <w:pPr>
        <w:ind w:left="360"/>
      </w:pPr>
      <w:r>
        <w:t xml:space="preserve">2. </w:t>
      </w:r>
      <w:r>
        <w:rPr>
          <w:b/>
        </w:rPr>
        <w:t>Fabric Architecture</w:t>
      </w:r>
      <w:r>
        <w:t xml:space="preserve"> (Participant in Service provider for membrane architecture)</w:t>
      </w:r>
    </w:p>
    <w:p>
      <w:pPr>
        <w:ind w:left="360"/>
      </w:pPr>
      <w:r>
        <w:t xml:space="preserve">3. </w:t>
      </w:r>
      <w:r>
        <w:rPr>
          <w:b/>
        </w:rPr>
        <w:t>Membrane Structures International</w:t>
      </w:r>
      <w:r>
        <w:t xml:space="preserve"> (Participant in Membrane structures)</w:t>
      </w:r>
    </w:p>
    <w:p>
      <w:pPr>
        <w:ind w:left="360"/>
      </w:pPr>
      <w:r>
        <w:t xml:space="preserve">4. </w:t>
      </w:r>
      <w:r>
        <w:rPr>
          <w:b/>
        </w:rPr>
        <w:t>StructureCraft</w:t>
      </w:r>
      <w:r>
        <w:t xml:space="preserve"> (Participant in footbridges)</w:t>
      </w:r>
    </w:p>
    <w:p>
      <w:pPr>
        <w:ind w:left="360"/>
      </w:pPr>
      <w:r>
        <w:t xml:space="preserve">5. </w:t>
      </w:r>
      <w:r>
        <w:rPr>
          <w:b/>
        </w:rPr>
        <w:t>Tensile Fabric Structures</w:t>
      </w:r>
      <w:r>
        <w:t xml:space="preserve"> (Participant in Reseller of tensile fabric structures)</w:t>
      </w:r>
    </w:p>
    <w:p>
      <w:pPr>
        <w:ind w:left="360"/>
      </w:pPr>
      <w:r>
        <w:t xml:space="preserve">6. </w:t>
      </w:r>
      <w:r>
        <w:rPr>
          <w:b/>
        </w:rPr>
        <w:t>Tensile Membrane Structures</w:t>
      </w:r>
      <w:r>
        <w:t xml:space="preserve"> (Participant in Service provider for tensile membrane solutions)</w:t>
      </w:r>
    </w:p>
    <w:p>
      <w:pPr>
        <w:ind w:left="360"/>
      </w:pPr>
      <w:r>
        <w:t xml:space="preserve">7. </w:t>
      </w:r>
      <w:r>
        <w:rPr>
          <w:b/>
        </w:rPr>
        <w:t>Tensile Structure Solutions</w:t>
      </w:r>
      <w:r>
        <w:t xml:space="preserve"> (Participant in And service provider for tensile structures)</w:t>
      </w:r>
    </w:p>
    <w:p>
      <w:pPr>
        <w:ind w:left="360"/>
      </w:pPr>
      <w:r>
        <w:t xml:space="preserve">8. </w:t>
      </w:r>
      <w:r>
        <w:rPr>
          <w:b/>
        </w:rPr>
        <w:t>Tension Structures</w:t>
      </w:r>
      <w:r>
        <w:t xml:space="preserve"> (Participant in System integrator for membrane structures)</w:t>
      </w:r>
    </w:p>
    <w:p>
      <w:pPr>
        <w:ind w:left="360"/>
      </w:pPr>
      <w:r>
        <w:t xml:space="preserve">9. </w:t>
      </w:r>
      <w:r>
        <w:rPr>
          <w:b/>
        </w:rPr>
        <w:t>Tensioned Fabric Structures</w:t>
      </w:r>
      <w:r>
        <w:t xml:space="preserve"> (Participant in tensionedfabricstructures)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