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Molded Plastic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Molded Plastic (10)</w:t>
      </w:r>
    </w:p>
    <w:p>
      <w:pPr>
        <w:ind w:left="360"/>
      </w:pPr>
      <w:r>
        <w:t xml:space="preserve">1. </w:t>
      </w:r>
      <w:r>
        <w:rPr>
          <w:b/>
        </w:rPr>
        <w:t>Amazingplastics</w:t>
      </w:r>
      <w:r>
        <w:t xml:space="preserve"> (Distributor of Gas Assist Molding)</w:t>
      </w:r>
    </w:p>
    <w:p>
      <w:pPr>
        <w:ind w:left="360"/>
      </w:pPr>
      <w:r>
        <w:t xml:space="preserve">2. </w:t>
      </w:r>
      <w:r>
        <w:rPr>
          <w:b/>
        </w:rPr>
        <w:t>Avery Dennison</w:t>
      </w:r>
      <w:r>
        <w:t xml:space="preserve"> (Distributor of Label &amp; Packaging Materials)</w:t>
      </w:r>
    </w:p>
    <w:p>
      <w:pPr>
        <w:ind w:left="360"/>
      </w:pPr>
      <w:r>
        <w:t xml:space="preserve">3. </w:t>
      </w:r>
      <w:r>
        <w:rPr>
          <w:b/>
        </w:rPr>
        <w:t>Chemicalstrategies</w:t>
      </w:r>
      <w:r>
        <w:t xml:space="preserve"> (Distributor of Supply chain management)</w:t>
      </w:r>
    </w:p>
    <w:p>
      <w:pPr>
        <w:ind w:left="360"/>
      </w:pPr>
      <w:r>
        <w:t xml:space="preserve">4. </w:t>
      </w:r>
      <w:r>
        <w:rPr>
          <w:b/>
        </w:rPr>
        <w:t>Chinaplasonline</w:t>
      </w:r>
      <w:r>
        <w:t xml:space="preserve"> (Distributor of Injection molding services)</w:t>
      </w:r>
    </w:p>
    <w:p>
      <w:pPr>
        <w:ind w:left="360"/>
      </w:pPr>
      <w:r>
        <w:t xml:space="preserve">5. </w:t>
      </w:r>
      <w:r>
        <w:rPr>
          <w:b/>
        </w:rPr>
        <w:t>Covestro</w:t>
      </w:r>
      <w:r>
        <w:t xml:space="preserve"> (Distributor of Polycarbonate)</w:t>
      </w:r>
    </w:p>
    <w:p>
      <w:pPr>
        <w:ind w:left="360"/>
      </w:pPr>
      <w:r>
        <w:t xml:space="preserve">6. </w:t>
      </w:r>
      <w:r>
        <w:rPr>
          <w:b/>
        </w:rPr>
        <w:t>Gtpplastics</w:t>
      </w:r>
      <w:r>
        <w:t xml:space="preserve"> (Distributor of Injection molded)</w:t>
      </w:r>
    </w:p>
    <w:p>
      <w:pPr>
        <w:ind w:left="360"/>
      </w:pPr>
      <w:r>
        <w:t xml:space="preserve">7. </w:t>
      </w:r>
      <w:r>
        <w:rPr>
          <w:b/>
        </w:rPr>
        <w:t>Hanking Mould</w:t>
      </w:r>
      <w:r>
        <w:t xml:space="preserve"> (Distributor of Plastic Injection Moulds)</w:t>
      </w:r>
    </w:p>
    <w:p>
      <w:pPr>
        <w:ind w:left="360"/>
      </w:pPr>
      <w:r>
        <w:t xml:space="preserve">8. </w:t>
      </w:r>
      <w:r>
        <w:rPr>
          <w:b/>
        </w:rPr>
        <w:t>PolyOne</w:t>
      </w:r>
      <w:r>
        <w:t xml:space="preserve"> (Distributor of GlasArmor™ Ballistic Resistant Panels)</w:t>
      </w:r>
    </w:p>
    <w:p>
      <w:pPr>
        <w:ind w:left="360"/>
      </w:pPr>
      <w:r>
        <w:t xml:space="preserve">9. </w:t>
      </w:r>
      <w:r>
        <w:rPr>
          <w:b/>
        </w:rPr>
        <w:t>Total Plastics</w:t>
      </w:r>
      <w:r>
        <w:t xml:space="preserve"> (Distributor of Custom fabrication services)</w:t>
      </w:r>
    </w:p>
    <w:p>
      <w:pPr>
        <w:ind w:left="360"/>
      </w:pPr>
      <w:r>
        <w:t xml:space="preserve">10. </w:t>
      </w:r>
      <w:r>
        <w:rPr>
          <w:b/>
        </w:rPr>
        <w:t>Xometry</w:t>
      </w:r>
      <w:r>
        <w:t xml:space="preserve"> (Distributor of manufacturing)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A. Schulman</w:t>
      </w:r>
      <w:r>
        <w:t xml:space="preserve"> (Participant in Injection molded plastics)</w:t>
      </w:r>
    </w:p>
    <w:p>
      <w:pPr>
        <w:ind w:left="360"/>
      </w:pPr>
      <w:r>
        <w:t xml:space="preserve">2. </w:t>
      </w:r>
      <w:r>
        <w:rPr>
          <w:b/>
        </w:rPr>
        <w:t>Boydcorp</w:t>
      </w:r>
      <w:r>
        <w:t xml:space="preserve"> (Participant in Thermal Interface Materials)</w:t>
      </w:r>
    </w:p>
    <w:p>
      <w:pPr>
        <w:ind w:left="360"/>
      </w:pPr>
      <w:r>
        <w:t xml:space="preserve">3. </w:t>
      </w:r>
      <w:r>
        <w:rPr>
          <w:b/>
        </w:rPr>
        <w:t>Chinaruicheng</w:t>
      </w:r>
      <w:r>
        <w:t xml:space="preserve"> (Participant in Plastic Injection Molding)</w:t>
      </w:r>
    </w:p>
    <w:p>
      <w:pPr>
        <w:ind w:left="360"/>
      </w:pPr>
      <w:r>
        <w:t xml:space="preserve">4. </w:t>
      </w:r>
      <w:r>
        <w:rPr>
          <w:b/>
        </w:rPr>
        <w:t>Engel Austria</w:t>
      </w:r>
      <w:r>
        <w:t xml:space="preserve"> (Participant in Injection molding machines)</w:t>
      </w:r>
    </w:p>
    <w:p>
      <w:pPr>
        <w:ind w:left="360"/>
      </w:pPr>
      <w:r>
        <w:t xml:space="preserve">5. </w:t>
      </w:r>
      <w:r>
        <w:rPr>
          <w:b/>
        </w:rPr>
        <w:t>Happ Gmbh</w:t>
      </w:r>
      <w:r>
        <w:t xml:space="preserve"> (Participant in Automated production systems)</w:t>
      </w:r>
    </w:p>
    <w:p>
      <w:pPr>
        <w:ind w:left="360"/>
      </w:pPr>
      <w:r>
        <w:t xml:space="preserve">6. </w:t>
      </w:r>
      <w:r>
        <w:rPr>
          <w:b/>
        </w:rPr>
        <w:t>Husky Injection Molding Systems</w:t>
      </w:r>
      <w:r>
        <w:t xml:space="preserve"> (Participant in Ultra Hot Runners)</w:t>
      </w:r>
    </w:p>
    <w:p>
      <w:pPr>
        <w:ind w:left="360"/>
      </w:pPr>
      <w:r>
        <w:t xml:space="preserve">7. </w:t>
      </w:r>
      <w:r>
        <w:rPr>
          <w:b/>
        </w:rPr>
        <w:t>Immould</w:t>
      </w:r>
      <w:r>
        <w:t xml:space="preserve"> (Participant in Injection Molding)</w:t>
      </w:r>
    </w:p>
    <w:p>
      <w:pPr>
        <w:ind w:left="360"/>
      </w:pPr>
      <w:r>
        <w:t xml:space="preserve">8. </w:t>
      </w:r>
      <w:r>
        <w:rPr>
          <w:b/>
        </w:rPr>
        <w:t>Kraton</w:t>
      </w:r>
      <w:r>
        <w:t xml:space="preserve"> (Participant in CirKular+)</w:t>
      </w:r>
    </w:p>
    <w:p>
      <w:pPr>
        <w:ind w:left="360"/>
      </w:pPr>
      <w:r>
        <w:t xml:space="preserve">9. </w:t>
      </w:r>
      <w:r>
        <w:rPr>
          <w:b/>
        </w:rPr>
        <w:t>Mitsubishi Chemical</w:t>
      </w:r>
      <w:r>
        <w:t xml:space="preserve"> (Participant in Molded plastic components)</w:t>
      </w:r>
    </w:p>
    <w:p>
      <w:pPr>
        <w:ind w:left="360"/>
      </w:pPr>
      <w:r>
        <w:t xml:space="preserve">10. </w:t>
      </w:r>
      <w:r>
        <w:rPr>
          <w:b/>
        </w:rPr>
        <w:t>Northernplasticsengg</w:t>
      </w:r>
      <w:r>
        <w:t xml:space="preserve"> (Participant in northernplastics)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