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Myopia And Presbyopia Eye Drops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Myopia And Presbyopia Eye Drops (9)</w:t>
      </w:r>
    </w:p>
    <w:p>
      <w:pPr>
        <w:ind w:left="360"/>
      </w:pPr>
      <w:r>
        <w:t xml:space="preserve">1. </w:t>
      </w:r>
      <w:r>
        <w:rPr>
          <w:b/>
        </w:rPr>
        <w:t>Abbeglasses</w:t>
      </w:r>
      <w:r>
        <w:t xml:space="preserve"> (Distributor of presbyopia)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vision correction)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vision correction)</w:t>
      </w:r>
    </w:p>
    <w:p>
      <w:pPr>
        <w:ind w:left="360"/>
      </w:pPr>
      <w:r>
        <w:t xml:space="preserve">4. </w:t>
      </w:r>
      <w:r>
        <w:rPr>
          <w:b/>
        </w:rPr>
        <w:t>CooperVision Specialty EyeCare</w:t>
      </w:r>
      <w:r>
        <w:t xml:space="preserve"> (Distributor of multifocal GP lenses)</w:t>
      </w:r>
    </w:p>
    <w:p>
      <w:pPr>
        <w:ind w:left="360"/>
      </w:pPr>
      <w:r>
        <w:t xml:space="preserve">5. </w:t>
      </w:r>
      <w:r>
        <w:rPr>
          <w:b/>
        </w:rPr>
        <w:t>Euclidvisiongroup</w:t>
      </w:r>
      <w:r>
        <w:t xml:space="preserve"> (Distributor of Vision correction)</w:t>
      </w:r>
    </w:p>
    <w:p>
      <w:pPr>
        <w:ind w:left="360"/>
      </w:pPr>
      <w:r>
        <w:t xml:space="preserve">6. </w:t>
      </w:r>
      <w:r>
        <w:rPr>
          <w:b/>
        </w:rPr>
        <w:t>Eyewiki</w:t>
      </w:r>
      <w:r>
        <w:t xml:space="preserve"> (Distributor of vision correction)</w:t>
      </w:r>
    </w:p>
    <w:p>
      <w:pPr>
        <w:ind w:left="360"/>
      </w:pPr>
      <w:r>
        <w:t xml:space="preserve">7. </w:t>
      </w:r>
      <w:r>
        <w:rPr>
          <w:b/>
        </w:rPr>
        <w:t>Loblaw Companies Limited</w:t>
      </w:r>
      <w:r>
        <w:t xml:space="preserve"> (Distributor of vision correction)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vision correction)</w:t>
      </w:r>
    </w:p>
    <w:p>
      <w:pPr>
        <w:ind w:left="360"/>
      </w:pPr>
      <w:r>
        <w:t xml:space="preserve">9. </w:t>
      </w:r>
      <w:r>
        <w:rPr>
          <w:b/>
        </w:rPr>
        <w:t>Sdctech</w:t>
      </w:r>
      <w:r>
        <w:t xml:space="preserve"> (Distributor of technologies)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Bstrategyhub</w:t>
      </w:r>
      <w:r>
        <w:t xml:space="preserve"> (Participant in Market Strategy Consulting)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vision correction)</w:t>
      </w:r>
    </w:p>
    <w:p>
      <w:pPr>
        <w:ind w:left="360"/>
      </w:pPr>
      <w:r>
        <w:t xml:space="preserve">3. </w:t>
      </w:r>
      <w:r>
        <w:rPr>
          <w:b/>
        </w:rPr>
        <w:t>Optum</w:t>
      </w:r>
      <w:r>
        <w:t xml:space="preserve"> (Participant in vision correction)</w:t>
      </w:r>
    </w:p>
    <w:p>
      <w:pPr>
        <w:ind w:left="360"/>
      </w:pPr>
      <w:r>
        <w:t xml:space="preserve">4. </w:t>
      </w:r>
      <w:r>
        <w:rPr>
          <w:b/>
        </w:rPr>
        <w:t>Rite Aid</w:t>
      </w:r>
      <w:r>
        <w:t xml:space="preserve"> (Participant in vision correction)</w:t>
      </w:r>
    </w:p>
    <w:p>
      <w:pPr>
        <w:ind w:left="360"/>
      </w:pPr>
      <w:r>
        <w:t xml:space="preserve">5. </w:t>
      </w:r>
      <w:r>
        <w:rPr>
          <w:b/>
        </w:rPr>
        <w:t>Vision Source</w:t>
      </w:r>
      <w:r>
        <w:t xml:space="preserve"> (Participant in Vision Correction)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vision correction)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