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Nurse Call System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Nurse Call System (7)</w:t>
      </w:r>
    </w:p>
    <w:p>
      <w:pPr>
        <w:ind w:left="360"/>
      </w:pPr>
      <w:r>
        <w:t xml:space="preserve">1. </w:t>
      </w:r>
      <w:r>
        <w:rPr>
          <w:b/>
        </w:rPr>
        <w:t>Aiphone</w:t>
      </w:r>
      <w:r>
        <w:t xml:space="preserve"> (Distributor of intercoms)</w:t>
      </w:r>
    </w:p>
    <w:p>
      <w:pPr>
        <w:ind w:left="360"/>
      </w:pPr>
      <w:r>
        <w:t xml:space="preserve">2. </w:t>
      </w:r>
      <w:r>
        <w:rPr>
          <w:b/>
        </w:rPr>
        <w:t>Becintegrated</w:t>
      </w:r>
      <w:r>
        <w:t xml:space="preserve"> (Distributor of schedule)</w:t>
      </w:r>
    </w:p>
    <w:p>
      <w:pPr>
        <w:ind w:left="360"/>
      </w:pPr>
      <w:r>
        <w:t xml:space="preserve">3. </w:t>
      </w:r>
      <w:r>
        <w:rPr>
          <w:b/>
        </w:rPr>
        <w:t>Cisco</w:t>
      </w:r>
      <w:r>
        <w:t xml:space="preserve"> (Distributor of worldwide)</w:t>
      </w:r>
    </w:p>
    <w:p>
      <w:pPr>
        <w:ind w:left="360"/>
      </w:pPr>
      <w:r>
        <w:t xml:space="preserve">4. </w:t>
      </w:r>
      <w:r>
        <w:rPr>
          <w:b/>
        </w:rPr>
        <w:t>Cornell</w:t>
      </w:r>
      <w:r>
        <w:t xml:space="preserve"> (Distributor of please)</w:t>
      </w:r>
    </w:p>
    <w:p>
      <w:pPr>
        <w:ind w:left="360"/>
      </w:pPr>
      <w:r>
        <w:t xml:space="preserve">5. </w:t>
      </w:r>
      <w:r>
        <w:rPr>
          <w:b/>
        </w:rPr>
        <w:t>Hhinc</w:t>
      </w:r>
      <w:r>
        <w:t xml:space="preserve"> (Distributor of hospital)</w:t>
      </w:r>
    </w:p>
    <w:p>
      <w:pPr>
        <w:ind w:left="360"/>
      </w:pPr>
      <w:r>
        <w:t xml:space="preserve">6. </w:t>
      </w:r>
      <w:r>
        <w:rPr>
          <w:b/>
        </w:rPr>
        <w:t>Jeron</w:t>
      </w:r>
      <w:r>
        <w:t xml:space="preserve"> (Distributor of request)</w:t>
      </w:r>
    </w:p>
    <w:p>
      <w:pPr>
        <w:ind w:left="360"/>
      </w:pPr>
      <w:r>
        <w:t xml:space="preserve">7. </w:t>
      </w:r>
      <w:r>
        <w:rPr>
          <w:b/>
        </w:rPr>
        <w:t>Safetysystems</w:t>
      </w:r>
      <w:r>
        <w:t xml:space="preserve"> (Distributor of systems)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Ascom</w:t>
      </w:r>
      <w:r>
        <w:t xml:space="preserve"> (Participant in corporate)</w:t>
      </w:r>
    </w:p>
    <w:p>
      <w:pPr>
        <w:ind w:left="360"/>
      </w:pPr>
      <w:r>
        <w:t xml:space="preserve">2. </w:t>
      </w:r>
      <w:r>
        <w:rPr>
          <w:b/>
        </w:rPr>
        <w:t>Getinge</w:t>
      </w:r>
      <w:r>
        <w:t xml:space="preserve"> (Participant in international)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4. </w:t>
      </w:r>
      <w:r>
        <w:rPr>
          <w:b/>
        </w:rPr>
        <w:t>Smartg4control</w:t>
      </w:r>
      <w:r>
        <w:t xml:space="preserve"> (Participant in intelligent)</w:t>
      </w:r>
    </w:p>
    <w:p>
      <w:pPr>
        <w:ind w:left="360"/>
      </w:pPr>
      <w:r>
        <w:t xml:space="preserve">5. </w:t>
      </w:r>
      <w:r>
        <w:rPr>
          <w:b/>
        </w:rPr>
        <w:t>Torrencesound</w:t>
      </w:r>
      <w:r>
        <w:t xml:space="preserve"> (Participant in security)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