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Offshore Containers Market</w:t>
      </w:r>
    </w:p>
    <w:p>
      <w:r>
        <w:rPr>
          <w:i/>
        </w:rPr>
        <w:t>Geography: global     Companies: 17</w:t>
      </w:r>
    </w:p>
    <w:p>
      <w:pPr>
        <w:pStyle w:val="Heading1"/>
      </w:pPr>
      <w:r>
        <w:t>Distributors of Offshore Containers (10)</w:t>
      </w:r>
    </w:p>
    <w:p>
      <w:pPr>
        <w:ind w:left="360"/>
      </w:pPr>
      <w:r>
        <w:t xml:space="preserve">1. </w:t>
      </w:r>
      <w:r>
        <w:rPr>
          <w:b/>
        </w:rPr>
        <w:t>Aalco Metals</w:t>
      </w:r>
      <w:r>
        <w:t xml:space="preserve"> (Distributor of independent)</w:t>
      </w:r>
    </w:p>
    <w:p>
      <w:pPr>
        <w:ind w:left="360"/>
      </w:pPr>
      <w:r>
        <w:t xml:space="preserve">2. </w:t>
      </w:r>
      <w:r>
        <w:rPr>
          <w:b/>
        </w:rPr>
        <w:t>Albahar Mfg</w:t>
      </w:r>
      <w:r>
        <w:t xml:space="preserve"> (Distributor of enclosures)</w:t>
      </w:r>
    </w:p>
    <w:p>
      <w:pPr>
        <w:ind w:left="360"/>
      </w:pPr>
      <w:r>
        <w:t xml:space="preserve">3. </w:t>
      </w:r>
      <w:r>
        <w:rPr>
          <w:b/>
        </w:rPr>
        <w:t>Chartindustries</w:t>
      </w:r>
      <w:r>
        <w:t xml:space="preserve"> (Distributor of works)</w:t>
      </w:r>
    </w:p>
    <w:p>
      <w:pPr>
        <w:ind w:left="360"/>
      </w:pPr>
      <w:r>
        <w:t xml:space="preserve">4. </w:t>
      </w:r>
      <w:r>
        <w:rPr>
          <w:b/>
        </w:rPr>
        <w:t>Containersoffshore</w:t>
      </w:r>
      <w:r>
        <w:t xml:space="preserve"> (Distributor of containers)</w:t>
      </w:r>
    </w:p>
    <w:p>
      <w:pPr>
        <w:ind w:left="360"/>
      </w:pPr>
      <w:r>
        <w:t xml:space="preserve">5. </w:t>
      </w:r>
      <w:r>
        <w:rPr>
          <w:b/>
        </w:rPr>
        <w:t>Modulift</w:t>
      </w:r>
      <w:r>
        <w:t xml:space="preserve"> (Distributor)</w:t>
      </w:r>
    </w:p>
    <w:p>
      <w:pPr>
        <w:ind w:left="360"/>
      </w:pPr>
      <w:r>
        <w:t xml:space="preserve">6. </w:t>
      </w:r>
      <w:r>
        <w:rPr>
          <w:b/>
        </w:rPr>
        <w:t>Polarspec</w:t>
      </w:r>
      <w:r>
        <w:t xml:space="preserve"> (Distributor of specialized)</w:t>
      </w:r>
    </w:p>
    <w:p>
      <w:pPr>
        <w:ind w:left="360"/>
      </w:pPr>
      <w:r>
        <w:t xml:space="preserve">7. </w:t>
      </w:r>
      <w:r>
        <w:rPr>
          <w:b/>
        </w:rPr>
        <w:t>Sesenergy</w:t>
      </w:r>
      <w:r>
        <w:t xml:space="preserve"> (Distributor of certificate)</w:t>
      </w:r>
    </w:p>
    <w:p>
      <w:pPr>
        <w:ind w:left="360"/>
      </w:pPr>
      <w:r>
        <w:t xml:space="preserve">8. </w:t>
      </w:r>
      <w:r>
        <w:rPr>
          <w:b/>
        </w:rPr>
        <w:t>SRS Containers</w:t>
      </w:r>
      <w:r>
        <w:t xml:space="preserve"> (Distributor of Offshore containers)</w:t>
      </w:r>
    </w:p>
    <w:p>
      <w:pPr>
        <w:ind w:left="360"/>
      </w:pPr>
      <w:r>
        <w:t xml:space="preserve">9. </w:t>
      </w:r>
      <w:r>
        <w:rPr>
          <w:b/>
        </w:rPr>
        <w:t>Titancontainers</w:t>
      </w:r>
      <w:r>
        <w:t xml:space="preserve"> (Distributor of anything)</w:t>
      </w:r>
    </w:p>
    <w:p>
      <w:pPr>
        <w:ind w:left="360"/>
      </w:pPr>
      <w:r>
        <w:t xml:space="preserve">10. </w:t>
      </w:r>
      <w:r>
        <w:rPr>
          <w:b/>
        </w:rPr>
        <w:t>Tradecorp Usa</w:t>
      </w:r>
      <w:r>
        <w:t xml:space="preserve"> (Distributor of container)</w:t>
      </w:r>
    </w:p>
    <w:p>
      <w:pPr>
        <w:pStyle w:val="Heading1"/>
      </w:pPr>
      <w:r>
        <w:t>Other (7)</w:t>
      </w:r>
    </w:p>
    <w:p>
      <w:pPr>
        <w:ind w:left="360"/>
      </w:pPr>
      <w:r>
        <w:t xml:space="preserve">1. </w:t>
      </w:r>
      <w:r>
        <w:rPr>
          <w:b/>
        </w:rPr>
        <w:t>Balmoral Group</w:t>
      </w:r>
      <w:r>
        <w:t xml:space="preserve"> (Participant in offshore container services)</w:t>
      </w:r>
    </w:p>
    <w:p>
      <w:pPr>
        <w:ind w:left="360"/>
      </w:pPr>
      <w:r>
        <w:t xml:space="preserve">2. </w:t>
      </w:r>
      <w:r>
        <w:rPr>
          <w:b/>
        </w:rPr>
        <w:t>Barge Master</w:t>
      </w:r>
      <w:r>
        <w:t xml:space="preserve"> (Participant in System integrator for offshore operations)</w:t>
      </w:r>
    </w:p>
    <w:p>
      <w:pPr>
        <w:ind w:left="360"/>
      </w:pPr>
      <w:r>
        <w:t xml:space="preserve">3. </w:t>
      </w:r>
      <w:r>
        <w:rPr>
          <w:b/>
        </w:rPr>
        <w:t>Berg Propulsion</w:t>
      </w:r>
      <w:r>
        <w:t xml:space="preserve"> (Participant in solutions)</w:t>
      </w:r>
    </w:p>
    <w:p>
      <w:pPr>
        <w:ind w:left="360"/>
      </w:pPr>
      <w:r>
        <w:t xml:space="preserve">4. </w:t>
      </w:r>
      <w:r>
        <w:rPr>
          <w:b/>
        </w:rPr>
        <w:t>Container Solutions</w:t>
      </w:r>
      <w:r>
        <w:t xml:space="preserve"> (Participant in containersolutions)</w:t>
      </w:r>
    </w:p>
    <w:p>
      <w:pPr>
        <w:ind w:left="360"/>
      </w:pPr>
      <w:r>
        <w:t xml:space="preserve">5. </w:t>
      </w:r>
      <w:r>
        <w:rPr>
          <w:b/>
        </w:rPr>
        <w:t>Crown Containers</w:t>
      </w:r>
      <w:r>
        <w:t xml:space="preserve"> (Participant in Reseller of offshore containers)</w:t>
      </w:r>
    </w:p>
    <w:p>
      <w:pPr>
        <w:ind w:left="360"/>
      </w:pPr>
      <w:r>
        <w:t xml:space="preserve">6. </w:t>
      </w:r>
      <w:r>
        <w:rPr>
          <w:b/>
        </w:rPr>
        <w:t>Damen Shipyards</w:t>
      </w:r>
      <w:r>
        <w:t xml:space="preserve"> (Participant in categories)</w:t>
      </w:r>
    </w:p>
    <w:p>
      <w:pPr>
        <w:ind w:left="360"/>
      </w:pPr>
      <w:r>
        <w:t xml:space="preserve">7. </w:t>
      </w:r>
      <w:r>
        <w:rPr>
          <w:b/>
        </w:rPr>
        <w:t>Longtengindustrial</w:t>
      </w:r>
      <w:r>
        <w:t xml:space="preserve"> (Participant in browsing)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