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OTC Topical Antifungals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OTC Topical Antifungals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Walmart</w:t>
      </w:r>
      <w:r>
        <w:t xml:space="preserve"> (Distributor of cancel)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healthcare and pharmacy services for OTC topical antifungals)</w:t>
      </w:r>
    </w:p>
    <w:p>
      <w:pPr>
        <w:ind w:left="360"/>
      </w:pPr>
      <w:r>
        <w:t xml:space="preserve">3. </w:t>
      </w:r>
      <w:r>
        <w:rPr>
          <w:b/>
        </w:rPr>
        <w:t>Target</w:t>
      </w:r>
      <w:r>
        <w:t xml:space="preserve"> (Participant in registry)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