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Paper Cups Market</w:t>
      </w:r>
    </w:p>
    <w:p>
      <w:r>
        <w:rPr>
          <w:i/>
        </w:rPr>
        <w:t>Geography: global     Companies: 14</w:t>
      </w:r>
    </w:p>
    <w:p>
      <w:pPr>
        <w:pStyle w:val="Heading1"/>
      </w:pPr>
      <w:r>
        <w:t>Distributors of Paper Cups (11)</w:t>
      </w:r>
    </w:p>
    <w:p>
      <w:pPr>
        <w:ind w:left="360"/>
      </w:pPr>
      <w:r>
        <w:t xml:space="preserve">1. </w:t>
      </w:r>
      <w:r>
        <w:rPr>
          <w:b/>
        </w:rPr>
        <w:t>Bengalurupapercup</w:t>
      </w:r>
      <w:r>
        <w:t xml:space="preserve"> (Distributor of bengaluru)</w:t>
      </w:r>
    </w:p>
    <w:p>
      <w:pPr>
        <w:ind w:left="360"/>
      </w:pPr>
      <w:r>
        <w:t xml:space="preserve">2. </w:t>
      </w:r>
      <w:r>
        <w:rPr>
          <w:b/>
        </w:rPr>
        <w:t>Drinkcups</w:t>
      </w:r>
      <w:r>
        <w:t xml:space="preserve"> (Distributor of goldsupplier)</w:t>
      </w:r>
    </w:p>
    <w:p>
      <w:pPr>
        <w:ind w:left="360"/>
      </w:pPr>
      <w:r>
        <w:t xml:space="preserve">3. </w:t>
      </w:r>
      <w:r>
        <w:rPr>
          <w:b/>
        </w:rPr>
        <w:t>Ecocuply</w:t>
      </w:r>
      <w:r>
        <w:t xml:space="preserve"> (Distributor of samples)</w:t>
      </w:r>
    </w:p>
    <w:p>
      <w:pPr>
        <w:ind w:left="360"/>
      </w:pPr>
      <w:r>
        <w:t xml:space="preserve">4. </w:t>
      </w:r>
      <w:r>
        <w:rPr>
          <w:b/>
        </w:rPr>
        <w:t>Fastenal</w:t>
      </w:r>
      <w:r>
        <w:t xml:space="preserve"> (Distributor of industrial and construction supplies for paper)</w:t>
      </w:r>
    </w:p>
    <w:p>
      <w:pPr>
        <w:ind w:left="360"/>
      </w:pPr>
      <w:r>
        <w:t xml:space="preserve">5. </w:t>
      </w:r>
      <w:r>
        <w:rPr>
          <w:b/>
        </w:rPr>
        <w:t>Gordon Food Service</w:t>
      </w:r>
      <w:r>
        <w:t xml:space="preserve"> (Distributor of resources)</w:t>
      </w:r>
    </w:p>
    <w:p>
      <w:pPr>
        <w:ind w:left="360"/>
      </w:pPr>
      <w:r>
        <w:t xml:space="preserve">6. </w:t>
      </w:r>
      <w:r>
        <w:rPr>
          <w:b/>
        </w:rPr>
        <w:t>Morrisoncup</w:t>
      </w:r>
      <w:r>
        <w:t xml:space="preserve"> (Distributor of display)</w:t>
      </w:r>
    </w:p>
    <w:p>
      <w:pPr>
        <w:ind w:left="360"/>
      </w:pPr>
      <w:r>
        <w:t xml:space="preserve">7. </w:t>
      </w:r>
      <w:r>
        <w:rPr>
          <w:b/>
        </w:rPr>
        <w:t>Nascentkraft</w:t>
      </w:r>
      <w:r>
        <w:t xml:space="preserve"> (Distributor)</w:t>
      </w:r>
    </w:p>
    <w:p>
      <w:pPr>
        <w:ind w:left="360"/>
      </w:pPr>
      <w:r>
        <w:t xml:space="preserve">8. </w:t>
      </w:r>
      <w:r>
        <w:rPr>
          <w:b/>
        </w:rPr>
        <w:t>Sysco</w:t>
      </w:r>
      <w:r>
        <w:t xml:space="preserve"> (Distributor of disposable cups, single-use)</w:t>
      </w:r>
    </w:p>
    <w:p>
      <w:pPr>
        <w:ind w:left="360"/>
      </w:pPr>
      <w:r>
        <w:t xml:space="preserve">9. </w:t>
      </w:r>
      <w:r>
        <w:rPr>
          <w:b/>
        </w:rPr>
        <w:t>Thepapercups</w:t>
      </w:r>
      <w:r>
        <w:t xml:space="preserve"> (Distributor of protected)</w:t>
      </w:r>
    </w:p>
    <w:p>
      <w:pPr>
        <w:ind w:left="360"/>
      </w:pPr>
      <w:r>
        <w:t xml:space="preserve">10. </w:t>
      </w:r>
      <w:r>
        <w:rPr>
          <w:b/>
        </w:rPr>
        <w:t>Uline</w:t>
      </w:r>
      <w:r>
        <w:t xml:space="preserve"> (Distributor of accessibility)</w:t>
      </w:r>
    </w:p>
    <w:p>
      <w:pPr>
        <w:ind w:left="360"/>
      </w:pPr>
      <w:r>
        <w:t xml:space="preserve">11. </w:t>
      </w:r>
      <w:r>
        <w:rPr>
          <w:b/>
        </w:rPr>
        <w:t>Unicup</w:t>
      </w:r>
      <w:r>
        <w:t xml:space="preserve"> (Distributor of certificates)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Staples</w:t>
      </w:r>
      <w:r>
        <w:t xml:space="preserve"> (Participant in accessibility)</w:t>
      </w:r>
    </w:p>
    <w:p>
      <w:pPr>
        <w:ind w:left="360"/>
      </w:pPr>
      <w:r>
        <w:t xml:space="preserve">2. </w:t>
      </w:r>
      <w:r>
        <w:rPr>
          <w:b/>
        </w:rPr>
        <w:t>Thepapercupcompany</w:t>
      </w:r>
      <w:r>
        <w:t xml:space="preserve"> (Participant in paper)</w:t>
      </w:r>
    </w:p>
    <w:p>
      <w:pPr>
        <w:ind w:left="360"/>
      </w:pPr>
      <w:r>
        <w:t xml:space="preserve">3. </w:t>
      </w:r>
      <w:r>
        <w:rPr>
          <w:b/>
        </w:rPr>
        <w:t>WebstaurantStore</w:t>
      </w:r>
      <w:r>
        <w:t xml:space="preserve"> (Participant in online reseller of food service products for paper)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