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Personalized Packaging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Personalized Packaging (16)</w:t>
      </w:r>
    </w:p>
    <w:p>
      <w:pPr>
        <w:ind w:left="360"/>
      </w:pPr>
      <w:r>
        <w:t xml:space="preserve">1. </w:t>
      </w:r>
      <w:r>
        <w:rPr>
          <w:b/>
        </w:rPr>
        <w:t>A Zpackaging</w:t>
      </w:r>
      <w:r>
        <w:t xml:space="preserve"> (Distributor of Stretch &amp; Shrink)</w:t>
      </w:r>
    </w:p>
    <w:p>
      <w:pPr>
        <w:ind w:left="360"/>
      </w:pPr>
      <w:r>
        <w:t xml:space="preserve">2. </w:t>
      </w:r>
      <w:r>
        <w:rPr>
          <w:b/>
        </w:rPr>
        <w:t>Amcor</w:t>
      </w:r>
      <w:r>
        <w:t xml:space="preserve"> (Distributor of recycle-ready dip cup packaging)</w:t>
      </w:r>
    </w:p>
    <w:p>
      <w:pPr>
        <w:ind w:left="360"/>
      </w:pPr>
      <w:r>
        <w:t xml:space="preserve">3. </w:t>
      </w:r>
      <w:r>
        <w:rPr>
          <w:b/>
        </w:rPr>
        <w:t>Atlasplan</w:t>
      </w:r>
      <w:r>
        <w:t xml:space="preserve"> (Distributor of Symposio collection)</w:t>
      </w:r>
    </w:p>
    <w:p>
      <w:pPr>
        <w:ind w:left="360"/>
      </w:pPr>
      <w:r>
        <w:t xml:space="preserve">4. </w:t>
      </w:r>
      <w:r>
        <w:rPr>
          <w:b/>
        </w:rPr>
        <w:t>Berry Global</w:t>
      </w:r>
      <w:r>
        <w:t xml:space="preserve"> (Distributor of Sustainable packaging solutions)</w:t>
      </w:r>
    </w:p>
    <w:p>
      <w:pPr>
        <w:ind w:left="360"/>
      </w:pPr>
      <w:r>
        <w:t xml:space="preserve">5. </w:t>
      </w:r>
      <w:r>
        <w:rPr>
          <w:b/>
        </w:rPr>
        <w:t>International Paper</w:t>
      </w:r>
      <w:r>
        <w:t xml:space="preserve"> (Distributor of Retail Packaging &amp; Display)</w:t>
      </w:r>
    </w:p>
    <w:p>
      <w:pPr>
        <w:ind w:left="360"/>
      </w:pPr>
      <w:r>
        <w:t xml:space="preserve">6. </w:t>
      </w:r>
      <w:r>
        <w:rPr>
          <w:b/>
        </w:rPr>
        <w:t>Mangomarketing</w:t>
      </w:r>
      <w:r>
        <w:t xml:space="preserve"> (Distributor of bangalore)</w:t>
      </w:r>
    </w:p>
    <w:p>
      <w:pPr>
        <w:ind w:left="360"/>
      </w:pPr>
      <w:r>
        <w:t xml:space="preserve">7. </w:t>
      </w:r>
      <w:r>
        <w:rPr>
          <w:b/>
        </w:rPr>
        <w:t>Microessential Lab</w:t>
      </w:r>
      <w:r>
        <w:t xml:space="preserve"> (Distributor of essential)</w:t>
      </w:r>
    </w:p>
    <w:p>
      <w:pPr>
        <w:ind w:left="360"/>
      </w:pPr>
      <w:r>
        <w:t xml:space="preserve">8. </w:t>
      </w:r>
      <w:r>
        <w:rPr>
          <w:b/>
        </w:rPr>
        <w:t>Morive</w:t>
      </w:r>
      <w:r>
        <w:t xml:space="preserve"> (Distributor of ventures)</w:t>
      </w:r>
    </w:p>
    <w:p>
      <w:pPr>
        <w:ind w:left="360"/>
      </w:pPr>
      <w:r>
        <w:t xml:space="preserve">9. </w:t>
      </w:r>
      <w:r>
        <w:rPr>
          <w:b/>
        </w:rPr>
        <w:t>Novolex</w:t>
      </w:r>
      <w:r>
        <w:t xml:space="preserve"> (Distributor of Custom packaging solutions)</w:t>
      </w:r>
    </w:p>
    <w:p>
      <w:pPr>
        <w:ind w:left="360"/>
      </w:pPr>
      <w:r>
        <w:t xml:space="preserve">10. </w:t>
      </w:r>
      <w:r>
        <w:rPr>
          <w:b/>
        </w:rPr>
        <w:t>Packaging Corporation of America</w:t>
      </w:r>
      <w:r>
        <w:t xml:space="preserve"> (Distributor of Packaging Design)</w:t>
      </w:r>
    </w:p>
    <w:p>
      <w:pPr>
        <w:ind w:left="360"/>
      </w:pPr>
      <w:r>
        <w:t xml:space="preserve">11. </w:t>
      </w:r>
      <w:r>
        <w:rPr>
          <w:b/>
        </w:rPr>
        <w:t>Packprints</w:t>
      </w:r>
      <w:r>
        <w:t xml:space="preserve"> (Distributor of prints)</w:t>
      </w:r>
    </w:p>
    <w:p>
      <w:pPr>
        <w:ind w:left="360"/>
      </w:pPr>
      <w:r>
        <w:t xml:space="preserve">12. </w:t>
      </w:r>
      <w:r>
        <w:rPr>
          <w:b/>
        </w:rPr>
        <w:t>Printedcustompackaging</w:t>
      </w:r>
      <w:r>
        <w:t xml:space="preserve"> (Distributor of request)</w:t>
      </w:r>
    </w:p>
    <w:p>
      <w:pPr>
        <w:ind w:left="360"/>
      </w:pPr>
      <w:r>
        <w:t xml:space="preserve">13. </w:t>
      </w:r>
      <w:r>
        <w:rPr>
          <w:b/>
        </w:rPr>
        <w:t>Sa Biogf</w:t>
      </w:r>
      <w:r>
        <w:t xml:space="preserve"> (Distributor of welcome)</w:t>
      </w:r>
    </w:p>
    <w:p>
      <w:pPr>
        <w:ind w:left="360"/>
      </w:pPr>
      <w:r>
        <w:t xml:space="preserve">14. </w:t>
      </w:r>
      <w:r>
        <w:rPr>
          <w:b/>
        </w:rPr>
        <w:t>Smurfit Kappa</w:t>
      </w:r>
      <w:r>
        <w:t xml:space="preserve"> (Distributor of Corrugated Packaging)</w:t>
      </w:r>
    </w:p>
    <w:p>
      <w:pPr>
        <w:ind w:left="360"/>
      </w:pPr>
      <w:r>
        <w:t xml:space="preserve">15. </w:t>
      </w:r>
      <w:r>
        <w:rPr>
          <w:b/>
        </w:rPr>
        <w:t>Supliful</w:t>
      </w:r>
      <w:r>
        <w:t xml:space="preserve"> (Distributor of accelerator)</w:t>
      </w:r>
    </w:p>
    <w:p>
      <w:pPr>
        <w:ind w:left="360"/>
      </w:pPr>
      <w:r>
        <w:t xml:space="preserve">16. </w:t>
      </w:r>
      <w:r>
        <w:rPr>
          <w:b/>
        </w:rPr>
        <w:t>Theepackagingcompany</w:t>
      </w:r>
      <w:r>
        <w:t xml:space="preserve"> (Distributor of background)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Buske</w:t>
      </w:r>
      <w:r>
        <w:t xml:space="preserve"> (Participant in Personalized packaging)</w:t>
      </w:r>
    </w:p>
    <w:p>
      <w:pPr>
        <w:ind w:left="360"/>
      </w:pPr>
      <w:r>
        <w:t xml:space="preserve">2. </w:t>
      </w:r>
      <w:r>
        <w:rPr>
          <w:b/>
        </w:rPr>
        <w:t>ProAmpac</w:t>
      </w:r>
      <w:r>
        <w:t xml:space="preserve"> (Participant in Rollstock)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