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Petroleum Liquid Feedstock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Petroleum Liquid Feedstock (3)</w:t>
      </w:r>
    </w:p>
    <w:p>
      <w:pPr>
        <w:ind w:left="360"/>
      </w:pPr>
      <w:r>
        <w:t xml:space="preserve">1.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2. </w:t>
      </w:r>
      <w:r>
        <w:rPr>
          <w:b/>
        </w:rPr>
        <w:t>Koch Industries</w:t>
      </w:r>
      <w:r>
        <w:t xml:space="preserve"> (Distributor of leadership)</w:t>
      </w:r>
    </w:p>
    <w:p>
      <w:pPr>
        <w:ind w:left="360"/>
      </w:pPr>
      <w:r>
        <w:t xml:space="preserve">3. </w:t>
      </w:r>
      <w:r>
        <w:rPr>
          <w:b/>
        </w:rPr>
        <w:t>TotalEnergies</w:t>
      </w:r>
      <w:r>
        <w:t xml:space="preserve"> (Distributor of presence)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ExxonMobil</w:t>
      </w:r>
      <w:r>
        <w:t xml:space="preserve"> (Participant in responsibly)</w:t>
      </w:r>
    </w:p>
    <w:p>
      <w:pPr>
        <w:ind w:left="360"/>
      </w:pPr>
      <w:r>
        <w:t xml:space="preserve">2. </w:t>
      </w:r>
      <w:r>
        <w:rPr>
          <w:b/>
        </w:rPr>
        <w:t>Gulf Oil</w:t>
      </w:r>
      <w:r>
        <w:t xml:space="preserve"> (Participant in commercial)</w:t>
      </w:r>
    </w:p>
    <w:p>
      <w:pPr>
        <w:ind w:left="360"/>
      </w:pPr>
      <w:r>
        <w:t xml:space="preserve">3. </w:t>
      </w:r>
      <w:r>
        <w:rPr>
          <w:b/>
        </w:rPr>
        <w:t>Marathon Petroleum</w:t>
      </w:r>
      <w:r>
        <w:t xml:space="preserve"> (Participant in And wholesaler of petroleum products)</w:t>
      </w:r>
    </w:p>
    <w:p>
      <w:pPr>
        <w:ind w:left="360"/>
      </w:pPr>
      <w:r>
        <w:t xml:space="preserve">4. </w:t>
      </w:r>
      <w:r>
        <w:rPr>
          <w:b/>
        </w:rPr>
        <w:t>Noble Energy</w:t>
      </w:r>
      <w:r>
        <w:t xml:space="preserve"> (Participant in Reseller and service provider in petroleum feedstock)</w:t>
      </w:r>
    </w:p>
    <w:p>
      <w:pPr>
        <w:ind w:left="360"/>
      </w:pPr>
      <w:r>
        <w:t xml:space="preserve">5. </w:t>
      </w:r>
      <w:r>
        <w:rPr>
          <w:b/>
        </w:rPr>
        <w:t>Shell</w:t>
      </w:r>
      <w:r>
        <w:t xml:space="preserve"> (Participant in itemscope)</w:t>
      </w:r>
    </w:p>
    <w:p>
      <w:pPr>
        <w:ind w:left="360"/>
      </w:pPr>
      <w:r>
        <w:t xml:space="preserve">6. </w:t>
      </w:r>
      <w:r>
        <w:rPr>
          <w:b/>
        </w:rPr>
        <w:t>Sunoco</w:t>
      </w:r>
      <w:r>
        <w:t xml:space="preserve"> (Participant in everything)</w:t>
      </w:r>
    </w:p>
    <w:p>
      <w:pPr>
        <w:ind w:left="360"/>
      </w:pPr>
      <w:r>
        <w:t xml:space="preserve">7. </w:t>
      </w:r>
      <w:r>
        <w:rPr>
          <w:b/>
        </w:rPr>
        <w:t>Valero Energy</w:t>
      </w:r>
      <w:r>
        <w:t xml:space="preserve"> (Participant in utility)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