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Plasmapheresis Device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Plasmapheresis Device (5)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Medline Industries</w:t>
      </w:r>
      <w:r>
        <w:t xml:space="preserve"> (Distributor of medical supplies and devices for plasmapheresis device)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Cerner</w:t>
      </w:r>
      <w:r>
        <w:t xml:space="preserve"> (Participant in healthcare technology solutions provider including system integration)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