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Pruritus Therapeutics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Pruritus Therapeutics (5)</w:t>
      </w:r>
    </w:p>
    <w:p>
      <w:pPr>
        <w:ind w:left="360"/>
      </w:pPr>
      <w:r>
        <w:t xml:space="preserve">1. </w:t>
      </w:r>
      <w:r>
        <w:rPr>
          <w:b/>
        </w:rPr>
        <w:t>Alliance Healthcare</w:t>
      </w:r>
      <w:r>
        <w:t xml:space="preserve"> (Distributor of pharmaceutical distributor for Pruritus Therapeutics)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Cencosud</w:t>
      </w:r>
      <w:r>
        <w:t xml:space="preserve"> (Participant in denuncias)</w:t>
      </w:r>
    </w:p>
    <w:p>
      <w:pPr>
        <w:ind w:left="360"/>
      </w:pPr>
      <w:r>
        <w:t xml:space="preserve">2. </w:t>
      </w:r>
      <w:r>
        <w:rPr>
          <w:b/>
        </w:rPr>
        <w:t>Cigna</w:t>
      </w:r>
      <w:r>
        <w:t xml:space="preserve"> (Participant in providers)</w:t>
      </w:r>
    </w:p>
    <w:p>
      <w:pPr>
        <w:ind w:left="360"/>
      </w:pPr>
      <w:r>
        <w:t xml:space="preserve">3.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4. </w:t>
      </w:r>
      <w:r>
        <w:rPr>
          <w:b/>
        </w:rPr>
        <w:t>Rite Aid</w:t>
      </w:r>
      <w:r>
        <w:t xml:space="preserve"> (Participant in pharmacy and healthcare services for Pruritus Therapeutics)</w:t>
      </w:r>
    </w:p>
    <w:p>
      <w:pPr>
        <w:ind w:left="360"/>
      </w:pPr>
      <w:r>
        <w:t xml:space="preserve">5. </w:t>
      </w:r>
      <w:r>
        <w:rPr>
          <w:b/>
        </w:rPr>
        <w:t>Scripps Health</w:t>
      </w:r>
      <w:r>
        <w:t xml:space="preserve"> (Participant in myscripps)</w:t>
      </w:r>
    </w:p>
    <w:p>
      <w:pPr>
        <w:ind w:left="360"/>
      </w:pPr>
      <w:r>
        <w:t xml:space="preserve">6. </w:t>
      </w:r>
      <w:r>
        <w:rPr>
          <w:b/>
        </w:rPr>
        <w:t>Walgreens</w:t>
      </w:r>
      <w:r>
        <w:t xml:space="preserve"> (Participant in sitewide)</w:t>
      </w:r>
    </w:p>
    <w:p>
      <w:pPr>
        <w:ind w:left="360"/>
      </w:pPr>
      <w:r>
        <w:t xml:space="preserve">7. </w:t>
      </w:r>
      <w:r>
        <w:rPr>
          <w:b/>
        </w:rPr>
        <w:t>Walgreens Boots Alliance</w:t>
      </w:r>
      <w:r>
        <w:t xml:space="preserve"> (Participant in pharmacy reseller for Pruritus Therapeutics)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