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Road Marking Materials Market</w:t>
      </w:r>
    </w:p>
    <w:p>
      <w:r>
        <w:rPr>
          <w:i/>
        </w:rPr>
        <w:t>Geography: global     Companies: 18</w:t>
      </w:r>
    </w:p>
    <w:p>
      <w:pPr>
        <w:pStyle w:val="Heading1"/>
      </w:pPr>
      <w:r>
        <w:t>Distributors of Road Marking Materials (10)</w:t>
      </w:r>
    </w:p>
    <w:p>
      <w:pPr>
        <w:ind w:left="360"/>
      </w:pPr>
      <w:r>
        <w:t xml:space="preserve">1. </w:t>
      </w:r>
      <w:r>
        <w:rPr>
          <w:b/>
        </w:rPr>
        <w:t>Cortech Engineering</w:t>
      </w:r>
      <w:r>
        <w:t xml:space="preserve"> (Distributor of burlingame)</w:t>
      </w:r>
    </w:p>
    <w:p>
      <w:pPr>
        <w:ind w:left="360"/>
      </w:pPr>
      <w:r>
        <w:t xml:space="preserve">2. </w:t>
      </w:r>
      <w:r>
        <w:rPr>
          <w:b/>
        </w:rPr>
        <w:t>Markbrightthermoplast</w:t>
      </w:r>
      <w:r>
        <w:t xml:space="preserve"> (Distributor of hyderabad)</w:t>
      </w:r>
    </w:p>
    <w:p>
      <w:pPr>
        <w:ind w:left="360"/>
      </w:pPr>
      <w:r>
        <w:t xml:space="preserve">3. </w:t>
      </w:r>
      <w:r>
        <w:rPr>
          <w:b/>
        </w:rPr>
        <w:t>Road Marking Supplies</w:t>
      </w:r>
      <w:r>
        <w:t xml:space="preserve"> (Distributor of Road marking materials)</w:t>
      </w:r>
    </w:p>
    <w:p>
      <w:pPr>
        <w:ind w:left="360"/>
      </w:pPr>
      <w:r>
        <w:t xml:space="preserve">4. </w:t>
      </w:r>
      <w:r>
        <w:rPr>
          <w:b/>
        </w:rPr>
        <w:t>RoadMarking.com</w:t>
      </w:r>
      <w:r>
        <w:t xml:space="preserve"> (Distributor of Road marking products)</w:t>
      </w:r>
    </w:p>
    <w:p>
      <w:pPr>
        <w:ind w:left="360"/>
      </w:pPr>
      <w:r>
        <w:t xml:space="preserve">5. </w:t>
      </w:r>
      <w:r>
        <w:rPr>
          <w:b/>
        </w:rPr>
        <w:t>Smartechsafetysolutions</w:t>
      </w:r>
      <w:r>
        <w:t xml:space="preserve"> (Distributor of solutions)</w:t>
      </w:r>
    </w:p>
    <w:p>
      <w:pPr>
        <w:ind w:left="360"/>
      </w:pPr>
      <w:r>
        <w:t xml:space="preserve">6. </w:t>
      </w:r>
      <w:r>
        <w:rPr>
          <w:b/>
        </w:rPr>
        <w:t>Startsafety</w:t>
      </w:r>
      <w:r>
        <w:t xml:space="preserve"> (Distributor of delivery)</w:t>
      </w:r>
    </w:p>
    <w:p>
      <w:pPr>
        <w:ind w:left="360"/>
      </w:pPr>
      <w:r>
        <w:t xml:space="preserve">7. </w:t>
      </w:r>
      <w:r>
        <w:rPr>
          <w:b/>
        </w:rPr>
        <w:t>Tatugroup</w:t>
      </w:r>
      <w:r>
        <w:t xml:space="preserve"> (Distributor of highway)</w:t>
      </w:r>
    </w:p>
    <w:p>
      <w:pPr>
        <w:ind w:left="360"/>
      </w:pPr>
      <w:r>
        <w:t xml:space="preserve">8. </w:t>
      </w:r>
      <w:r>
        <w:rPr>
          <w:b/>
        </w:rPr>
        <w:t>Theroadmarkingmachine</w:t>
      </w:r>
      <w:r>
        <w:t xml:space="preserve"> (Distributor of engineeringnew)</w:t>
      </w:r>
    </w:p>
    <w:p>
      <w:pPr>
        <w:ind w:left="360"/>
      </w:pPr>
      <w:r>
        <w:t xml:space="preserve">9. </w:t>
      </w:r>
      <w:r>
        <w:rPr>
          <w:b/>
        </w:rPr>
        <w:t>Tmrroadsafety</w:t>
      </w:r>
      <w:r>
        <w:t xml:space="preserve"> (Distributor of highway)</w:t>
      </w:r>
    </w:p>
    <w:p>
      <w:pPr>
        <w:ind w:left="360"/>
      </w:pPr>
      <w:r>
        <w:t xml:space="preserve">10. </w:t>
      </w:r>
      <w:r>
        <w:rPr>
          <w:b/>
        </w:rPr>
        <w:t>Trafficmarkingmachine</w:t>
      </w:r>
      <w:r>
        <w:t xml:space="preserve"> (Distributor)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Line Striping Services</w:t>
      </w:r>
      <w:r>
        <w:t xml:space="preserve"> (Participant in linestripingservices)</w:t>
      </w:r>
    </w:p>
    <w:p>
      <w:pPr>
        <w:ind w:left="360"/>
      </w:pPr>
      <w:r>
        <w:t xml:space="preserve">2. </w:t>
      </w:r>
      <w:r>
        <w:rPr>
          <w:b/>
        </w:rPr>
        <w:t>Marking Services</w:t>
      </w:r>
      <w:r>
        <w:t xml:space="preserve"> (Participant in technology)</w:t>
      </w:r>
    </w:p>
    <w:p>
      <w:pPr>
        <w:ind w:left="360"/>
      </w:pPr>
      <w:r>
        <w:t xml:space="preserve">3. </w:t>
      </w:r>
      <w:r>
        <w:rPr>
          <w:b/>
        </w:rPr>
        <w:t>Milansafety</w:t>
      </w:r>
      <w:r>
        <w:t xml:space="preserve"> (Participant in safety)</w:t>
      </w:r>
    </w:p>
    <w:p>
      <w:pPr>
        <w:ind w:left="360"/>
      </w:pPr>
      <w:r>
        <w:t xml:space="preserve">4. </w:t>
      </w:r>
      <w:r>
        <w:rPr>
          <w:b/>
        </w:rPr>
        <w:t>Pavement Marking</w:t>
      </w:r>
      <w:r>
        <w:t xml:space="preserve"> (Participant in road marking services)</w:t>
      </w:r>
    </w:p>
    <w:p>
      <w:pPr>
        <w:ind w:left="360"/>
      </w:pPr>
      <w:r>
        <w:t xml:space="preserve">5. </w:t>
      </w:r>
      <w:r>
        <w:rPr>
          <w:b/>
        </w:rPr>
        <w:t>Pavement Marking Contractors</w:t>
      </w:r>
      <w:r>
        <w:t xml:space="preserve"> (Participant in Service provider for road marking maintenance)</w:t>
      </w:r>
    </w:p>
    <w:p>
      <w:pPr>
        <w:ind w:left="360"/>
      </w:pPr>
      <w:r>
        <w:t xml:space="preserve">6. </w:t>
      </w:r>
      <w:r>
        <w:rPr>
          <w:b/>
        </w:rPr>
        <w:t>Road Markingpaints</w:t>
      </w:r>
      <w:r>
        <w:t xml:space="preserve"> (Participant in message)</w:t>
      </w:r>
    </w:p>
    <w:p>
      <w:pPr>
        <w:ind w:left="360"/>
      </w:pPr>
      <w:r>
        <w:t xml:space="preserve">7. </w:t>
      </w:r>
      <w:r>
        <w:rPr>
          <w:b/>
        </w:rPr>
        <w:t>Safemarkings</w:t>
      </w:r>
      <w:r>
        <w:t xml:space="preserve"> (Participant in traffic)</w:t>
      </w:r>
    </w:p>
    <w:p>
      <w:pPr>
        <w:ind w:left="360"/>
      </w:pPr>
      <w:r>
        <w:t xml:space="preserve">8. </w:t>
      </w:r>
      <w:r>
        <w:rPr>
          <w:b/>
        </w:rPr>
        <w:t>Traffic Paints</w:t>
      </w:r>
      <w:r>
        <w:t xml:space="preserve"> (Participant in Road marking paints)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