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Global Green Chemical Market</w:t>
      </w:r>
    </w:p>
    <w:p>
      <w:r>
        <w:rPr>
          <w:i/>
        </w:rPr>
        <w:t>Geography: global     Companies: 52</w:t>
      </w:r>
    </w:p>
    <w:p>
      <w:pPr>
        <w:pStyle w:val="Heading1"/>
      </w:pPr>
      <w:r>
        <w:t>Distributors of Green Chemical (46)</w:t>
      </w:r>
    </w:p>
    <w:p>
      <w:pPr>
        <w:ind w:left="360"/>
      </w:pPr>
      <w:r>
        <w:t xml:space="preserve">1. </w:t>
      </w:r>
      <w:r>
        <w:rPr>
          <w:b/>
        </w:rPr>
        <w:t>Azelis</w:t>
      </w:r>
      <w:r>
        <w:t xml:space="preserve"> (Distributor of sustainable materials)</w:t>
      </w:r>
    </w:p>
    <w:p>
      <w:pPr>
        <w:ind w:left="360"/>
      </w:pPr>
      <w:r>
        <w:t xml:space="preserve">2. </w:t>
      </w:r>
      <w:r>
        <w:rPr>
          <w:b/>
        </w:rPr>
        <w:t>Barentz</w:t>
      </w:r>
      <w:r>
        <w:t xml:space="preserve"> (Distributor of sustainable materials)</w:t>
      </w:r>
    </w:p>
    <w:p>
      <w:pPr>
        <w:ind w:left="360"/>
      </w:pPr>
      <w:r>
        <w:t xml:space="preserve">3. </w:t>
      </w:r>
      <w:r>
        <w:rPr>
          <w:b/>
        </w:rPr>
        <w:t>Biesterfeld</w:t>
      </w:r>
      <w:r>
        <w:t xml:space="preserve"> (Distributor of sustainable materials)</w:t>
      </w:r>
    </w:p>
    <w:p>
      <w:pPr>
        <w:ind w:left="360"/>
      </w:pPr>
      <w:r>
        <w:t xml:space="preserve">4. </w:t>
      </w:r>
      <w:r>
        <w:rPr>
          <w:b/>
        </w:rPr>
        <w:t>Brenntag</w:t>
      </w:r>
      <w:r>
        <w:t xml:space="preserve"> (Distributor of sustainable materials)</w:t>
      </w:r>
    </w:p>
    <w:p>
      <w:pPr>
        <w:ind w:left="360"/>
      </w:pPr>
      <w:r>
        <w:t xml:space="preserve">5. </w:t>
      </w:r>
      <w:r>
        <w:rPr>
          <w:b/>
        </w:rPr>
        <w:t>Caldic</w:t>
      </w:r>
      <w:r>
        <w:t xml:space="preserve"> (Distributor of eco-friendly solvents)</w:t>
      </w:r>
    </w:p>
    <w:p>
      <w:pPr>
        <w:ind w:left="360"/>
      </w:pPr>
      <w:r>
        <w:t xml:space="preserve">6. </w:t>
      </w:r>
      <w:r>
        <w:rPr>
          <w:b/>
        </w:rPr>
        <w:t>CellMark Chemicals</w:t>
      </w:r>
      <w:r>
        <w:t xml:space="preserve"> (Distributor of sustainable materials)</w:t>
      </w:r>
    </w:p>
    <w:p>
      <w:pPr>
        <w:ind w:left="360"/>
      </w:pPr>
      <w:r>
        <w:t xml:space="preserve">7. </w:t>
      </w:r>
      <w:r>
        <w:rPr>
          <w:b/>
        </w:rPr>
        <w:t>DKSH Performance Materials</w:t>
      </w:r>
      <w:r>
        <w:t xml:space="preserve"> (Distributor of sustainable materials)</w:t>
      </w:r>
    </w:p>
    <w:p>
      <w:pPr>
        <w:ind w:left="360"/>
      </w:pPr>
      <w:r>
        <w:t xml:space="preserve">8. </w:t>
      </w:r>
      <w:r>
        <w:rPr>
          <w:b/>
        </w:rPr>
        <w:t>Dolder Group</w:t>
      </w:r>
      <w:r>
        <w:t xml:space="preserve"> (Distributor of sustainable materials)</w:t>
      </w:r>
    </w:p>
    <w:p>
      <w:pPr>
        <w:ind w:left="360"/>
      </w:pPr>
      <w:r>
        <w:t xml:space="preserve">9. </w:t>
      </w:r>
      <w:r>
        <w:rPr>
          <w:b/>
        </w:rPr>
        <w:t>Faravelli Group</w:t>
      </w:r>
      <w:r>
        <w:t xml:space="preserve"> (Distributor of sustainable materials)</w:t>
      </w:r>
    </w:p>
    <w:p>
      <w:pPr>
        <w:ind w:left="360"/>
      </w:pPr>
      <w:r>
        <w:t xml:space="preserve">10. </w:t>
      </w:r>
      <w:r>
        <w:rPr>
          <w:b/>
        </w:rPr>
        <w:t>Gchemglobal</w:t>
      </w:r>
      <w:r>
        <w:t xml:space="preserve"> (Distributor of sustainable materials)</w:t>
      </w:r>
    </w:p>
    <w:p>
      <w:pPr>
        <w:ind w:left="360"/>
      </w:pPr>
      <w:r>
        <w:t xml:space="preserve">11. </w:t>
      </w:r>
      <w:r>
        <w:rPr>
          <w:b/>
        </w:rPr>
        <w:t>Getdistributors</w:t>
      </w:r>
      <w:r>
        <w:t xml:space="preserve"> (Distributor of chemical distribution services)</w:t>
      </w:r>
    </w:p>
    <w:p>
      <w:pPr>
        <w:ind w:left="360"/>
      </w:pPr>
      <w:r>
        <w:t xml:space="preserve">12. </w:t>
      </w:r>
      <w:r>
        <w:rPr>
          <w:b/>
        </w:rPr>
        <w:t>Green Chemical Technologies</w:t>
      </w:r>
      <w:r>
        <w:t xml:space="preserve"> (Distributor of Varnishes)</w:t>
      </w:r>
    </w:p>
    <w:p>
      <w:pPr>
        <w:ind w:left="360"/>
      </w:pPr>
      <w:r>
        <w:t xml:space="preserve">13. </w:t>
      </w:r>
      <w:r>
        <w:rPr>
          <w:b/>
        </w:rPr>
        <w:t>Green Chemicals Mumbai</w:t>
      </w:r>
      <w:r>
        <w:t xml:space="preserve"> (Distributor of eco-friendly products)</w:t>
      </w:r>
    </w:p>
    <w:p>
      <w:pPr>
        <w:ind w:left="360"/>
      </w:pPr>
      <w:r>
        <w:t xml:space="preserve">14. </w:t>
      </w:r>
      <w:r>
        <w:rPr>
          <w:b/>
        </w:rPr>
        <w:t>Green Chemistry</w:t>
      </w:r>
      <w:r>
        <w:t xml:space="preserve"> (Distributor of green chemical solutions)</w:t>
      </w:r>
    </w:p>
    <w:p>
      <w:pPr>
        <w:ind w:left="360"/>
      </w:pPr>
      <w:r>
        <w:t xml:space="preserve">15. </w:t>
      </w:r>
      <w:r>
        <w:rPr>
          <w:b/>
        </w:rPr>
        <w:t>GreenChem Industries</w:t>
      </w:r>
      <w:r>
        <w:t xml:space="preserve"> (Distributor of eco-friendly products)</w:t>
      </w:r>
    </w:p>
    <w:p>
      <w:pPr>
        <w:ind w:left="360"/>
      </w:pPr>
      <w:r>
        <w:t xml:space="preserve">16. </w:t>
      </w:r>
      <w:r>
        <w:rPr>
          <w:b/>
        </w:rPr>
        <w:t>HSH Chemie</w:t>
      </w:r>
      <w:r>
        <w:t xml:space="preserve"> (Distributor of sustainable materials)</w:t>
      </w:r>
    </w:p>
    <w:p>
      <w:pPr>
        <w:ind w:left="360"/>
      </w:pPr>
      <w:r>
        <w:t xml:space="preserve">17. </w:t>
      </w:r>
      <w:r>
        <w:rPr>
          <w:b/>
        </w:rPr>
        <w:t>Iaam</w:t>
      </w:r>
      <w:r>
        <w:t xml:space="preserve"> (Distributor of Sustainable chemical solutions)</w:t>
      </w:r>
    </w:p>
    <w:p>
      <w:pPr>
        <w:ind w:left="360"/>
      </w:pPr>
      <w:r>
        <w:t xml:space="preserve">18. </w:t>
      </w:r>
      <w:r>
        <w:rPr>
          <w:b/>
        </w:rPr>
        <w:t>ICC Industries</w:t>
      </w:r>
      <w:r>
        <w:t xml:space="preserve"> (Distributor of sustainable materials)</w:t>
      </w:r>
    </w:p>
    <w:p>
      <w:pPr>
        <w:ind w:left="360"/>
      </w:pPr>
      <w:r>
        <w:t xml:space="preserve">19. </w:t>
      </w:r>
      <w:r>
        <w:rPr>
          <w:b/>
        </w:rPr>
        <w:t>IMCD Group</w:t>
      </w:r>
      <w:r>
        <w:t xml:space="preserve"> (Distributor of sustainable materials)</w:t>
      </w:r>
    </w:p>
    <w:p>
      <w:pPr>
        <w:ind w:left="360"/>
      </w:pPr>
      <w:r>
        <w:t xml:space="preserve">20. </w:t>
      </w:r>
      <w:r>
        <w:rPr>
          <w:b/>
        </w:rPr>
        <w:t>Integrity Biochem</w:t>
      </w:r>
      <w:r>
        <w:t xml:space="preserve"> (Distributor of renewable chemical solutions)</w:t>
      </w:r>
    </w:p>
    <w:p>
      <w:pPr>
        <w:ind w:left="360"/>
      </w:pPr>
      <w:r>
        <w:t xml:space="preserve">21. </w:t>
      </w:r>
      <w:r>
        <w:rPr>
          <w:b/>
        </w:rPr>
        <w:t>Jebsen &amp; Jessen Ingredients</w:t>
      </w:r>
      <w:r>
        <w:t xml:space="preserve"> (Distributor of sustainable materials)</w:t>
      </w:r>
    </w:p>
    <w:p>
      <w:pPr>
        <w:ind w:left="360"/>
      </w:pPr>
      <w:r>
        <w:t xml:space="preserve">22. </w:t>
      </w:r>
      <w:r>
        <w:rPr>
          <w:b/>
        </w:rPr>
        <w:t>K. K. Chempro India</w:t>
      </w:r>
      <w:r>
        <w:t xml:space="preserve"> (Distributor of Surfactants)</w:t>
      </w:r>
    </w:p>
    <w:p>
      <w:pPr>
        <w:ind w:left="360"/>
      </w:pPr>
      <w:r>
        <w:t xml:space="preserve">23. </w:t>
      </w:r>
      <w:r>
        <w:rPr>
          <w:b/>
        </w:rPr>
        <w:t>Kolmar Group</w:t>
      </w:r>
      <w:r>
        <w:t xml:space="preserve"> (Distributor of eco-friendly products)</w:t>
      </w:r>
    </w:p>
    <w:p>
      <w:pPr>
        <w:ind w:left="360"/>
      </w:pPr>
      <w:r>
        <w:t xml:space="preserve">24. </w:t>
      </w:r>
      <w:r>
        <w:rPr>
          <w:b/>
        </w:rPr>
        <w:t>Manuchar</w:t>
      </w:r>
      <w:r>
        <w:t xml:space="preserve"> (Distributor of sustainable materials)</w:t>
      </w:r>
    </w:p>
    <w:p>
      <w:pPr>
        <w:ind w:left="360"/>
      </w:pPr>
      <w:r>
        <w:t xml:space="preserve">25. </w:t>
      </w:r>
      <w:r>
        <w:rPr>
          <w:b/>
        </w:rPr>
        <w:t>Nagase &amp; Co</w:t>
      </w:r>
      <w:r>
        <w:t xml:space="preserve"> (Distributor of sustainable materials)</w:t>
      </w:r>
    </w:p>
    <w:p>
      <w:pPr>
        <w:ind w:left="360"/>
      </w:pPr>
      <w:r>
        <w:t xml:space="preserve">26. </w:t>
      </w:r>
      <w:r>
        <w:rPr>
          <w:b/>
        </w:rPr>
        <w:t>Norkem</w:t>
      </w:r>
      <w:r>
        <w:t xml:space="preserve"> (Distributor of eco-friendly products)</w:t>
      </w:r>
    </w:p>
    <w:p>
      <w:pPr>
        <w:ind w:left="360"/>
      </w:pPr>
      <w:r>
        <w:t xml:space="preserve">27. </w:t>
      </w:r>
      <w:r>
        <w:rPr>
          <w:b/>
        </w:rPr>
        <w:t>OQEMA</w:t>
      </w:r>
      <w:r>
        <w:t xml:space="preserve"> (Distributor of eco-friendly products)</w:t>
      </w:r>
    </w:p>
    <w:p>
      <w:pPr>
        <w:ind w:left="360"/>
      </w:pPr>
      <w:r>
        <w:t xml:space="preserve">28. </w:t>
      </w:r>
      <w:r>
        <w:rPr>
          <w:b/>
        </w:rPr>
        <w:t>Our Partners</w:t>
      </w:r>
      <w:r>
        <w:t xml:space="preserve"> (Distributor of Green chemical integration service)</w:t>
      </w:r>
    </w:p>
    <w:p>
      <w:pPr>
        <w:ind w:left="360"/>
      </w:pPr>
      <w:r>
        <w:t xml:space="preserve">29. </w:t>
      </w:r>
      <w:r>
        <w:rPr>
          <w:b/>
        </w:rPr>
        <w:t>Quimidroga</w:t>
      </w:r>
      <w:r>
        <w:t xml:space="preserve"> (Distributor of eco-friendly products)</w:t>
      </w:r>
    </w:p>
    <w:p>
      <w:pPr>
        <w:ind w:left="360"/>
      </w:pPr>
      <w:r>
        <w:t xml:space="preserve">30. </w:t>
      </w:r>
      <w:r>
        <w:rPr>
          <w:b/>
        </w:rPr>
        <w:t>REDA Chemicals</w:t>
      </w:r>
      <w:r>
        <w:t xml:space="preserve"> (Distributor of sustainable materials)</w:t>
      </w:r>
    </w:p>
    <w:p>
      <w:pPr>
        <w:ind w:left="360"/>
      </w:pPr>
      <w:r>
        <w:t xml:space="preserve">31. </w:t>
      </w:r>
      <w:r>
        <w:rPr>
          <w:b/>
        </w:rPr>
        <w:t>Riddhichemicals</w:t>
      </w:r>
      <w:r>
        <w:t xml:space="preserve"> (Distributor of bio-based chemicals)</w:t>
      </w:r>
    </w:p>
    <w:p>
      <w:pPr>
        <w:ind w:left="360"/>
      </w:pPr>
      <w:r>
        <w:t xml:space="preserve">32. </w:t>
      </w:r>
      <w:r>
        <w:rPr>
          <w:b/>
        </w:rPr>
        <w:t>Skytechgreen</w:t>
      </w:r>
      <w:r>
        <w:t xml:space="preserve"> (Distributor of carbon neutral services)</w:t>
      </w:r>
    </w:p>
    <w:p>
      <w:pPr>
        <w:ind w:left="360"/>
      </w:pPr>
      <w:r>
        <w:t xml:space="preserve">33. </w:t>
      </w:r>
      <w:r>
        <w:rPr>
          <w:b/>
        </w:rPr>
        <w:t>Smartchemical</w:t>
      </w:r>
      <w:r>
        <w:t xml:space="preserve"> (Distributor of sustainable materials)</w:t>
      </w:r>
    </w:p>
    <w:p>
      <w:pPr>
        <w:ind w:left="360"/>
      </w:pPr>
      <w:r>
        <w:t xml:space="preserve">34. </w:t>
      </w:r>
      <w:r>
        <w:rPr>
          <w:b/>
        </w:rPr>
        <w:t>Solvadis</w:t>
      </w:r>
      <w:r>
        <w:t xml:space="preserve"> (Distributor of eco-friendly products)</w:t>
      </w:r>
    </w:p>
    <w:p>
      <w:pPr>
        <w:ind w:left="360"/>
      </w:pPr>
      <w:r>
        <w:t xml:space="preserve">35. </w:t>
      </w:r>
      <w:r>
        <w:rPr>
          <w:b/>
        </w:rPr>
        <w:t>Solvay</w:t>
      </w:r>
      <w:r>
        <w:t xml:space="preserve"> (Distributor of High-performance silica)</w:t>
      </w:r>
    </w:p>
    <w:p>
      <w:pPr>
        <w:ind w:left="360"/>
      </w:pPr>
      <w:r>
        <w:t xml:space="preserve">36. </w:t>
      </w:r>
      <w:r>
        <w:rPr>
          <w:b/>
        </w:rPr>
        <w:t>Telko</w:t>
      </w:r>
      <w:r>
        <w:t xml:space="preserve"> (Distributor of sustainable materials)</w:t>
      </w:r>
    </w:p>
    <w:p>
      <w:pPr>
        <w:ind w:left="360"/>
      </w:pPr>
      <w:r>
        <w:t xml:space="preserve">37. </w:t>
      </w:r>
      <w:r>
        <w:rPr>
          <w:b/>
        </w:rPr>
        <w:t>Tennants Distribution</w:t>
      </w:r>
      <w:r>
        <w:t xml:space="preserve"> (Distributor of bio-based chemicals)</w:t>
      </w:r>
    </w:p>
    <w:p>
      <w:pPr>
        <w:ind w:left="360"/>
      </w:pPr>
      <w:r>
        <w:t xml:space="preserve">38. </w:t>
      </w:r>
      <w:r>
        <w:rPr>
          <w:b/>
        </w:rPr>
        <w:t>TER Chemicals</w:t>
      </w:r>
      <w:r>
        <w:t xml:space="preserve"> (Distributor of sustainable materials)</w:t>
      </w:r>
    </w:p>
    <w:p>
      <w:pPr>
        <w:ind w:left="360"/>
      </w:pPr>
      <w:r>
        <w:t xml:space="preserve">39. </w:t>
      </w:r>
      <w:r>
        <w:rPr>
          <w:b/>
        </w:rPr>
        <w:t>Thegreenchemicalstore</w:t>
      </w:r>
      <w:r>
        <w:t xml:space="preserve"> (Distributor of bio-based chemicals)</w:t>
      </w:r>
    </w:p>
    <w:p>
      <w:pPr>
        <w:ind w:left="360"/>
      </w:pPr>
      <w:r>
        <w:t xml:space="preserve">40. </w:t>
      </w:r>
      <w:r>
        <w:rPr>
          <w:b/>
        </w:rPr>
        <w:t>Trans Western Chemicals</w:t>
      </w:r>
      <w:r>
        <w:t xml:space="preserve"> (Distributor of eco-friendly products)</w:t>
      </w:r>
    </w:p>
    <w:p>
      <w:pPr>
        <w:ind w:left="360"/>
      </w:pPr>
      <w:r>
        <w:t xml:space="preserve">41. </w:t>
      </w:r>
      <w:r>
        <w:rPr>
          <w:b/>
        </w:rPr>
        <w:t>Tricon Energy</w:t>
      </w:r>
      <w:r>
        <w:t xml:space="preserve"> (Distributor of eco-friendly products)</w:t>
      </w:r>
    </w:p>
    <w:p>
      <w:pPr>
        <w:ind w:left="360"/>
      </w:pPr>
      <w:r>
        <w:t xml:space="preserve">42. </w:t>
      </w:r>
      <w:r>
        <w:rPr>
          <w:b/>
        </w:rPr>
        <w:t>Trilliumchemicals</w:t>
      </w:r>
      <w:r>
        <w:t xml:space="preserve"> (Distributor of Green chemical integration services)</w:t>
      </w:r>
    </w:p>
    <w:p>
      <w:pPr>
        <w:ind w:left="360"/>
      </w:pPr>
      <w:r>
        <w:t xml:space="preserve">43. </w:t>
      </w:r>
      <w:r>
        <w:rPr>
          <w:b/>
        </w:rPr>
        <w:t>Trishulent India</w:t>
      </w:r>
      <w:r>
        <w:t xml:space="preserve"> (Distributor of eco-friendly products)</w:t>
      </w:r>
    </w:p>
    <w:p>
      <w:pPr>
        <w:ind w:left="360"/>
      </w:pPr>
      <w:r>
        <w:t xml:space="preserve">44. </w:t>
      </w:r>
      <w:r>
        <w:rPr>
          <w:b/>
        </w:rPr>
        <w:t>Unitedchem</w:t>
      </w:r>
      <w:r>
        <w:t xml:space="preserve"> (Distributor of bio-based chemicals)</w:t>
      </w:r>
    </w:p>
    <w:p>
      <w:pPr>
        <w:ind w:left="360"/>
      </w:pPr>
      <w:r>
        <w:t xml:space="preserve">45. </w:t>
      </w:r>
      <w:r>
        <w:rPr>
          <w:b/>
        </w:rPr>
        <w:t>Univar Solutions</w:t>
      </w:r>
      <w:r>
        <w:t xml:space="preserve"> (Distributor of sustainable materials)</w:t>
      </w:r>
    </w:p>
    <w:p>
      <w:pPr>
        <w:ind w:left="360"/>
      </w:pPr>
      <w:r>
        <w:t xml:space="preserve">46. </w:t>
      </w:r>
      <w:r>
        <w:rPr>
          <w:b/>
        </w:rPr>
        <w:t>Vidara</w:t>
      </w:r>
      <w:r>
        <w:t xml:space="preserve"> (Distributor of Eco-friendly solutions)</w:t>
      </w:r>
    </w:p>
    <w:p>
      <w:pPr>
        <w:pStyle w:val="Heading1"/>
      </w:pPr>
      <w:r>
        <w:t>Other (6)</w:t>
      </w:r>
    </w:p>
    <w:p>
      <w:pPr>
        <w:ind w:left="360"/>
      </w:pPr>
      <w:r>
        <w:t xml:space="preserve">1. </w:t>
      </w:r>
      <w:r>
        <w:rPr>
          <w:b/>
        </w:rPr>
        <w:t>Chemidyes &amp; Solvents</w:t>
      </w:r>
      <w:r>
        <w:t xml:space="preserve"> (Participant in Potassium hydroxide)</w:t>
      </w:r>
    </w:p>
    <w:p>
      <w:pPr>
        <w:ind w:left="360"/>
      </w:pPr>
      <w:r>
        <w:t xml:space="preserve">2. </w:t>
      </w:r>
      <w:r>
        <w:rPr>
          <w:b/>
        </w:rPr>
        <w:t>Evonik Industries</w:t>
      </w:r>
      <w:r>
        <w:t xml:space="preserve"> (Participant in Biodegradable polymers)</w:t>
      </w:r>
    </w:p>
    <w:p>
      <w:pPr>
        <w:ind w:left="360"/>
      </w:pPr>
      <w:r>
        <w:t xml:space="preserve">3. </w:t>
      </w:r>
      <w:r>
        <w:rPr>
          <w:b/>
        </w:rPr>
        <w:t>GHCL Trading Division</w:t>
      </w:r>
      <w:r>
        <w:t xml:space="preserve"> (Participant in Eco-friendly surfactants)</w:t>
      </w:r>
    </w:p>
    <w:p>
      <w:pPr>
        <w:ind w:left="360"/>
      </w:pPr>
      <w:r>
        <w:t xml:space="preserve">4. </w:t>
      </w:r>
      <w:r>
        <w:rPr>
          <w:b/>
        </w:rPr>
        <w:t>Gocomet</w:t>
      </w:r>
      <w:r>
        <w:t xml:space="preserve"> (Participant in GoShipment)</w:t>
      </w:r>
    </w:p>
    <w:p>
      <w:pPr>
        <w:ind w:left="360"/>
      </w:pPr>
      <w:r>
        <w:t xml:space="preserve">5. </w:t>
      </w:r>
      <w:r>
        <w:rPr>
          <w:b/>
        </w:rPr>
        <w:t>Greenchemicaldesign</w:t>
      </w:r>
      <w:r>
        <w:t xml:space="preserve"> (Participant in Green chemical integration service)</w:t>
      </w:r>
    </w:p>
    <w:p>
      <w:pPr>
        <w:ind w:left="360"/>
      </w:pPr>
      <w:r>
        <w:t xml:space="preserve">6. </w:t>
      </w:r>
      <w:r>
        <w:rPr>
          <w:b/>
        </w:rPr>
        <w:t>SABIC</w:t>
      </w:r>
      <w:r>
        <w:t xml:space="preserve"> (Participant in Eco-friendly additives)</w:t>
      </w:r>
    </w:p>
    <w:p>
      <w:pPr>
        <w:pStyle w:val="Heading1"/>
      </w:pPr>
      <w:r>
        <w:t>Not Verified - Could Not Confirm (3)</w:t>
      </w:r>
    </w:p>
    <w:p>
      <w:r>
        <w:rPr>
          <w:i/>
        </w:rPr>
        <w:t>Named/known companies the system could not substantiate. Reason given per company.</w:t>
      </w:r>
    </w:p>
    <w:p>
      <w:pPr>
        <w:ind w:left="360"/>
      </w:pPr>
      <w:r>
        <w:t xml:space="preserve">1. </w:t>
      </w:r>
      <w:r>
        <w:rPr>
          <w:b/>
        </w:rPr>
        <w:t>Champion Specialty Chemicals</w:t>
      </w:r>
      <w:r>
        <w:t xml:space="preserve"> - could not confirm (not_channel_partner)</w:t>
      </w:r>
    </w:p>
    <w:p>
      <w:pPr>
        <w:ind w:left="360"/>
      </w:pPr>
      <w:r>
        <w:t xml:space="preserve">2. </w:t>
      </w:r>
      <w:r>
        <w:rPr>
          <w:b/>
        </w:rPr>
        <w:t>Chemtradehub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3. </w:t>
      </w:r>
      <w:r>
        <w:rPr>
          <w:b/>
        </w:rPr>
        <w:t>GreenChem Industries, LLC</w:t>
      </w:r>
      <w:r>
        <w:t xml:space="preserve"> - website could not be retrieved - listed by name only; its site did not confirm activity in this market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