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Sleep Apnea Implants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Sleep Apnea Implants (5)</w:t>
      </w:r>
    </w:p>
    <w:p>
      <w:pPr>
        <w:ind w:left="360"/>
      </w:pPr>
      <w:r>
        <w:t xml:space="preserve">1. </w:t>
      </w:r>
      <w:r>
        <w:rPr>
          <w:b/>
        </w:rPr>
        <w:t>Apex Medical</w:t>
      </w:r>
      <w:r>
        <w:t xml:space="preserve"> (Distributor of accessibility)</w:t>
      </w:r>
    </w:p>
    <w:p>
      <w:pPr>
        <w:ind w:left="360"/>
      </w:pPr>
      <w:r>
        <w:t xml:space="preserve">2. </w:t>
      </w:r>
      <w:r>
        <w:rPr>
          <w:b/>
        </w:rPr>
        <w:t>Fisher &amp; Paykel Healthcare</w:t>
      </w:r>
      <w:r>
        <w:t xml:space="preserve"> (Distributor of response)</w:t>
      </w:r>
    </w:p>
    <w:p>
      <w:pPr>
        <w:ind w:left="360"/>
      </w:pPr>
      <w:r>
        <w:t xml:space="preserve">3. </w:t>
      </w:r>
      <w:r>
        <w:rPr>
          <w:b/>
        </w:rPr>
        <w:t>Philips Respironics</w:t>
      </w:r>
      <w:r>
        <w:t xml:space="preserve"> (Distributor of exclusive)</w:t>
      </w:r>
    </w:p>
    <w:p>
      <w:pPr>
        <w:ind w:left="360"/>
      </w:pPr>
      <w:r>
        <w:t xml:space="preserve">4. </w:t>
      </w:r>
      <w:r>
        <w:rPr>
          <w:b/>
        </w:rPr>
        <w:t>Sleep Apnea Solutions</w:t>
      </w:r>
      <w:r>
        <w:t xml:space="preserve"> (Distributor of clinicians)</w:t>
      </w:r>
    </w:p>
    <w:p>
      <w:pPr>
        <w:ind w:left="360"/>
      </w:pPr>
      <w:r>
        <w:t xml:space="preserve">5. </w:t>
      </w:r>
      <w:r>
        <w:rPr>
          <w:b/>
        </w:rPr>
        <w:t>Sleep Number</w:t>
      </w:r>
      <w:r>
        <w:t xml:space="preserve"> (Distributor of mattresses)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Breathe Technologies</w:t>
      </w:r>
      <w:r>
        <w:t xml:space="preserve"> (Participant in Service provider for sleep apnea solutions)</w:t>
      </w:r>
    </w:p>
    <w:p>
      <w:pPr>
        <w:ind w:left="360"/>
      </w:pPr>
      <w:r>
        <w:t xml:space="preserve">2. </w:t>
      </w:r>
      <w:r>
        <w:rPr>
          <w:b/>
        </w:rPr>
        <w:t>Cleveland Medical Devices</w:t>
      </w:r>
      <w:r>
        <w:t xml:space="preserve"> (Participant in Service provider for sleep apnea implants)</w:t>
      </w:r>
    </w:p>
    <w:p>
      <w:pPr>
        <w:ind w:left="360"/>
      </w:pPr>
      <w:r>
        <w:t xml:space="preserve">3. </w:t>
      </w:r>
      <w:r>
        <w:rPr>
          <w:b/>
        </w:rPr>
        <w:t>VitalSleep</w:t>
      </w:r>
      <w:r>
        <w:t xml:space="preserve"> (Participant in shipping)</w:t>
      </w:r>
    </w:p>
    <w:p>
      <w:pPr>
        <w:ind w:left="360"/>
      </w:pPr>
      <w:r>
        <w:t xml:space="preserve">4. </w:t>
      </w:r>
      <w:r>
        <w:rPr>
          <w:b/>
        </w:rPr>
        <w:t>Zyppah</w:t>
      </w:r>
      <w:r>
        <w:t xml:space="preserve"> (Participant in continue)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