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Sodium Carbonate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Sodium Carbonate (4)</w:t>
      </w:r>
    </w:p>
    <w:p>
      <w:pPr>
        <w:ind w:left="360"/>
      </w:pPr>
      <w:r>
        <w:t xml:space="preserve">1. </w:t>
      </w:r>
      <w:r>
        <w:rPr>
          <w:b/>
        </w:rPr>
        <w:t>Chemtrade Logistics</w:t>
      </w:r>
      <w:r>
        <w:t xml:space="preserve"> (Distributor of searching)</w:t>
      </w:r>
    </w:p>
    <w:p>
      <w:pPr>
        <w:ind w:left="360"/>
      </w:pPr>
      <w:r>
        <w:t xml:space="preserve">2. </w:t>
      </w:r>
      <w:r>
        <w:rPr>
          <w:b/>
        </w:rPr>
        <w:t>Lhoist</w:t>
      </w:r>
      <w:r>
        <w:t xml:space="preserve"> (Distributor of works)</w:t>
      </w:r>
    </w:p>
    <w:p>
      <w:pPr>
        <w:ind w:left="360"/>
      </w:pPr>
      <w:r>
        <w:t xml:space="preserve">3. </w:t>
      </w:r>
      <w:r>
        <w:rPr>
          <w:b/>
        </w:rPr>
        <w:t>Natrium</w:t>
      </w:r>
      <w:r>
        <w:t xml:space="preserve"> (Distributor of bicarbonate)</w:t>
      </w:r>
    </w:p>
    <w:p>
      <w:pPr>
        <w:ind w:left="360"/>
      </w:pPr>
      <w:r>
        <w:t xml:space="preserve">4. </w:t>
      </w:r>
      <w:r>
        <w:rPr>
          <w:b/>
        </w:rPr>
        <w:t>Sgbangze</w:t>
      </w:r>
      <w:r>
        <w:t xml:space="preserve"> (Distributor of magnesium)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Developchem</w:t>
      </w:r>
      <w:r>
        <w:t xml:space="preserve"> (Participant in chlorine)</w:t>
      </w:r>
    </w:p>
    <w:p>
      <w:pPr>
        <w:ind w:left="360"/>
      </w:pPr>
      <w:r>
        <w:t xml:space="preserve">2. </w:t>
      </w:r>
      <w:r>
        <w:rPr>
          <w:b/>
        </w:rPr>
        <w:t>Duda Energy</w:t>
      </w:r>
      <w:r>
        <w:t xml:space="preserve"> (Participant in dudadiesel)</w:t>
      </w:r>
    </w:p>
    <w:p>
      <w:pPr>
        <w:ind w:left="360"/>
      </w:pPr>
      <w:r>
        <w:t xml:space="preserve">3. </w:t>
      </w:r>
      <w:r>
        <w:rPr>
          <w:b/>
        </w:rPr>
        <w:t>Hawkins,</w:t>
      </w:r>
      <w:r>
        <w:t xml:space="preserve"> (Participant in customer)</w:t>
      </w:r>
    </w:p>
    <w:p>
      <w:pPr>
        <w:ind w:left="360"/>
      </w:pPr>
      <w:r>
        <w:t xml:space="preserve">4. </w:t>
      </w:r>
      <w:r>
        <w:rPr>
          <w:b/>
        </w:rPr>
        <w:t>Soda Ash Solutions</w:t>
      </w:r>
      <w:r>
        <w:t xml:space="preserve"> (Participant in Service provider for sodium carbonate)</w:t>
      </w:r>
    </w:p>
    <w:p>
      <w:pPr>
        <w:ind w:left="360"/>
      </w:pPr>
      <w:r>
        <w:t xml:space="preserve">5. </w:t>
      </w:r>
      <w:r>
        <w:rPr>
          <w:b/>
        </w:rPr>
        <w:t>SodaStream</w:t>
      </w:r>
      <w:r>
        <w:t xml:space="preserve"> (Participant in subscribe)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