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Spine Surgery Devices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Spine Surgery Devices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5. </w:t>
      </w:r>
      <w:r>
        <w:rPr>
          <w:b/>
        </w:rPr>
        <w:t>Spinecraft</w:t>
      </w:r>
      <w:r>
        <w:t xml:space="preserve"> (Distributor of quality)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B. Braun</w:t>
      </w:r>
      <w:r>
        <w:t xml:space="preserve"> (Participant in successfully)</w:t>
      </w:r>
    </w:p>
    <w:p>
      <w:pPr>
        <w:ind w:left="360"/>
      </w:pPr>
      <w:r>
        <w:t xml:space="preserve">2.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3. </w:t>
      </w:r>
      <w:r>
        <w:rPr>
          <w:b/>
        </w:rPr>
        <w:t>Surgical Direct</w:t>
      </w:r>
      <w:r>
        <w:t xml:space="preserve"> (Participant in anywhere)</w:t>
      </w:r>
    </w:p>
    <w:p>
      <w:pPr>
        <w:ind w:left="360"/>
      </w:pPr>
      <w:r>
        <w:t xml:space="preserve">4. </w:t>
      </w:r>
      <w:r>
        <w:rPr>
          <w:b/>
        </w:rPr>
        <w:t>Surgical Solutions</w:t>
      </w:r>
      <w:r>
        <w:t xml:space="preserve"> (Participant in Reseller of surgical devices)</w:t>
      </w:r>
    </w:p>
    <w:p>
      <w:pPr>
        <w:ind w:left="360"/>
      </w:pPr>
      <w:r>
        <w:t xml:space="preserve">5. </w:t>
      </w:r>
      <w:r>
        <w:rPr>
          <w:b/>
        </w:rPr>
        <w:t>Vipmicroscope</w:t>
      </w:r>
      <w:r>
        <w:t xml:space="preserve"> (Participant in exhibition)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