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Time Switches Market</w:t>
      </w:r>
    </w:p>
    <w:p>
      <w:r>
        <w:rPr>
          <w:i/>
        </w:rPr>
        <w:t>Geography: global     Companies: 17</w:t>
      </w:r>
    </w:p>
    <w:p>
      <w:pPr>
        <w:pStyle w:val="Heading1"/>
      </w:pPr>
      <w:r>
        <w:t>Distributors of Time Switches (12)</w:t>
      </w:r>
    </w:p>
    <w:p>
      <w:pPr>
        <w:ind w:left="360"/>
      </w:pPr>
      <w:r>
        <w:t xml:space="preserve">1. </w:t>
      </w:r>
      <w:r>
        <w:rPr>
          <w:b/>
        </w:rPr>
        <w:t>Cree Lighting</w:t>
      </w:r>
      <w:r>
        <w:t xml:space="preserve"> (Distributor of programmable time switches)</w:t>
      </w:r>
    </w:p>
    <w:p>
      <w:pPr>
        <w:ind w:left="360"/>
      </w:pPr>
      <w:r>
        <w:t xml:space="preserve">2. </w:t>
      </w:r>
      <w:r>
        <w:rPr>
          <w:b/>
        </w:rPr>
        <w:t>Darshinal</w:t>
      </w:r>
      <w:r>
        <w:t xml:space="preserve"> (Distributor of programmable time switches)</w:t>
      </w:r>
    </w:p>
    <w:p>
      <w:pPr>
        <w:ind w:left="360"/>
      </w:pPr>
      <w:r>
        <w:t xml:space="preserve">3. </w:t>
      </w:r>
      <w:r>
        <w:rPr>
          <w:b/>
        </w:rPr>
        <w:t>Dhgate</w:t>
      </w:r>
      <w:r>
        <w:t xml:space="preserve"> (Distributor of programmable time switches)</w:t>
      </w:r>
    </w:p>
    <w:p>
      <w:pPr>
        <w:ind w:left="360"/>
      </w:pPr>
      <w:r>
        <w:t xml:space="preserve">4. </w:t>
      </w:r>
      <w:r>
        <w:rPr>
          <w:b/>
        </w:rPr>
        <w:t>Easynt</w:t>
      </w:r>
      <w:r>
        <w:t xml:space="preserve"> (Distributor of programmable time switches)</w:t>
      </w:r>
    </w:p>
    <w:p>
      <w:pPr>
        <w:ind w:left="360"/>
      </w:pPr>
      <w:r>
        <w:t xml:space="preserve">5. </w:t>
      </w:r>
      <w:r>
        <w:rPr>
          <w:b/>
        </w:rPr>
        <w:t>Elotronics</w:t>
      </w:r>
      <w:r>
        <w:t xml:space="preserve"> (Distributor of programmable time switches)</w:t>
      </w:r>
    </w:p>
    <w:p>
      <w:pPr>
        <w:ind w:left="360"/>
      </w:pPr>
      <w:r>
        <w:t xml:space="preserve">6. </w:t>
      </w:r>
      <w:r>
        <w:rPr>
          <w:b/>
        </w:rPr>
        <w:t>Etei</w:t>
      </w:r>
      <w:r>
        <w:t xml:space="preserve"> (Distributor of programmable time switches)</w:t>
      </w:r>
    </w:p>
    <w:p>
      <w:pPr>
        <w:ind w:left="360"/>
      </w:pPr>
      <w:r>
        <w:t xml:space="preserve">7. </w:t>
      </w:r>
      <w:r>
        <w:rPr>
          <w:b/>
        </w:rPr>
        <w:t>Gicindia</w:t>
      </w:r>
      <w:r>
        <w:t xml:space="preserve"> (Distributor of astronomical time switches)</w:t>
      </w:r>
    </w:p>
    <w:p>
      <w:pPr>
        <w:ind w:left="360"/>
      </w:pPr>
      <w:r>
        <w:t xml:space="preserve">8. </w:t>
      </w:r>
      <w:r>
        <w:rPr>
          <w:b/>
        </w:rPr>
        <w:t>Hcs77</w:t>
      </w:r>
      <w:r>
        <w:t xml:space="preserve"> (Distributor of programmable time switches)</w:t>
      </w:r>
    </w:p>
    <w:p>
      <w:pPr>
        <w:ind w:left="360"/>
      </w:pPr>
      <w:r>
        <w:t xml:space="preserve">9. </w:t>
      </w:r>
      <w:r>
        <w:rPr>
          <w:b/>
        </w:rPr>
        <w:t>Hindustanpetroleum</w:t>
      </w:r>
      <w:r>
        <w:t xml:space="preserve"> (Distributor of energy products)</w:t>
      </w:r>
    </w:p>
    <w:p>
      <w:pPr>
        <w:ind w:left="360"/>
      </w:pPr>
      <w:r>
        <w:t xml:space="preserve">10. </w:t>
      </w:r>
      <w:r>
        <w:rPr>
          <w:b/>
        </w:rPr>
        <w:t>Lutron Electronics</w:t>
      </w:r>
      <w:r>
        <w:t xml:space="preserve"> (Distributor of Programmable time switches)</w:t>
      </w:r>
    </w:p>
    <w:p>
      <w:pPr>
        <w:ind w:left="360"/>
      </w:pPr>
      <w:r>
        <w:t xml:space="preserve">11. </w:t>
      </w:r>
      <w:r>
        <w:rPr>
          <w:b/>
        </w:rPr>
        <w:t>Superfeederstore</w:t>
      </w:r>
      <w:r>
        <w:t xml:space="preserve"> (Distributor of renowned)</w:t>
      </w:r>
    </w:p>
    <w:p>
      <w:pPr>
        <w:ind w:left="360"/>
      </w:pPr>
      <w:r>
        <w:t xml:space="preserve">12. </w:t>
      </w:r>
      <w:r>
        <w:rPr>
          <w:b/>
        </w:rPr>
        <w:t>Wattstopper</w:t>
      </w:r>
      <w:r>
        <w:t xml:space="preserve"> (Distributor of programmable time switches)</w:t>
      </w:r>
    </w:p>
    <w:p>
      <w:pPr>
        <w:pStyle w:val="Heading1"/>
      </w:pPr>
      <w:r>
        <w:t>Other (5)</w:t>
      </w:r>
    </w:p>
    <w:p>
      <w:pPr>
        <w:ind w:left="360"/>
      </w:pPr>
      <w:r>
        <w:t xml:space="preserve">1. </w:t>
      </w:r>
      <w:r>
        <w:rPr>
          <w:b/>
        </w:rPr>
        <w:t>Clock</w:t>
      </w:r>
      <w:r>
        <w:t xml:space="preserve"> (Participant in countdown timers)</w:t>
      </w:r>
    </w:p>
    <w:p>
      <w:pPr>
        <w:ind w:left="360"/>
      </w:pPr>
      <w:r>
        <w:t xml:space="preserve">2. </w:t>
      </w:r>
      <w:r>
        <w:rPr>
          <w:b/>
        </w:rPr>
        <w:t>Controlsys</w:t>
      </w:r>
      <w:r>
        <w:t xml:space="preserve"> (Participant in programmable time switches)</w:t>
      </w:r>
    </w:p>
    <w:p>
      <w:pPr>
        <w:ind w:left="360"/>
      </w:pPr>
      <w:r>
        <w:t xml:space="preserve">3. </w:t>
      </w:r>
      <w:r>
        <w:rPr>
          <w:b/>
        </w:rPr>
        <w:t>Dayspedia</w:t>
      </w:r>
      <w:r>
        <w:t xml:space="preserve"> (Participant in Time Zone Converter)</w:t>
      </w:r>
    </w:p>
    <w:p>
      <w:pPr>
        <w:ind w:left="360"/>
      </w:pPr>
      <w:r>
        <w:t xml:space="preserve">4. </w:t>
      </w:r>
      <w:r>
        <w:rPr>
          <w:b/>
        </w:rPr>
        <w:t>Elma</w:t>
      </w:r>
      <w:r>
        <w:t xml:space="preserve"> (Participant in programmable time switches)</w:t>
      </w:r>
    </w:p>
    <w:p>
      <w:pPr>
        <w:ind w:left="360"/>
      </w:pPr>
      <w:r>
        <w:t xml:space="preserve">5. </w:t>
      </w:r>
      <w:r>
        <w:rPr>
          <w:b/>
        </w:rPr>
        <w:t>Siemens</w:t>
      </w:r>
      <w:r>
        <w:t xml:space="preserve"> (Participant in programmable time switches)</w:t>
      </w:r>
    </w:p>
    <w:p>
      <w:pPr>
        <w:pStyle w:val="Heading1"/>
      </w:pPr>
      <w:r>
        <w:t>Not Verified - Could Not Confirm (2)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Account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2. </w:t>
      </w:r>
      <w:r>
        <w:rPr>
          <w:b/>
        </w:rPr>
        <w:t>Awoof</w:t>
      </w:r>
      <w:r>
        <w:t xml:space="preserve"> - website could not be retrieved - listed by name only; its site did not confirm activity in this market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