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Tombstone Market</w:t>
      </w:r>
    </w:p>
    <w:p>
      <w:r>
        <w:rPr>
          <w:i/>
        </w:rPr>
        <w:t>Geography: global     Companies: 24</w:t>
      </w:r>
    </w:p>
    <w:p>
      <w:pPr>
        <w:pStyle w:val="Heading1"/>
      </w:pPr>
      <w:r>
        <w:t>Distributors of Tombstone (13)</w:t>
      </w:r>
    </w:p>
    <w:p>
      <w:pPr>
        <w:ind w:left="360"/>
      </w:pPr>
      <w:r>
        <w:t xml:space="preserve">1. </w:t>
      </w:r>
      <w:r>
        <w:rPr>
          <w:b/>
        </w:rPr>
        <w:t>Abdstone</w:t>
      </w:r>
      <w:r>
        <w:t xml:space="preserve"> (Distributor of Installation services)</w:t>
      </w:r>
    </w:p>
    <w:p>
      <w:pPr>
        <w:ind w:left="360"/>
      </w:pPr>
      <w:r>
        <w:t xml:space="preserve">2. </w:t>
      </w:r>
      <w:r>
        <w:rPr>
          <w:b/>
        </w:rPr>
        <w:t>Acttombstones</w:t>
      </w:r>
      <w:r>
        <w:t xml:space="preserve"> (Distributor of Double Tombstones)</w:t>
      </w:r>
    </w:p>
    <w:p>
      <w:pPr>
        <w:ind w:left="360"/>
      </w:pPr>
      <w:r>
        <w:t xml:space="preserve">3. </w:t>
      </w:r>
      <w:r>
        <w:rPr>
          <w:b/>
        </w:rPr>
        <w:t>Altrum</w:t>
      </w:r>
      <w:r>
        <w:t xml:space="preserve"> (Distributor of Employee Recognition Solutions)</w:t>
      </w:r>
    </w:p>
    <w:p>
      <w:pPr>
        <w:ind w:left="360"/>
      </w:pPr>
      <w:r>
        <w:t xml:space="preserve">4. </w:t>
      </w:r>
      <w:r>
        <w:rPr>
          <w:b/>
        </w:rPr>
        <w:t>Cemetery Supplies</w:t>
      </w:r>
      <w:r>
        <w:t xml:space="preserve"> (Distributor of Installation services)</w:t>
      </w:r>
    </w:p>
    <w:p>
      <w:pPr>
        <w:ind w:left="360"/>
      </w:pPr>
      <w:r>
        <w:t xml:space="preserve">5. </w:t>
      </w:r>
      <w:r>
        <w:rPr>
          <w:b/>
        </w:rPr>
        <w:t>Cnmonuments</w:t>
      </w:r>
      <w:r>
        <w:t xml:space="preserve"> (Distributor of protected)</w:t>
      </w:r>
    </w:p>
    <w:p>
      <w:pPr>
        <w:ind w:left="360"/>
      </w:pPr>
      <w:r>
        <w:t xml:space="preserve">6. </w:t>
      </w:r>
      <w:r>
        <w:rPr>
          <w:b/>
        </w:rPr>
        <w:t>Ecawards</w:t>
      </w:r>
      <w:r>
        <w:t xml:space="preserve"> (Distributor of awards)</w:t>
      </w:r>
    </w:p>
    <w:p>
      <w:pPr>
        <w:ind w:left="360"/>
      </w:pPr>
      <w:r>
        <w:t xml:space="preserve">7. </w:t>
      </w:r>
      <w:r>
        <w:rPr>
          <w:b/>
        </w:rPr>
        <w:t>Grave Marker Supply</w:t>
      </w:r>
      <w:r>
        <w:t xml:space="preserve"> (Distributor of installation services)</w:t>
      </w:r>
    </w:p>
    <w:p>
      <w:pPr>
        <w:ind w:left="360"/>
      </w:pPr>
      <w:r>
        <w:t xml:space="preserve">8. </w:t>
      </w:r>
      <w:r>
        <w:rPr>
          <w:b/>
        </w:rPr>
        <w:t>Lucitetombstones</w:t>
      </w:r>
      <w:r>
        <w:t xml:space="preserve"> (Distributor of lucite)</w:t>
      </w:r>
    </w:p>
    <w:p>
      <w:pPr>
        <w:ind w:left="360"/>
      </w:pPr>
      <w:r>
        <w:t xml:space="preserve">9. </w:t>
      </w:r>
      <w:r>
        <w:rPr>
          <w:b/>
        </w:rPr>
        <w:t>Northwood Cemetery</w:t>
      </w:r>
      <w:r>
        <w:t xml:space="preserve"> (Distributor of headstone installation services)</w:t>
      </w:r>
    </w:p>
    <w:p>
      <w:pPr>
        <w:ind w:left="360"/>
      </w:pPr>
      <w:r>
        <w:t xml:space="preserve">10. </w:t>
      </w:r>
      <w:r>
        <w:rPr>
          <w:b/>
        </w:rPr>
        <w:t>Paiastone</w:t>
      </w:r>
      <w:r>
        <w:t xml:space="preserve"> (Distributor of supplier)</w:t>
      </w:r>
    </w:p>
    <w:p>
      <w:pPr>
        <w:ind w:left="360"/>
      </w:pPr>
      <w:r>
        <w:t xml:space="preserve">11. </w:t>
      </w:r>
      <w:r>
        <w:rPr>
          <w:b/>
        </w:rPr>
        <w:t>Parker Memorials</w:t>
      </w:r>
      <w:r>
        <w:t xml:space="preserve"> (Distributor of Granite tombstones)</w:t>
      </w:r>
    </w:p>
    <w:p>
      <w:pPr>
        <w:ind w:left="360"/>
      </w:pPr>
      <w:r>
        <w:t xml:space="preserve">12. </w:t>
      </w:r>
      <w:r>
        <w:rPr>
          <w:b/>
        </w:rPr>
        <w:t>Thesombreroranch</w:t>
      </w:r>
      <w:r>
        <w:t xml:space="preserve"> (Distributor of collapse)</w:t>
      </w:r>
    </w:p>
    <w:p>
      <w:pPr>
        <w:ind w:left="360"/>
      </w:pPr>
      <w:r>
        <w:t xml:space="preserve">13. </w:t>
      </w:r>
      <w:r>
        <w:rPr>
          <w:b/>
        </w:rPr>
        <w:t>Tombstonecollectibles</w:t>
      </w:r>
      <w:r>
        <w:t xml:space="preserve"> (Distributor of collectibles)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Batesville</w:t>
      </w:r>
      <w:r>
        <w:t xml:space="preserve"> (Participant in funeral technology solutions)</w:t>
      </w:r>
    </w:p>
    <w:p>
      <w:pPr>
        <w:ind w:left="360"/>
      </w:pPr>
      <w:r>
        <w:t xml:space="preserve">2. </w:t>
      </w:r>
      <w:r>
        <w:rPr>
          <w:b/>
        </w:rPr>
        <w:t>Crown Memorial</w:t>
      </w:r>
      <w:r>
        <w:t xml:space="preserve"> (Participant in Installation services)</w:t>
      </w:r>
    </w:p>
    <w:p>
      <w:pPr>
        <w:ind w:left="360"/>
      </w:pPr>
      <w:r>
        <w:t xml:space="preserve">3. </w:t>
      </w:r>
      <w:r>
        <w:rPr>
          <w:b/>
        </w:rPr>
        <w:t>Dignity Memorial</w:t>
      </w:r>
      <w:r>
        <w:t xml:space="preserve"> (Participant in Grave markers)</w:t>
      </w:r>
    </w:p>
    <w:p>
      <w:pPr>
        <w:ind w:left="360"/>
      </w:pPr>
      <w:r>
        <w:t xml:space="preserve">4. </w:t>
      </w:r>
      <w:r>
        <w:rPr>
          <w:b/>
        </w:rPr>
        <w:t>Evergreen Cemetery</w:t>
      </w:r>
      <w:r>
        <w:t xml:space="preserve"> (Participant in Custom engravings)</w:t>
      </w:r>
    </w:p>
    <w:p>
      <w:pPr>
        <w:ind w:left="360"/>
      </w:pPr>
      <w:r>
        <w:t xml:space="preserve">5. </w:t>
      </w:r>
      <w:r>
        <w:rPr>
          <w:b/>
        </w:rPr>
        <w:t>Fletchermonuments</w:t>
      </w:r>
      <w:r>
        <w:t xml:space="preserve"> (Participant in monuments)</w:t>
      </w:r>
    </w:p>
    <w:p>
      <w:pPr>
        <w:ind w:left="360"/>
      </w:pPr>
      <w:r>
        <w:t xml:space="preserve">6. </w:t>
      </w:r>
      <w:r>
        <w:rPr>
          <w:b/>
        </w:rPr>
        <w:t>Headstone Warehouse</w:t>
      </w:r>
      <w:r>
        <w:t xml:space="preserve"> (Participant in headstone installation services)</w:t>
      </w:r>
    </w:p>
    <w:p>
      <w:pPr>
        <w:ind w:left="360"/>
      </w:pPr>
      <w:r>
        <w:t xml:space="preserve">7. </w:t>
      </w:r>
      <w:r>
        <w:rPr>
          <w:b/>
        </w:rPr>
        <w:t>Legacy Headstones</w:t>
      </w:r>
      <w:r>
        <w:t xml:space="preserve"> (Participant in Upright Headstones)</w:t>
      </w:r>
    </w:p>
    <w:p>
      <w:pPr>
        <w:ind w:left="360"/>
      </w:pPr>
      <w:r>
        <w:t xml:space="preserve">8. </w:t>
      </w:r>
      <w:r>
        <w:rPr>
          <w:b/>
        </w:rPr>
        <w:t>Matthews International</w:t>
      </w:r>
      <w:r>
        <w:t xml:space="preserve"> (Participant in Installation services)</w:t>
      </w:r>
    </w:p>
    <w:p>
      <w:pPr>
        <w:ind w:left="360"/>
      </w:pPr>
      <w:r>
        <w:t xml:space="preserve">9. </w:t>
      </w:r>
      <w:r>
        <w:rPr>
          <w:b/>
        </w:rPr>
        <w:t>Memorial Art</w:t>
      </w:r>
      <w:r>
        <w:t xml:space="preserve"> (Participant in Custom engraving services)</w:t>
      </w:r>
    </w:p>
    <w:p>
      <w:pPr>
        <w:ind w:left="360"/>
      </w:pPr>
      <w:r>
        <w:t xml:space="preserve">10. </w:t>
      </w:r>
      <w:r>
        <w:rPr>
          <w:b/>
        </w:rPr>
        <w:t>Memorials.com</w:t>
      </w:r>
      <w:r>
        <w:t xml:space="preserve"> (Participant in Memorial Stones)</w:t>
      </w:r>
    </w:p>
    <w:p>
      <w:pPr>
        <w:ind w:left="360"/>
      </w:pPr>
      <w:r>
        <w:t xml:space="preserve">11. </w:t>
      </w:r>
      <w:r>
        <w:rPr>
          <w:b/>
        </w:rPr>
        <w:t>StoneMor</w:t>
      </w:r>
      <w:r>
        <w:t xml:space="preserve"> (Participant in Custom engraving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