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Transmission Towers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Transmission Towers (1)</w:t>
      </w:r>
    </w:p>
    <w:p>
      <w:pPr>
        <w:ind w:left="360"/>
      </w:pPr>
      <w:r>
        <w:t xml:space="preserve">1. </w:t>
      </w:r>
      <w:r>
        <w:rPr>
          <w:b/>
        </w:rPr>
        <w:t>Rohde &amp; Schwarz GmbH &amp; Co. KG</w:t>
      </w:r>
      <w:r>
        <w:t xml:space="preserve"> (Distributor)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Black &amp; Veatch</w:t>
      </w:r>
      <w:r>
        <w:t xml:space="preserve"> (Participant in homepage)</w:t>
      </w:r>
    </w:p>
    <w:p>
      <w:pPr>
        <w:ind w:left="360"/>
      </w:pPr>
      <w:r>
        <w:t xml:space="preserve">2. </w:t>
      </w:r>
      <w:r>
        <w:rPr>
          <w:b/>
        </w:rPr>
        <w:t>Fluor</w:t>
      </w:r>
      <w:r>
        <w:t xml:space="preserve"> (Participant in expertise)</w:t>
      </w:r>
    </w:p>
    <w:p>
      <w:pPr>
        <w:ind w:left="360"/>
      </w:pPr>
      <w:r>
        <w:t xml:space="preserve">3. </w:t>
      </w:r>
      <w:r>
        <w:rPr>
          <w:b/>
        </w:rPr>
        <w:t>Kiewit</w:t>
      </w:r>
      <w:r>
        <w:t xml:space="preserve"> (Participant in construction and engineering services for Transmission Towers)</w:t>
      </w:r>
    </w:p>
    <w:p>
      <w:pPr>
        <w:ind w:left="360"/>
      </w:pPr>
      <w:r>
        <w:t xml:space="preserve">4. </w:t>
      </w:r>
      <w:r>
        <w:rPr>
          <w:b/>
        </w:rPr>
        <w:t>Siemens AG</w:t>
      </w:r>
      <w:r>
        <w:t xml:space="preserve"> (Participant in engineer)</w:t>
      </w:r>
    </w:p>
    <w:p>
      <w:pPr>
        <w:ind w:left="360"/>
      </w:pPr>
      <w:r>
        <w:t xml:space="preserve">5. </w:t>
      </w:r>
      <w:r>
        <w:rPr>
          <w:b/>
        </w:rPr>
        <w:t>T-Mobile USA,</w:t>
      </w:r>
      <w:r>
        <w:t xml:space="preserve"> (Participant in footer)</w:t>
      </w:r>
    </w:p>
    <w:p>
      <w:pPr>
        <w:ind w:left="360"/>
      </w:pPr>
      <w:r>
        <w:t xml:space="preserve">6. </w:t>
      </w:r>
      <w:r>
        <w:rPr>
          <w:b/>
        </w:rPr>
        <w:t>Telecommunicationtower</w:t>
      </w:r>
      <w:r>
        <w:t xml:space="preserve"> (Participant in technical)</w:t>
      </w:r>
    </w:p>
    <w:p>
      <w:pPr>
        <w:ind w:left="360"/>
      </w:pPr>
      <w:r>
        <w:t xml:space="preserve">7. </w:t>
      </w:r>
      <w:r>
        <w:rPr>
          <w:b/>
        </w:rPr>
        <w:t>Verizon Communications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